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6869" w:type="dxa"/>
        <w:tblInd w:w="-397" w:type="dxa"/>
        <w:tblBorders>
          <w:top w:val="none" w:sz="0" w:space="0" w:color="auto"/>
          <w:left w:val="none" w:sz="0" w:space="0" w:color="auto"/>
          <w:bottom w:val="single" w:sz="12" w:space="0" w:color="808080" w:themeColor="background1" w:themeShade="80"/>
          <w:right w:val="none" w:sz="0" w:space="0" w:color="auto"/>
          <w:insideH w:val="dotted" w:sz="4" w:space="0" w:color="auto"/>
          <w:insideV w:val="dotted" w:sz="8" w:space="0" w:color="auto"/>
        </w:tblBorders>
        <w:tblCellMar>
          <w:left w:w="170" w:type="dxa"/>
        </w:tblCellMar>
        <w:tblLook w:val="04A0"/>
      </w:tblPr>
      <w:tblGrid>
        <w:gridCol w:w="3402"/>
        <w:gridCol w:w="3969"/>
        <w:gridCol w:w="9498"/>
      </w:tblGrid>
      <w:tr w:rsidR="00D273AA" w:rsidRPr="005C37A6" w:rsidTr="00BF2867">
        <w:trPr>
          <w:trHeight w:val="1839"/>
        </w:trPr>
        <w:tc>
          <w:tcPr>
            <w:tcW w:w="3402" w:type="dxa"/>
            <w:shd w:val="clear" w:color="auto" w:fill="F2F2F2" w:themeFill="background1" w:themeFillShade="F2"/>
          </w:tcPr>
          <w:p w:rsidR="00D273AA" w:rsidRPr="005C37A6" w:rsidRDefault="00614CA9" w:rsidP="00D273AA">
            <w:r>
              <w:rPr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3646" type="#_x0000_t202" style="position:absolute;margin-left:14.85pt;margin-top:8.85pt;width:127.5pt;height:77.25pt;z-index:251889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YipDQIAAAQEAAAOAAAAZHJzL2Uyb0RvYy54bWysU8Fu2zAMvQ/YPwi6L7bTpGiMOEWbIMOA&#10;bh3Q7gNkWbaF2aJGKbG7rx8lp2nQ3YZdBFEkHx8fqfXt2HfsqNBpMAXPZilnykiotGkK/uN5/+mG&#10;M+eFqUQHRhX8RTl+u/n4YT3YXM2hha5SyAjEuHywBW+9t3mSONmqXrgZWGXIWQP2wpOJTVKhGAi9&#10;75J5ml4nA2BlEaRyjl53k5NvIn5dK+kf69opz7qCEzcfT4xnGc5ksxZ5g8K2Wp5oiH9g0QttqOgZ&#10;aie8YAfUf0H1WiI4qP1MQp9AXWupYg/UTZa+6+apFVbFXkgcZ88yuf8HK78dvyPTVcEXJI8RPc3o&#10;WY2e3cPIVkGewbqcop4sxfmRnmnMsVVnH0D+dMzAthWmUXeIMLRKVEQvC5nJReqE4wJIOXyFisqI&#10;g4cINNbYB+1IDUboxOPlPJpARYaSq2yxnC85k+TLshsy4vASkb+mW3T+s4KehUvBkWYf4cXxwflA&#10;R+SvIaGag05Xe9110cCm3HbIjoL25Gp/v9otYgfvwjoTgg2EtAlxeiGWpxqh5dDl1K8fyzGKm0Wy&#10;wVlC9UIiIEyrSF+HLi3gb84GWsOCu18HgYqz7oshIZeLNA17G42r62jgpae89AgjCargnrPpuvXT&#10;rh8s6qalStPoDNyR+LWOsryxOo2MVi2qdfoWYZcv7Rj19nk3fwAAAP//AwBQSwMEFAAGAAgAAAAh&#10;AA27PNHeAAAACQEAAA8AAABkcnMvZG93bnJldi54bWxMj8FOwzAQRO9I/IO1SNxau4GCCXEqQMoF&#10;iUqUqmc3WZKo8TqJ3Tb9e5YTHEdvNPs2W02uEyccQ+vJwGKuQCCVvmqpNrD9KmYaRIiWKtt5QgMX&#10;DLDKr68ym1b+TJ942sRa8AiF1BpoYuxTKUPZoLNh7nskZt9+dDZyHGtZjfbM466TiVIP0tmW+EJj&#10;e3xrsDxsjs7A6+6+G7DQw/C+fqw/lhdVHEgZc3szvTyDiDjFvzL86rM65Oy090eqgugMzBbJHVcZ&#10;LEEwT/RTAmLPWWsFMs/k/w/yHwAAAP//AwBQSwECLQAUAAYACAAAACEAtoM4kv4AAADhAQAAEwAA&#10;AAAAAAAAAAAAAAAAAAAAW0NvbnRlbnRfVHlwZXNdLnhtbFBLAQItABQABgAIAAAAIQA4/SH/1gAA&#10;AJQBAAALAAAAAAAAAAAAAAAAAC8BAABfcmVscy8ucmVsc1BLAQItABQABgAIAAAAIQB2HYipDQIA&#10;AAQEAAAOAAAAAAAAAAAAAAAAAC4CAABkcnMvZTJvRG9jLnhtbFBLAQItABQABgAIAAAAIQANuzzR&#10;3gAAAAkBAAAPAAAAAAAAAAAAAAAAAGcEAABkcnMvZG93bnJldi54bWxQSwUGAAAAAAQABADzAAAA&#10;cgUAAAAA&#10;" fillcolor="#3fb9d4" stroked="f">
                  <v:textbox style="mso-next-textbox:#_x0000_s3646" inset="1.5mm,1mm,1.5mm,1mm">
                    <w:txbxContent>
                      <w:p w:rsidR="009F10C1" w:rsidRPr="00A61F0A" w:rsidRDefault="009F10C1" w:rsidP="00BF6657">
                        <w:pPr>
                          <w:spacing w:before="60"/>
                          <w:jc w:val="center"/>
                          <w:rPr>
                            <w:rFonts w:cs="Arial"/>
                            <w:b/>
                            <w:color w:val="FFFFFF" w:themeColor="background1"/>
                            <w:sz w:val="8"/>
                            <w:szCs w:val="8"/>
                          </w:rPr>
                        </w:pPr>
                      </w:p>
                      <w:p w:rsidR="009F10C1" w:rsidRPr="00A61F0A" w:rsidRDefault="009F10C1" w:rsidP="00BF6657">
                        <w:pPr>
                          <w:spacing w:before="60"/>
                          <w:jc w:val="center"/>
                          <w:rPr>
                            <w:rFonts w:cs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61F0A">
                          <w:rPr>
                            <w:rFonts w:cs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SCIENCES</w:t>
                        </w:r>
                      </w:p>
                      <w:p w:rsidR="009F10C1" w:rsidRPr="00A61F0A" w:rsidRDefault="009F10C1" w:rsidP="00BF6657">
                        <w:pPr>
                          <w:spacing w:before="60"/>
                          <w:jc w:val="center"/>
                          <w:rPr>
                            <w:rFonts w:cs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61F0A">
                          <w:rPr>
                            <w:rFonts w:cs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DE LA MER </w:t>
                        </w:r>
                      </w:p>
                      <w:p w:rsidR="009F10C1" w:rsidRPr="00A61F0A" w:rsidRDefault="009F10C1" w:rsidP="00BF6657">
                        <w:pPr>
                          <w:jc w:val="center"/>
                          <w:rPr>
                            <w:rFonts w:cs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61F0A">
                          <w:rPr>
                            <w:rFonts w:cs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ET DU LITTORAL</w:t>
                        </w:r>
                      </w:p>
                    </w:txbxContent>
                  </v:textbox>
                </v:shape>
              </w:pict>
            </w:r>
          </w:p>
          <w:p w:rsidR="00D273AA" w:rsidRPr="005C37A6" w:rsidRDefault="00D273AA" w:rsidP="00D273AA"/>
          <w:p w:rsidR="00D273AA" w:rsidRPr="005C37A6" w:rsidRDefault="00D273AA" w:rsidP="00D273AA"/>
          <w:p w:rsidR="00D273AA" w:rsidRPr="005C37A6" w:rsidRDefault="00D273AA" w:rsidP="00D273AA"/>
          <w:p w:rsidR="00D273AA" w:rsidRPr="005C37A6" w:rsidRDefault="00D273AA" w:rsidP="00D273AA"/>
          <w:p w:rsidR="00D273AA" w:rsidRPr="005C37A6" w:rsidRDefault="00D273AA" w:rsidP="00D273AA"/>
          <w:p w:rsidR="00D273AA" w:rsidRPr="005C37A6" w:rsidRDefault="00D273AA" w:rsidP="00D273AA"/>
        </w:tc>
        <w:tc>
          <w:tcPr>
            <w:tcW w:w="3969" w:type="dxa"/>
            <w:shd w:val="clear" w:color="auto" w:fill="F2F2F2" w:themeFill="background1" w:themeFillShade="F2"/>
          </w:tcPr>
          <w:p w:rsidR="00D273AA" w:rsidRPr="005C37A6" w:rsidRDefault="00D273AA" w:rsidP="00D273AA">
            <w:pPr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fr-FR"/>
              </w:rPr>
            </w:pPr>
          </w:p>
          <w:p w:rsidR="00D273AA" w:rsidRPr="005C37A6" w:rsidRDefault="00D273AA" w:rsidP="00D273AA">
            <w:pPr>
              <w:spacing w:before="120"/>
              <w:jc w:val="center"/>
              <w:rPr>
                <w:rFonts w:eastAsia="Times New Roman" w:cs="Arial"/>
                <w:color w:val="7F7F7F"/>
                <w:sz w:val="22"/>
                <w:lang w:eastAsia="fr-FR"/>
              </w:rPr>
            </w:pPr>
            <w:r w:rsidRPr="005C37A6">
              <w:rPr>
                <w:rFonts w:eastAsia="Times New Roman" w:cs="Arial"/>
                <w:color w:val="7F7F7F"/>
                <w:sz w:val="22"/>
                <w:lang w:eastAsia="fr-FR"/>
              </w:rPr>
              <w:t xml:space="preserve">Nombre de diplômés : </w:t>
            </w:r>
            <w:r w:rsidR="00160024" w:rsidRPr="005C37A6">
              <w:rPr>
                <w:rFonts w:eastAsia="Times New Roman" w:cs="Arial"/>
                <w:color w:val="7F7F7F"/>
                <w:sz w:val="22"/>
                <w:lang w:eastAsia="fr-FR"/>
              </w:rPr>
              <w:t>4</w:t>
            </w:r>
          </w:p>
          <w:p w:rsidR="00D273AA" w:rsidRPr="005C37A6" w:rsidRDefault="00D273AA" w:rsidP="00D273AA">
            <w:pPr>
              <w:jc w:val="center"/>
              <w:rPr>
                <w:rFonts w:eastAsia="Times New Roman" w:cs="Arial"/>
                <w:color w:val="7F7F7F"/>
                <w:sz w:val="22"/>
                <w:lang w:eastAsia="fr-FR"/>
              </w:rPr>
            </w:pPr>
            <w:r w:rsidRPr="005C37A6">
              <w:rPr>
                <w:rFonts w:eastAsia="Times New Roman" w:cs="Arial"/>
                <w:color w:val="7F7F7F"/>
                <w:sz w:val="22"/>
                <w:lang w:eastAsia="fr-FR"/>
              </w:rPr>
              <w:t xml:space="preserve">Nombre de répondants : </w:t>
            </w:r>
            <w:r w:rsidR="00160024" w:rsidRPr="005C37A6">
              <w:rPr>
                <w:rFonts w:eastAsia="Times New Roman" w:cs="Arial"/>
                <w:color w:val="7F7F7F"/>
                <w:sz w:val="22"/>
                <w:lang w:eastAsia="fr-FR"/>
              </w:rPr>
              <w:t>3</w:t>
            </w:r>
          </w:p>
          <w:p w:rsidR="00D273AA" w:rsidRPr="005C37A6" w:rsidRDefault="00D273AA" w:rsidP="00D273AA">
            <w:pPr>
              <w:jc w:val="center"/>
              <w:rPr>
                <w:rFonts w:eastAsia="Times New Roman" w:cs="Arial"/>
                <w:color w:val="7F7F7F"/>
                <w:sz w:val="22"/>
                <w:lang w:eastAsia="fr-FR"/>
              </w:rPr>
            </w:pPr>
            <w:r w:rsidRPr="005C37A6">
              <w:rPr>
                <w:rFonts w:eastAsia="Times New Roman" w:cs="Arial"/>
                <w:color w:val="7F7F7F"/>
                <w:sz w:val="22"/>
                <w:lang w:eastAsia="fr-FR"/>
              </w:rPr>
              <w:t xml:space="preserve">Taux de réponse : </w:t>
            </w:r>
            <w:r w:rsidR="00160024" w:rsidRPr="005C37A6">
              <w:rPr>
                <w:rFonts w:eastAsia="Times New Roman" w:cs="Arial"/>
                <w:color w:val="7F7F7F"/>
                <w:sz w:val="22"/>
                <w:lang w:eastAsia="fr-FR"/>
              </w:rPr>
              <w:t>75</w:t>
            </w:r>
            <w:r w:rsidRPr="005C37A6">
              <w:rPr>
                <w:rFonts w:eastAsia="Times New Roman" w:cs="Arial"/>
                <w:color w:val="7F7F7F"/>
                <w:sz w:val="22"/>
                <w:lang w:eastAsia="fr-FR"/>
              </w:rPr>
              <w:t xml:space="preserve"> %</w:t>
            </w:r>
          </w:p>
          <w:p w:rsidR="00D273AA" w:rsidRPr="005C37A6" w:rsidRDefault="00D273AA" w:rsidP="00D273AA">
            <w:pPr>
              <w:rPr>
                <w:rFonts w:eastAsia="Times New Roman" w:cs="Arial"/>
                <w:color w:val="7F7F7F"/>
                <w:sz w:val="12"/>
                <w:szCs w:val="12"/>
                <w:lang w:eastAsia="fr-FR"/>
              </w:rPr>
            </w:pPr>
          </w:p>
          <w:p w:rsidR="00D273AA" w:rsidRPr="005C37A6" w:rsidRDefault="00D273AA" w:rsidP="00D273AA">
            <w:pPr>
              <w:jc w:val="center"/>
              <w:rPr>
                <w:rFonts w:eastAsia="Times New Roman" w:cs="Arial"/>
                <w:color w:val="7F7F7F"/>
                <w:sz w:val="22"/>
                <w:lang w:eastAsia="fr-FR"/>
              </w:rPr>
            </w:pPr>
            <w:r w:rsidRPr="005C37A6">
              <w:rPr>
                <w:rFonts w:eastAsia="Times New Roman" w:cs="Arial"/>
                <w:color w:val="7F7F7F"/>
                <w:sz w:val="22"/>
                <w:lang w:eastAsia="fr-FR"/>
              </w:rPr>
              <w:t>Régime d’inscription au Master :</w:t>
            </w:r>
          </w:p>
          <w:p w:rsidR="00D273AA" w:rsidRPr="005C37A6" w:rsidRDefault="00D273AA" w:rsidP="00D273AA">
            <w:pPr>
              <w:jc w:val="center"/>
              <w:rPr>
                <w:rFonts w:eastAsia="Times New Roman" w:cs="Arial"/>
                <w:color w:val="7F7F7F"/>
                <w:szCs w:val="20"/>
                <w:lang w:eastAsia="fr-FR"/>
              </w:rPr>
            </w:pPr>
            <w:r w:rsidRPr="005C37A6">
              <w:rPr>
                <w:rFonts w:eastAsia="Times New Roman" w:cs="Arial"/>
                <w:color w:val="7F7F7F"/>
                <w:szCs w:val="20"/>
                <w:lang w:eastAsia="fr-FR"/>
              </w:rPr>
              <w:t>Tous inscrits en Formation Initiale</w:t>
            </w:r>
          </w:p>
        </w:tc>
        <w:tc>
          <w:tcPr>
            <w:tcW w:w="9498" w:type="dxa"/>
            <w:shd w:val="clear" w:color="auto" w:fill="F2F2F2" w:themeFill="background1" w:themeFillShade="F2"/>
          </w:tcPr>
          <w:p w:rsidR="00D273AA" w:rsidRPr="000A48CD" w:rsidRDefault="00D273AA" w:rsidP="00D273AA">
            <w:pPr>
              <w:shd w:val="clear" w:color="auto" w:fill="F2F2F2"/>
              <w:spacing w:after="120"/>
              <w:ind w:left="-1701" w:right="176"/>
              <w:jc w:val="right"/>
              <w:rPr>
                <w:rFonts w:eastAsia="Times New Roman" w:cs="Arial"/>
                <w:b/>
                <w:smallCaps/>
                <w:color w:val="3FB9D4"/>
                <w:sz w:val="36"/>
                <w:szCs w:val="36"/>
                <w:lang w:eastAsia="fr-FR"/>
              </w:rPr>
            </w:pPr>
            <w:r w:rsidRPr="000A48CD">
              <w:rPr>
                <w:rFonts w:eastAsia="Times New Roman" w:cs="Arial"/>
                <w:b/>
                <w:smallCaps/>
                <w:color w:val="3FB9D4"/>
                <w:sz w:val="36"/>
                <w:szCs w:val="36"/>
                <w:lang w:eastAsia="fr-FR"/>
              </w:rPr>
              <w:t>master sciences biologiques marines</w:t>
            </w:r>
          </w:p>
          <w:p w:rsidR="000A48CD" w:rsidRPr="000A48CD" w:rsidRDefault="00D273AA" w:rsidP="000A48CD">
            <w:pPr>
              <w:shd w:val="clear" w:color="auto" w:fill="F2F2F2"/>
              <w:ind w:left="-1701" w:right="176"/>
              <w:jc w:val="right"/>
              <w:rPr>
                <w:rFonts w:eastAsia="Times New Roman" w:cs="Arial"/>
                <w:b/>
                <w:smallCaps/>
                <w:color w:val="3FB9D4"/>
                <w:sz w:val="40"/>
                <w:szCs w:val="40"/>
                <w:lang w:eastAsia="fr-FR"/>
              </w:rPr>
            </w:pPr>
            <w:r w:rsidRPr="000A48CD">
              <w:rPr>
                <w:rFonts w:eastAsia="Times New Roman" w:cs="Arial"/>
                <w:b/>
                <w:smallCaps/>
                <w:color w:val="3FB9D4"/>
                <w:sz w:val="40"/>
                <w:szCs w:val="40"/>
                <w:lang w:eastAsia="fr-FR"/>
              </w:rPr>
              <w:t>spécialité approche écosystémique</w:t>
            </w:r>
          </w:p>
          <w:p w:rsidR="00D273AA" w:rsidRPr="000A48CD" w:rsidRDefault="00D273AA" w:rsidP="000A48CD">
            <w:pPr>
              <w:shd w:val="clear" w:color="auto" w:fill="F2F2F2"/>
              <w:spacing w:after="120"/>
              <w:ind w:left="-1701" w:right="176"/>
              <w:jc w:val="right"/>
              <w:rPr>
                <w:rFonts w:eastAsia="Times New Roman" w:cs="Arial"/>
                <w:b/>
                <w:smallCaps/>
                <w:color w:val="3FB9D4"/>
                <w:sz w:val="40"/>
                <w:szCs w:val="40"/>
                <w:lang w:eastAsia="fr-FR"/>
              </w:rPr>
            </w:pPr>
            <w:r w:rsidRPr="000A48CD">
              <w:rPr>
                <w:rFonts w:eastAsia="Times New Roman" w:cs="Arial"/>
                <w:b/>
                <w:smallCaps/>
                <w:color w:val="3FB9D4"/>
                <w:sz w:val="40"/>
                <w:szCs w:val="40"/>
                <w:lang w:eastAsia="fr-FR"/>
              </w:rPr>
              <w:t xml:space="preserve"> de l’halieutique</w:t>
            </w:r>
          </w:p>
          <w:p w:rsidR="00D273AA" w:rsidRPr="005C37A6" w:rsidRDefault="00D273AA" w:rsidP="00D273AA">
            <w:pPr>
              <w:shd w:val="clear" w:color="auto" w:fill="F2F2F2"/>
              <w:ind w:left="-1701" w:right="176"/>
              <w:jc w:val="right"/>
              <w:rPr>
                <w:rFonts w:eastAsia="Times New Roman" w:cs="Arial"/>
                <w:b/>
                <w:smallCaps/>
                <w:sz w:val="48"/>
                <w:szCs w:val="48"/>
                <w:lang w:eastAsia="fr-FR"/>
              </w:rPr>
            </w:pPr>
            <w:r w:rsidRPr="005C37A6">
              <w:rPr>
                <w:rFonts w:eastAsia="Times New Roman" w:cs="Arial"/>
                <w:b/>
                <w:i/>
                <w:color w:val="808080" w:themeColor="background1" w:themeShade="80"/>
                <w:sz w:val="32"/>
                <w:szCs w:val="32"/>
                <w:lang w:eastAsia="fr-FR"/>
              </w:rPr>
              <w:t>Situation au 1</w:t>
            </w:r>
            <w:r w:rsidRPr="005C37A6">
              <w:rPr>
                <w:rFonts w:eastAsia="Times New Roman" w:cs="Arial"/>
                <w:b/>
                <w:i/>
                <w:color w:val="808080" w:themeColor="background1" w:themeShade="80"/>
                <w:sz w:val="32"/>
                <w:szCs w:val="32"/>
                <w:vertAlign w:val="superscript"/>
                <w:lang w:eastAsia="fr-FR"/>
              </w:rPr>
              <w:t>er</w:t>
            </w:r>
            <w:r w:rsidRPr="005C37A6">
              <w:rPr>
                <w:rFonts w:eastAsia="Times New Roman" w:cs="Arial"/>
                <w:b/>
                <w:i/>
                <w:color w:val="808080" w:themeColor="background1" w:themeShade="80"/>
                <w:sz w:val="32"/>
                <w:szCs w:val="32"/>
                <w:lang w:eastAsia="fr-FR"/>
              </w:rPr>
              <w:t xml:space="preserve"> décembre 2015 de la promotion 2013</w:t>
            </w:r>
          </w:p>
        </w:tc>
      </w:tr>
    </w:tbl>
    <w:p w:rsidR="00675C58" w:rsidRDefault="00675C58" w:rsidP="00675C58">
      <w:pPr>
        <w:shd w:val="clear" w:color="auto" w:fill="FFFFFF" w:themeFill="background1"/>
        <w:spacing w:line="240" w:lineRule="auto"/>
        <w:ind w:left="-284" w:right="111"/>
        <w:jc w:val="center"/>
        <w:rPr>
          <w:rFonts w:eastAsia="Times New Roman" w:cs="Arial"/>
          <w:b/>
          <w:color w:val="7F7F7F"/>
          <w:szCs w:val="20"/>
          <w:lang w:eastAsia="fr-FR"/>
        </w:rPr>
      </w:pPr>
    </w:p>
    <w:p w:rsidR="00945709" w:rsidRDefault="00945709" w:rsidP="00675C58">
      <w:pPr>
        <w:shd w:val="clear" w:color="auto" w:fill="FFFFFF" w:themeFill="background1"/>
        <w:spacing w:line="240" w:lineRule="auto"/>
        <w:ind w:left="-284" w:right="111"/>
        <w:jc w:val="center"/>
        <w:rPr>
          <w:rFonts w:eastAsia="Times New Roman" w:cs="Arial"/>
          <w:b/>
          <w:color w:val="7F7F7F"/>
          <w:szCs w:val="20"/>
          <w:lang w:eastAsia="fr-FR"/>
        </w:rPr>
      </w:pPr>
    </w:p>
    <w:p w:rsidR="00A51318" w:rsidRDefault="00A51318" w:rsidP="00675C58">
      <w:pPr>
        <w:shd w:val="clear" w:color="auto" w:fill="FFFFFF" w:themeFill="background1"/>
        <w:spacing w:line="240" w:lineRule="auto"/>
        <w:ind w:left="-284" w:right="111"/>
        <w:jc w:val="center"/>
        <w:rPr>
          <w:rFonts w:eastAsia="Times New Roman" w:cs="Arial"/>
          <w:b/>
          <w:color w:val="7F7F7F"/>
          <w:szCs w:val="20"/>
          <w:lang w:eastAsia="fr-FR"/>
        </w:rPr>
      </w:pPr>
    </w:p>
    <w:p w:rsidR="00A51318" w:rsidRDefault="00614CA9" w:rsidP="00675C58">
      <w:pPr>
        <w:shd w:val="clear" w:color="auto" w:fill="FFFFFF" w:themeFill="background1"/>
        <w:spacing w:line="240" w:lineRule="auto"/>
        <w:ind w:left="-284" w:right="111"/>
        <w:jc w:val="center"/>
        <w:rPr>
          <w:rFonts w:eastAsia="Times New Roman" w:cs="Arial"/>
          <w:b/>
          <w:color w:val="7F7F7F"/>
          <w:szCs w:val="20"/>
          <w:lang w:eastAsia="fr-FR"/>
        </w:rPr>
      </w:pPr>
      <w:r>
        <w:rPr>
          <w:rFonts w:eastAsia="Times New Roman" w:cs="Arial"/>
          <w:b/>
          <w:color w:val="7F7F7F"/>
          <w:szCs w:val="20"/>
          <w:lang w:eastAsia="fr-FR"/>
        </w:rPr>
      </w:r>
      <w:r>
        <w:rPr>
          <w:rFonts w:eastAsia="Times New Roman" w:cs="Arial"/>
          <w:b/>
          <w:color w:val="7F7F7F"/>
          <w:szCs w:val="20"/>
          <w:lang w:eastAsia="fr-FR"/>
        </w:rPr>
        <w:pict>
          <v:roundrect id="_x0000_s3657" style="width:487.5pt;height:54.75pt;visibility:visible;mso-position-horizontal-relative:char;mso-position-vertical-relative:line" arcsize="10923f" wrapcoords="332 -296 -33 0 -33 19233 133 21304 166 21304 21401 21304 21434 21304 21633 18937 21633 2367 21434 0 21234 -296 332 -296" filled="f" strokecolor="#3fb9d4" strokeweight="1pt">
            <v:shadow on="t" type="perspective" color="#7f7f7f" opacity="0" offset=".78883mm,0" matrix="655f,,,655f"/>
            <v:textbox style="mso-next-textbox:#_x0000_s3657">
              <w:txbxContent>
                <w:p w:rsidR="009F10C1" w:rsidRDefault="009F10C1" w:rsidP="00DA4750">
                  <w:pPr>
                    <w:spacing w:line="240" w:lineRule="auto"/>
                    <w:ind w:left="-142" w:right="-181"/>
                    <w:jc w:val="center"/>
                    <w:rPr>
                      <w:rFonts w:eastAsia="Times New Roman" w:cs="Arial"/>
                      <w:b/>
                      <w:color w:val="7F7F7F"/>
                      <w:sz w:val="28"/>
                      <w:szCs w:val="28"/>
                      <w:lang w:eastAsia="fr-FR"/>
                    </w:rPr>
                  </w:pPr>
                  <w:r w:rsidRPr="008403AB">
                    <w:rPr>
                      <w:rFonts w:eastAsia="Times New Roman" w:cs="Arial"/>
                      <w:b/>
                      <w:color w:val="7F7F7F"/>
                      <w:sz w:val="28"/>
                      <w:szCs w:val="28"/>
                      <w:lang w:eastAsia="fr-FR"/>
                    </w:rPr>
                    <w:t xml:space="preserve">Situation </w:t>
                  </w:r>
                  <w:r>
                    <w:rPr>
                      <w:rFonts w:eastAsia="Times New Roman" w:cs="Arial"/>
                      <w:b/>
                      <w:color w:val="7F7F7F"/>
                      <w:sz w:val="28"/>
                      <w:szCs w:val="28"/>
                      <w:lang w:eastAsia="fr-FR"/>
                    </w:rPr>
                    <w:t>au 1</w:t>
                  </w:r>
                  <w:r w:rsidRPr="00810754">
                    <w:rPr>
                      <w:rFonts w:eastAsia="Times New Roman" w:cs="Arial"/>
                      <w:b/>
                      <w:color w:val="7F7F7F"/>
                      <w:sz w:val="28"/>
                      <w:szCs w:val="28"/>
                      <w:vertAlign w:val="superscript"/>
                      <w:lang w:eastAsia="fr-FR"/>
                    </w:rPr>
                    <w:t>er</w:t>
                  </w:r>
                  <w:r>
                    <w:rPr>
                      <w:rFonts w:eastAsia="Times New Roman" w:cs="Arial"/>
                      <w:b/>
                      <w:color w:val="7F7F7F"/>
                      <w:sz w:val="28"/>
                      <w:szCs w:val="28"/>
                      <w:lang w:eastAsia="fr-FR"/>
                    </w:rPr>
                    <w:t xml:space="preserve"> Décembre 2015</w:t>
                  </w:r>
                </w:p>
                <w:p w:rsidR="009F10C1" w:rsidRPr="008671DB" w:rsidRDefault="009F10C1" w:rsidP="00DA4750">
                  <w:pPr>
                    <w:spacing w:line="240" w:lineRule="auto"/>
                    <w:ind w:left="-142" w:right="-181"/>
                    <w:jc w:val="center"/>
                    <w:rPr>
                      <w:rFonts w:eastAsia="Times New Roman" w:cs="Arial"/>
                      <w:b/>
                      <w:color w:val="7F7F7F"/>
                      <w:sz w:val="8"/>
                      <w:szCs w:val="8"/>
                      <w:lang w:eastAsia="fr-FR"/>
                    </w:rPr>
                  </w:pPr>
                </w:p>
                <w:p w:rsidR="009F10C1" w:rsidRPr="00923C89" w:rsidRDefault="009F10C1" w:rsidP="00DA4750">
                  <w:pPr>
                    <w:spacing w:line="240" w:lineRule="auto"/>
                    <w:ind w:left="-142" w:right="-181"/>
                    <w:jc w:val="center"/>
                    <w:rPr>
                      <w:rFonts w:eastAsia="Times New Roman" w:cs="Arial"/>
                      <w:b/>
                      <w:color w:val="7F7F7F"/>
                      <w:sz w:val="24"/>
                      <w:szCs w:val="24"/>
                      <w:lang w:eastAsia="fr-FR"/>
                    </w:rPr>
                  </w:pPr>
                  <w:r w:rsidRPr="00923C89">
                    <w:rPr>
                      <w:rFonts w:eastAsia="Times New Roman" w:cs="Arial"/>
                      <w:b/>
                      <w:color w:val="7F7F7F"/>
                      <w:sz w:val="24"/>
                      <w:szCs w:val="24"/>
                      <w:lang w:eastAsia="fr-FR"/>
                    </w:rPr>
                    <w:t xml:space="preserve">1 en emploi – 2 en doctorat </w:t>
                  </w:r>
                </w:p>
              </w:txbxContent>
            </v:textbox>
            <w10:wrap type="none"/>
            <w10:anchorlock/>
          </v:roundrect>
        </w:pict>
      </w:r>
    </w:p>
    <w:p w:rsidR="00A51318" w:rsidRDefault="00A51318" w:rsidP="00675C58">
      <w:pPr>
        <w:shd w:val="clear" w:color="auto" w:fill="FFFFFF" w:themeFill="background1"/>
        <w:spacing w:line="240" w:lineRule="auto"/>
        <w:ind w:left="-284" w:right="111"/>
        <w:jc w:val="center"/>
        <w:rPr>
          <w:rFonts w:eastAsia="Times New Roman" w:cs="Arial"/>
          <w:b/>
          <w:color w:val="7F7F7F"/>
          <w:szCs w:val="20"/>
          <w:lang w:eastAsia="fr-FR"/>
        </w:rPr>
      </w:pPr>
    </w:p>
    <w:p w:rsidR="00945709" w:rsidRPr="005C37A6" w:rsidRDefault="00945709" w:rsidP="00675C58">
      <w:pPr>
        <w:shd w:val="clear" w:color="auto" w:fill="FFFFFF" w:themeFill="background1"/>
        <w:spacing w:line="240" w:lineRule="auto"/>
        <w:ind w:left="-284" w:right="111"/>
        <w:jc w:val="center"/>
        <w:rPr>
          <w:rFonts w:eastAsia="Times New Roman" w:cs="Arial"/>
          <w:b/>
          <w:color w:val="7F7F7F"/>
          <w:szCs w:val="20"/>
          <w:lang w:eastAsia="fr-FR"/>
        </w:rPr>
      </w:pPr>
    </w:p>
    <w:p w:rsidR="00A51318" w:rsidRPr="005C37A6" w:rsidRDefault="00A51318" w:rsidP="00675C58">
      <w:pPr>
        <w:shd w:val="clear" w:color="auto" w:fill="FFFFFF" w:themeFill="background1"/>
        <w:spacing w:line="240" w:lineRule="auto"/>
        <w:ind w:left="-284" w:right="111"/>
        <w:jc w:val="center"/>
        <w:rPr>
          <w:rFonts w:eastAsia="Times New Roman" w:cs="Arial"/>
          <w:b/>
          <w:color w:val="7F7F7F"/>
          <w:szCs w:val="20"/>
          <w:lang w:eastAsia="fr-FR"/>
        </w:rPr>
      </w:pPr>
    </w:p>
    <w:tbl>
      <w:tblPr>
        <w:tblStyle w:val="Grilledutableau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230"/>
        <w:gridCol w:w="8930"/>
      </w:tblGrid>
      <w:tr w:rsidR="00675C58" w:rsidRPr="005C37A6" w:rsidTr="00443EA2">
        <w:trPr>
          <w:trHeight w:val="2288"/>
        </w:trPr>
        <w:tc>
          <w:tcPr>
            <w:tcW w:w="7230" w:type="dxa"/>
            <w:vMerge w:val="restart"/>
          </w:tcPr>
          <w:p w:rsidR="00675C58" w:rsidRPr="005C37A6" w:rsidRDefault="00CE1D7D" w:rsidP="00443EA2">
            <w:pPr>
              <w:ind w:right="322"/>
              <w:jc w:val="center"/>
              <w:rPr>
                <w:rFonts w:eastAsia="Times New Roman" w:cs="Arial"/>
                <w:color w:val="000000"/>
                <w:lang w:eastAsia="fr-FR"/>
              </w:rPr>
            </w:pPr>
            <w:r w:rsidRPr="005C37A6">
              <w:rPr>
                <w:rFonts w:eastAsia="Times New Roman" w:cs="Arial"/>
                <w:noProof/>
                <w:color w:val="000000"/>
                <w:lang w:eastAsia="fr-FR"/>
              </w:rPr>
              <w:drawing>
                <wp:anchor distT="0" distB="0" distL="114300" distR="114300" simplePos="0" relativeHeight="251829760" behindDoc="1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1905</wp:posOffset>
                  </wp:positionV>
                  <wp:extent cx="4057650" cy="1500505"/>
                  <wp:effectExtent l="19050" t="0" r="19050" b="4445"/>
                  <wp:wrapTight wrapText="bothSides">
                    <wp:wrapPolygon edited="0">
                      <wp:start x="203" y="0"/>
                      <wp:lineTo x="-101" y="823"/>
                      <wp:lineTo x="0" y="21664"/>
                      <wp:lineTo x="101" y="21664"/>
                      <wp:lineTo x="21499" y="21664"/>
                      <wp:lineTo x="21600" y="21664"/>
                      <wp:lineTo x="21701" y="20019"/>
                      <wp:lineTo x="21701" y="823"/>
                      <wp:lineTo x="21397" y="0"/>
                      <wp:lineTo x="203" y="0"/>
                    </wp:wrapPolygon>
                  </wp:wrapTight>
                  <wp:docPr id="119" name="Graphique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anchor>
              </w:drawing>
            </w:r>
          </w:p>
          <w:p w:rsidR="00675C58" w:rsidRPr="005C37A6" w:rsidRDefault="00675C58" w:rsidP="00443EA2">
            <w:pPr>
              <w:ind w:right="322"/>
              <w:jc w:val="center"/>
              <w:rPr>
                <w:rFonts w:eastAsia="Times New Roman" w:cs="Arial"/>
                <w:color w:val="000000"/>
                <w:lang w:eastAsia="fr-FR"/>
              </w:rPr>
            </w:pPr>
          </w:p>
          <w:p w:rsidR="00675C58" w:rsidRPr="005C37A6" w:rsidRDefault="00614CA9" w:rsidP="00443EA2">
            <w:pPr>
              <w:ind w:right="322"/>
              <w:jc w:val="center"/>
              <w:rPr>
                <w:rFonts w:eastAsia="Times New Roman" w:cs="Arial"/>
                <w:color w:val="000000"/>
                <w:lang w:eastAsia="fr-FR"/>
              </w:rPr>
            </w:pPr>
            <w:r w:rsidRPr="00614CA9">
              <w:rPr>
                <w:noProof/>
                <w:sz w:val="10"/>
                <w:szCs w:val="10"/>
                <w:lang w:eastAsia="fr-FR"/>
              </w:rPr>
              <w:pict>
                <v:roundrect id="_x0000_s3598" style="position:absolute;left:0;text-align:left;margin-left:250.2pt;margin-top:155.75pt;width:202.6pt;height:85.35pt;z-index:2518748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3DtgIAAHoFAAAOAAAAZHJzL2Uyb0RvYy54bWysVF1v0zAUfUfiP1h+Z/lY263V0mlsFCEN&#10;mCiIZ8d2EoNjB9tpWn491zdZ17E3RB4iX38cn3vuub663rea7KTzypqCZmcpJdJwK5SpC/rt6+bN&#10;JSU+MCOYtkYW9CA9vV6/fnU1dCuZ28ZqIR0BEONXQ1fQJoRulSSeN7Jl/sx20sBiZV3LAoSuToRj&#10;A6C3OsnTdJEM1onOWS69h9m7cZGuEb+qJA+fq8rLQHRBgVvAv8N/Gf/J+oqtase6RvGJBvsHFi1T&#10;Bi49Qt2xwEjv1AuoVnFnva3CGbdtYqtKcYk5QDZZ+lc224Z1EnMBcXx3lMn/P1j+affgiBIFnVFi&#10;WAsluumDxZtJnkV9hs6vYNu2e3AxQ9/dW/7TE2NvG2ZqeeOcHRrJBLDC/cmzAzHwcJSUw0crAJ4B&#10;PEq1r1wbAUEEsseKHI4VkftAOEzm84vzNIfCcVjL0svz5WweOSVs9Xi8cz68l7YlcVBQZ3sjvkDd&#10;8Q62u/cB6yKm7Jj4QUnVaqjyjmmSLRaLiwlx2gzYj5iYr9VKbJTWGERfylvtCBwuaFlneI3uW0hu&#10;nFvO0xR9BTho47gdGftTJG3IUNDlPJ8jwrM17+ryeMf55u3ybjZRfLYNU0UDR/nfGYHjwJQex0BA&#10;m8haYiNMStg+SLdtxECEioLlIGpsUlA7i8yJR6njiOkampoHR4mz4bsKDfoiVgnFOPgjS2hJYQdK&#10;NPMBJgu6we+FOlGcqetANOjNUbRpiumuYSczUUK8BPU7MsfoJCl0XDTZaNawL/do6RwrGx1YWnEA&#10;D0IWaDR4sGDQWPebkgGav6D+V8+cBP4fDPh4mc1m8bXAYDa/iA50pyvl6QozHKAKGkAxHN6G8YXp&#10;O6fqBm4aXWJsbK1KhWjgJ1ZTAA2OeU2PUXxBTmPc9fRkrv8AAAD//wMAUEsDBBQABgAIAAAAIQB6&#10;M4Oh4AAAAAoBAAAPAAAAZHJzL2Rvd25yZXYueG1sTI9PT8MwDMXvSHyHyEhc0JbS/atK0wkhgQQS&#10;B8YOO7pNaCMap2qytePT453gZD/76fnnYju5TpzMEKwnBffzBISh2mtLjYL95/MsAxEiksbOk1Fw&#10;NgG25fVVgbn2I32Y0y42gkMo5KigjbHPpQx1axyGue8N8e7LDw4jy6GResCRw10n0yRZS4eW+EKL&#10;vXlqTf29OzoF2abVsfp5jSke3vbrlztrx/ezUrc30+MDiGim+GeGCz6jQ8lMlT+SDqJjvdgs2Hpp&#10;uLJhtUxXICoeZMsEZFnI/y+UvwAAAP//AwBQSwECLQAUAAYACAAAACEAtoM4kv4AAADhAQAAEwAA&#10;AAAAAAAAAAAAAAAAAAAAW0NvbnRlbnRfVHlwZXNdLnhtbFBLAQItABQABgAIAAAAIQA4/SH/1gAA&#10;AJQBAAALAAAAAAAAAAAAAAAAAC8BAABfcmVscy8ucmVsc1BLAQItABQABgAIAAAAIQAs8F3DtgIA&#10;AHoFAAAOAAAAAAAAAAAAAAAAAC4CAABkcnMvZTJvRG9jLnhtbFBLAQItABQABgAIAAAAIQB6M4Oh&#10;4AAAAAoBAAAPAAAAAAAAAAAAAAAAABAFAABkcnMvZG93bnJldi54bWxQSwUGAAAAAAQABADzAAAA&#10;HQYAAAAA&#10;" fillcolor="#f2f2f2 [3052]" strokecolor="#3fb9d4">
                  <v:shadow on="t" type="perspective" color="#7f7f7f" opacity="0" offset=".78883mm,0" matrix="655f,,,655f"/>
                  <v:textbox style="mso-next-textbox:#_x0000_s3598">
                    <w:txbxContent>
                      <w:p w:rsidR="009F10C1" w:rsidRPr="00063442" w:rsidRDefault="009F10C1" w:rsidP="0008356A">
                        <w:pPr>
                          <w:spacing w:before="120"/>
                          <w:ind w:left="-284" w:right="-352"/>
                          <w:jc w:val="center"/>
                          <w:rPr>
                            <w:rFonts w:eastAsia="Batang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063442">
                          <w:rPr>
                            <w:rFonts w:eastAsia="Batang" w:cs="Arial"/>
                            <w:color w:val="000000" w:themeColor="text1"/>
                            <w:sz w:val="28"/>
                            <w:szCs w:val="28"/>
                          </w:rPr>
                          <w:sym w:font="Wingdings" w:char="F046"/>
                        </w:r>
                        <w:r w:rsidRPr="00063442">
                          <w:rPr>
                            <w:rFonts w:eastAsia="Batang" w:cs="Arial"/>
                            <w:color w:val="000000" w:themeColor="text1"/>
                            <w:sz w:val="18"/>
                            <w:szCs w:val="18"/>
                          </w:rPr>
                          <w:t xml:space="preserve">  Consultez la liste des structures </w:t>
                        </w:r>
                      </w:p>
                      <w:p w:rsidR="009F10C1" w:rsidRPr="00063442" w:rsidRDefault="009F10C1" w:rsidP="0008356A">
                        <w:pPr>
                          <w:ind w:left="-284" w:right="-351"/>
                          <w:jc w:val="center"/>
                          <w:rPr>
                            <w:rFonts w:eastAsia="Batang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proofErr w:type="gramStart"/>
                        <w:r w:rsidRPr="00063442">
                          <w:rPr>
                            <w:rFonts w:eastAsia="Batang" w:cs="Arial"/>
                            <w:color w:val="000000" w:themeColor="text1"/>
                            <w:sz w:val="18"/>
                            <w:szCs w:val="18"/>
                          </w:rPr>
                          <w:t>qui</w:t>
                        </w:r>
                        <w:proofErr w:type="gramEnd"/>
                        <w:r w:rsidRPr="00063442">
                          <w:rPr>
                            <w:rFonts w:eastAsia="Batang" w:cs="Arial"/>
                            <w:color w:val="000000" w:themeColor="text1"/>
                            <w:sz w:val="18"/>
                            <w:szCs w:val="18"/>
                          </w:rPr>
                          <w:t xml:space="preserve"> recrutent les diplômés de ce Master</w:t>
                        </w:r>
                      </w:p>
                      <w:p w:rsidR="009F10C1" w:rsidRPr="00063442" w:rsidRDefault="009F10C1" w:rsidP="0008356A">
                        <w:pPr>
                          <w:ind w:left="-284" w:right="-351"/>
                          <w:jc w:val="center"/>
                          <w:rPr>
                            <w:rFonts w:eastAsia="Batang" w:cs="Arial"/>
                            <w:b/>
                            <w:color w:val="00B0F0"/>
                            <w:sz w:val="10"/>
                            <w:szCs w:val="10"/>
                          </w:rPr>
                        </w:pPr>
                      </w:p>
                      <w:p w:rsidR="009F10C1" w:rsidRPr="00063442" w:rsidRDefault="009F10C1" w:rsidP="0008356A">
                        <w:pPr>
                          <w:ind w:left="-284" w:right="-351"/>
                          <w:jc w:val="center"/>
                          <w:rPr>
                            <w:rFonts w:eastAsia="Batang" w:cs="Arial"/>
                            <w:b/>
                            <w:color w:val="3FB9D7"/>
                            <w:sz w:val="18"/>
                            <w:szCs w:val="18"/>
                          </w:rPr>
                        </w:pPr>
                        <w:hyperlink r:id="rId9" w:history="1">
                          <w:r w:rsidRPr="00063442">
                            <w:rPr>
                              <w:rFonts w:eastAsia="Batang" w:cs="Arial"/>
                              <w:b/>
                              <w:color w:val="3FB9D7"/>
                              <w:sz w:val="18"/>
                              <w:szCs w:val="18"/>
                            </w:rPr>
                            <w:t>www.univ-brest.fr/capavenir</w:t>
                          </w:r>
                        </w:hyperlink>
                      </w:p>
                      <w:p w:rsidR="009F10C1" w:rsidRPr="00063442" w:rsidRDefault="009F10C1" w:rsidP="0008356A">
                        <w:pPr>
                          <w:ind w:left="-284" w:right="-351"/>
                          <w:jc w:val="center"/>
                          <w:rPr>
                            <w:rFonts w:eastAsia="Batang" w:cs="Arial"/>
                            <w:b/>
                            <w:color w:val="00B0F0"/>
                            <w:sz w:val="10"/>
                            <w:szCs w:val="10"/>
                          </w:rPr>
                        </w:pPr>
                      </w:p>
                      <w:p w:rsidR="009F10C1" w:rsidRPr="00063442" w:rsidRDefault="009F10C1" w:rsidP="0008356A">
                        <w:pPr>
                          <w:ind w:left="-284" w:right="-384"/>
                          <w:jc w:val="center"/>
                          <w:rPr>
                            <w:rFonts w:eastAsia="Batang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063442">
                          <w:rPr>
                            <w:rFonts w:eastAsia="Batang" w:cs="Arial"/>
                            <w:color w:val="000000" w:themeColor="text1"/>
                            <w:sz w:val="18"/>
                            <w:szCs w:val="18"/>
                          </w:rPr>
                          <w:t>Rubrique « Observatoire »</w:t>
                        </w:r>
                      </w:p>
                      <w:p w:rsidR="009F10C1" w:rsidRPr="00450BD3" w:rsidRDefault="009F10C1" w:rsidP="0008356A">
                        <w:pPr>
                          <w:ind w:left="-284" w:right="-384"/>
                          <w:jc w:val="center"/>
                          <w:rPr>
                            <w:rFonts w:ascii="Batang" w:eastAsia="Batang" w:hAnsi="Batang" w:cs="Arial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</w:pict>
            </w:r>
            <w:r w:rsidRPr="00614CA9">
              <w:rPr>
                <w:noProof/>
              </w:rPr>
              <w:pict>
                <v:roundrect id="_x0000_s3489" style="position:absolute;left:0;text-align:left;margin-left:-322.8pt;margin-top:138.5pt;width:553.85pt;height:123pt;z-index:251795968;visibility:visible" arcsize="10923f" filled="f" strokecolor="#a5a5a5 [2092]" strokeweight="1.75pt">
                  <v:shadow on="t" type="perspective" color="#7f7f7f" opacity="0" offset=".78883mm,0" matrix="655f,,,655f"/>
                  <v:textbox style="mso-next-textbox:#_x0000_s3489">
                    <w:txbxContent>
                      <w:p w:rsidR="009F10C1" w:rsidRPr="007026A2" w:rsidRDefault="009F10C1" w:rsidP="00DA4750">
                        <w:pPr>
                          <w:spacing w:before="120"/>
                          <w:ind w:left="-102" w:right="68"/>
                          <w:jc w:val="center"/>
                          <w:rPr>
                            <w:rFonts w:cs="Arial"/>
                            <w:b/>
                            <w:color w:val="3FB9D4"/>
                            <w:sz w:val="28"/>
                            <w:szCs w:val="28"/>
                          </w:rPr>
                        </w:pPr>
                        <w:r w:rsidRPr="005C37A6">
                          <w:rPr>
                            <w:rFonts w:cs="Arial"/>
                            <w:b/>
                            <w:color w:val="3FB9D4"/>
                            <w:sz w:val="28"/>
                            <w:szCs w:val="28"/>
                          </w:rPr>
                          <w:t xml:space="preserve">Caractéristiques </w:t>
                        </w:r>
                        <w:r>
                          <w:rPr>
                            <w:rFonts w:cs="Arial"/>
                            <w:b/>
                            <w:color w:val="3FB9D4"/>
                            <w:sz w:val="28"/>
                            <w:szCs w:val="28"/>
                          </w:rPr>
                          <w:t>de l’emploi</w:t>
                        </w:r>
                        <w:r w:rsidRPr="005C37A6">
                          <w:rPr>
                            <w:rFonts w:cs="Arial"/>
                            <w:b/>
                            <w:color w:val="3FB9D4"/>
                            <w:sz w:val="28"/>
                            <w:szCs w:val="28"/>
                          </w:rPr>
                          <w:t xml:space="preserve">  au 1</w:t>
                        </w:r>
                        <w:r w:rsidRPr="005C37A6">
                          <w:rPr>
                            <w:rFonts w:cs="Arial"/>
                            <w:b/>
                            <w:color w:val="3FB9D4"/>
                            <w:sz w:val="28"/>
                            <w:szCs w:val="28"/>
                            <w:vertAlign w:val="superscript"/>
                          </w:rPr>
                          <w:t>er</w:t>
                        </w:r>
                        <w:r w:rsidRPr="005C37A6">
                          <w:rPr>
                            <w:rFonts w:cs="Arial"/>
                            <w:b/>
                            <w:color w:val="3FB9D4"/>
                            <w:sz w:val="28"/>
                            <w:szCs w:val="28"/>
                          </w:rPr>
                          <w:t xml:space="preserve"> décembre 2015</w:t>
                        </w:r>
                      </w:p>
                      <w:p w:rsidR="009F10C1" w:rsidRDefault="009F10C1" w:rsidP="00DA4750">
                        <w:pPr>
                          <w:jc w:val="center"/>
                          <w:rPr>
                            <w:b/>
                            <w:szCs w:val="20"/>
                          </w:rPr>
                        </w:pPr>
                      </w:p>
                      <w:p w:rsidR="009F10C1" w:rsidRDefault="009F10C1" w:rsidP="00DA4750">
                        <w:pPr>
                          <w:jc w:val="center"/>
                          <w:rPr>
                            <w:szCs w:val="20"/>
                          </w:rPr>
                        </w:pPr>
                        <w:r w:rsidRPr="00481DCA">
                          <w:rPr>
                            <w:b/>
                            <w:szCs w:val="20"/>
                          </w:rPr>
                          <w:t>Intitulé du poste</w:t>
                        </w:r>
                        <w:r>
                          <w:rPr>
                            <w:szCs w:val="20"/>
                          </w:rPr>
                          <w:t> : Assistant d’éducation</w:t>
                        </w:r>
                      </w:p>
                      <w:p w:rsidR="009F10C1" w:rsidRDefault="009F10C1" w:rsidP="00DA4750">
                        <w:pPr>
                          <w:jc w:val="center"/>
                          <w:rPr>
                            <w:szCs w:val="20"/>
                          </w:rPr>
                        </w:pPr>
                        <w:r w:rsidRPr="00481DCA">
                          <w:rPr>
                            <w:b/>
                            <w:szCs w:val="20"/>
                          </w:rPr>
                          <w:t>Statut de l’emploi</w:t>
                        </w:r>
                        <w:r>
                          <w:rPr>
                            <w:szCs w:val="20"/>
                          </w:rPr>
                          <w:t xml:space="preserve"> : Catégorie B de la Fonction publique – </w:t>
                        </w:r>
                        <w:r w:rsidRPr="00481DCA">
                          <w:rPr>
                            <w:b/>
                            <w:szCs w:val="20"/>
                          </w:rPr>
                          <w:t>Type de contrat</w:t>
                        </w:r>
                        <w:r>
                          <w:rPr>
                            <w:szCs w:val="20"/>
                          </w:rPr>
                          <w:t xml:space="preserve"> : CDD – </w:t>
                        </w:r>
                        <w:r w:rsidRPr="00481DCA">
                          <w:rPr>
                            <w:b/>
                            <w:szCs w:val="20"/>
                          </w:rPr>
                          <w:t>Temps de travail </w:t>
                        </w:r>
                        <w:r>
                          <w:rPr>
                            <w:szCs w:val="20"/>
                          </w:rPr>
                          <w:t>: temps partiel</w:t>
                        </w:r>
                      </w:p>
                      <w:p w:rsidR="009F10C1" w:rsidRDefault="009F10C1" w:rsidP="00DA4750">
                        <w:pPr>
                          <w:jc w:val="center"/>
                          <w:rPr>
                            <w:szCs w:val="20"/>
                          </w:rPr>
                        </w:pPr>
                        <w:r w:rsidRPr="00481DCA">
                          <w:rPr>
                            <w:b/>
                            <w:szCs w:val="20"/>
                          </w:rPr>
                          <w:t>Type d’employeur </w:t>
                        </w:r>
                        <w:r>
                          <w:rPr>
                            <w:szCs w:val="20"/>
                          </w:rPr>
                          <w:t xml:space="preserve">: Fonction publique – </w:t>
                        </w:r>
                        <w:r w:rsidRPr="00481DCA">
                          <w:rPr>
                            <w:b/>
                            <w:szCs w:val="20"/>
                          </w:rPr>
                          <w:t>Domaine</w:t>
                        </w:r>
                        <w:r>
                          <w:rPr>
                            <w:szCs w:val="20"/>
                          </w:rPr>
                          <w:t> : Enseignement</w:t>
                        </w:r>
                      </w:p>
                      <w:p w:rsidR="009F10C1" w:rsidRDefault="009F10C1" w:rsidP="00DA4750">
                        <w:pPr>
                          <w:jc w:val="center"/>
                          <w:rPr>
                            <w:szCs w:val="20"/>
                          </w:rPr>
                        </w:pPr>
                        <w:r w:rsidRPr="00481DCA">
                          <w:rPr>
                            <w:b/>
                            <w:szCs w:val="20"/>
                          </w:rPr>
                          <w:t>Mode d’accès à l’emploi </w:t>
                        </w:r>
                        <w:r>
                          <w:rPr>
                            <w:szCs w:val="20"/>
                          </w:rPr>
                          <w:t>: candidature spontanée</w:t>
                        </w:r>
                      </w:p>
                      <w:p w:rsidR="009F10C1" w:rsidRDefault="009F10C1" w:rsidP="00DA4750">
                        <w:pPr>
                          <w:jc w:val="center"/>
                        </w:pPr>
                        <w:r w:rsidRPr="00481DCA">
                          <w:rPr>
                            <w:b/>
                            <w:szCs w:val="20"/>
                          </w:rPr>
                          <w:t>Lieu de travail</w:t>
                        </w:r>
                        <w:r>
                          <w:rPr>
                            <w:szCs w:val="20"/>
                          </w:rPr>
                          <w:t> : Finistère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8930" w:type="dxa"/>
            <w:shd w:val="clear" w:color="auto" w:fill="FFFFFF" w:themeFill="background1"/>
          </w:tcPr>
          <w:p w:rsidR="00675C58" w:rsidRPr="005C37A6" w:rsidRDefault="00675C58" w:rsidP="00443EA2">
            <w:pPr>
              <w:shd w:val="clear" w:color="auto" w:fill="F2F2F2" w:themeFill="background1" w:themeFillShade="F2"/>
              <w:tabs>
                <w:tab w:val="left" w:pos="7940"/>
              </w:tabs>
              <w:ind w:right="-70"/>
              <w:rPr>
                <w:rFonts w:cs="Arial"/>
                <w:b/>
                <w:color w:val="3FB9D4"/>
                <w:sz w:val="28"/>
                <w:szCs w:val="28"/>
              </w:rPr>
            </w:pPr>
            <w:r w:rsidRPr="005C37A6">
              <w:rPr>
                <w:rFonts w:cs="Arial"/>
                <w:b/>
                <w:color w:val="3FB9D4"/>
                <w:sz w:val="28"/>
                <w:szCs w:val="28"/>
              </w:rPr>
              <w:t>Situation au 01/12/2015 selon poursuite d’études après le master</w:t>
            </w:r>
          </w:p>
          <w:p w:rsidR="00675C58" w:rsidRPr="005C37A6" w:rsidRDefault="00675C58" w:rsidP="00443EA2">
            <w:pPr>
              <w:spacing w:before="60" w:after="20"/>
              <w:rPr>
                <w:rFonts w:cs="Arial"/>
                <w:b/>
                <w:color w:val="000000" w:themeColor="text1"/>
                <w:sz w:val="12"/>
                <w:szCs w:val="12"/>
              </w:rPr>
            </w:pPr>
            <w:r w:rsidRPr="005C37A6">
              <w:rPr>
                <w:rFonts w:cs="Arial"/>
                <w:szCs w:val="20"/>
              </w:rPr>
              <w:t xml:space="preserve">      *</w:t>
            </w:r>
            <w:r w:rsidRPr="005C37A6">
              <w:rPr>
                <w:rFonts w:cs="Arial"/>
                <w:sz w:val="16"/>
                <w:szCs w:val="16"/>
              </w:rPr>
              <w:t xml:space="preserve"> Au cours des  années 2013/2014 et/ou 2014/2015 et/ou 2015/2016.</w:t>
            </w:r>
          </w:p>
          <w:tbl>
            <w:tblPr>
              <w:tblStyle w:val="Grilledutableau"/>
              <w:tblpPr w:leftFromText="142" w:rightFromText="142" w:topFromText="142" w:vertAnchor="text" w:tblpY="1"/>
              <w:tblW w:w="8334" w:type="dxa"/>
              <w:tblBorders>
                <w:top w:val="single" w:sz="2" w:space="0" w:color="3FB9D4"/>
                <w:left w:val="single" w:sz="2" w:space="0" w:color="3FB9D4"/>
                <w:bottom w:val="single" w:sz="2" w:space="0" w:color="3FB9D4"/>
                <w:right w:val="single" w:sz="2" w:space="0" w:color="3FB9D4"/>
                <w:insideH w:val="single" w:sz="2" w:space="0" w:color="3FB9D4"/>
                <w:insideV w:val="single" w:sz="2" w:space="0" w:color="3FB9D4"/>
              </w:tblBorders>
              <w:tblLayout w:type="fixed"/>
              <w:tblCellMar>
                <w:left w:w="57" w:type="dxa"/>
                <w:right w:w="57" w:type="dxa"/>
              </w:tblCellMar>
              <w:tblLook w:val="04A0"/>
            </w:tblPr>
            <w:tblGrid>
              <w:gridCol w:w="3798"/>
              <w:gridCol w:w="2268"/>
              <w:gridCol w:w="2268"/>
            </w:tblGrid>
            <w:tr w:rsidR="00CE1D7D" w:rsidRPr="005C37A6" w:rsidTr="00CE1D7D">
              <w:trPr>
                <w:trHeight w:val="536"/>
              </w:trPr>
              <w:tc>
                <w:tcPr>
                  <w:tcW w:w="3798" w:type="dxa"/>
                  <w:tcBorders>
                    <w:top w:val="nil"/>
                    <w:left w:val="nil"/>
                  </w:tcBorders>
                  <w:vAlign w:val="center"/>
                </w:tcPr>
                <w:p w:rsidR="00CE1D7D" w:rsidRPr="005C37A6" w:rsidRDefault="00CE1D7D" w:rsidP="00443EA2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CE1D7D" w:rsidRPr="005C37A6" w:rsidRDefault="00CE1D7D" w:rsidP="00443EA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37A6">
                    <w:rPr>
                      <w:rFonts w:cs="Arial"/>
                      <w:sz w:val="18"/>
                      <w:szCs w:val="18"/>
                    </w:rPr>
                    <w:t>En Emploi</w:t>
                  </w:r>
                </w:p>
                <w:p w:rsidR="00CE1D7D" w:rsidRPr="005C37A6" w:rsidRDefault="00CE1D7D" w:rsidP="00443EA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37A6">
                    <w:rPr>
                      <w:rFonts w:cs="Arial"/>
                      <w:sz w:val="18"/>
                      <w:szCs w:val="18"/>
                    </w:rPr>
                    <w:t>(N=1)</w:t>
                  </w:r>
                </w:p>
              </w:tc>
              <w:tc>
                <w:tcPr>
                  <w:tcW w:w="2268" w:type="dxa"/>
                  <w:vAlign w:val="center"/>
                </w:tcPr>
                <w:p w:rsidR="00CE1D7D" w:rsidRPr="005C37A6" w:rsidRDefault="00CE1D7D" w:rsidP="00443EA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37A6">
                    <w:rPr>
                      <w:rFonts w:cs="Arial"/>
                      <w:sz w:val="18"/>
                      <w:szCs w:val="18"/>
                    </w:rPr>
                    <w:t>En doctorat</w:t>
                  </w:r>
                </w:p>
                <w:p w:rsidR="00CE1D7D" w:rsidRPr="005C37A6" w:rsidRDefault="00CE1D7D" w:rsidP="00443EA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37A6">
                    <w:rPr>
                      <w:rFonts w:cs="Arial"/>
                      <w:sz w:val="18"/>
                      <w:szCs w:val="18"/>
                    </w:rPr>
                    <w:t>(n=2)</w:t>
                  </w:r>
                </w:p>
              </w:tc>
            </w:tr>
            <w:tr w:rsidR="00CE1D7D" w:rsidRPr="005C37A6" w:rsidTr="00CE1D7D">
              <w:trPr>
                <w:trHeight w:val="536"/>
              </w:trPr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:rsidR="00CE1D7D" w:rsidRPr="005C37A6" w:rsidRDefault="00CE1D7D" w:rsidP="00CE1D7D">
                  <w:pPr>
                    <w:ind w:left="298"/>
                    <w:rPr>
                      <w:rFonts w:cs="Arial"/>
                      <w:sz w:val="18"/>
                      <w:szCs w:val="18"/>
                    </w:rPr>
                  </w:pPr>
                  <w:r w:rsidRPr="005C37A6">
                    <w:rPr>
                      <w:rFonts w:cs="Arial"/>
                      <w:sz w:val="18"/>
                      <w:szCs w:val="18"/>
                    </w:rPr>
                    <w:t>Avec poursuite d’études après le master (n=2)*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:rsidR="00CE1D7D" w:rsidRPr="005C37A6" w:rsidRDefault="00CE1D7D" w:rsidP="00443EA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37A6">
                    <w:rPr>
                      <w:rFonts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:rsidR="00CE1D7D" w:rsidRPr="005C37A6" w:rsidRDefault="00CE1D7D" w:rsidP="00443EA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37A6">
                    <w:rPr>
                      <w:rFonts w:cs="Arial"/>
                      <w:sz w:val="18"/>
                      <w:szCs w:val="18"/>
                    </w:rPr>
                    <w:t>2</w:t>
                  </w:r>
                </w:p>
              </w:tc>
            </w:tr>
            <w:tr w:rsidR="00CE1D7D" w:rsidRPr="005C37A6" w:rsidTr="00CE1D7D">
              <w:trPr>
                <w:trHeight w:val="536"/>
              </w:trPr>
              <w:tc>
                <w:tcPr>
                  <w:tcW w:w="3798" w:type="dxa"/>
                  <w:vAlign w:val="center"/>
                </w:tcPr>
                <w:p w:rsidR="00CE1D7D" w:rsidRPr="005C37A6" w:rsidRDefault="00CE1D7D" w:rsidP="00CE1D7D">
                  <w:pPr>
                    <w:ind w:left="298"/>
                    <w:rPr>
                      <w:rFonts w:cs="Arial"/>
                      <w:sz w:val="18"/>
                      <w:szCs w:val="18"/>
                    </w:rPr>
                  </w:pPr>
                  <w:r w:rsidRPr="005C37A6">
                    <w:rPr>
                      <w:rFonts w:cs="Arial"/>
                      <w:sz w:val="18"/>
                      <w:szCs w:val="18"/>
                    </w:rPr>
                    <w:t>Sans poursuite d’études après le master (N=1)</w:t>
                  </w:r>
                </w:p>
              </w:tc>
              <w:tc>
                <w:tcPr>
                  <w:tcW w:w="2268" w:type="dxa"/>
                  <w:vAlign w:val="center"/>
                </w:tcPr>
                <w:p w:rsidR="00CE1D7D" w:rsidRPr="005C37A6" w:rsidRDefault="00CE1D7D" w:rsidP="00443EA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37A6">
                    <w:rPr>
                      <w:rFonts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68" w:type="dxa"/>
                  <w:vAlign w:val="center"/>
                </w:tcPr>
                <w:p w:rsidR="00CE1D7D" w:rsidRPr="005C37A6" w:rsidRDefault="00CE1D7D" w:rsidP="00443EA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37A6">
                    <w:rPr>
                      <w:rFonts w:cs="Arial"/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675C58" w:rsidRPr="005C37A6" w:rsidRDefault="00675C58" w:rsidP="00443EA2">
            <w:pPr>
              <w:pStyle w:val="Paragraphedeliste"/>
              <w:spacing w:before="60"/>
              <w:ind w:left="355"/>
              <w:rPr>
                <w:rFonts w:cs="Arial"/>
                <w:sz w:val="16"/>
                <w:szCs w:val="16"/>
              </w:rPr>
            </w:pPr>
          </w:p>
        </w:tc>
      </w:tr>
      <w:tr w:rsidR="00A51318" w:rsidRPr="005C37A6" w:rsidTr="00443EA2">
        <w:trPr>
          <w:gridAfter w:val="1"/>
          <w:wAfter w:w="8930" w:type="dxa"/>
          <w:trHeight w:val="1495"/>
        </w:trPr>
        <w:tc>
          <w:tcPr>
            <w:tcW w:w="7230" w:type="dxa"/>
            <w:vMerge/>
          </w:tcPr>
          <w:p w:rsidR="00A51318" w:rsidRPr="005C37A6" w:rsidRDefault="00A51318" w:rsidP="00443EA2">
            <w:pPr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</w:p>
        </w:tc>
      </w:tr>
    </w:tbl>
    <w:p w:rsidR="00675C58" w:rsidRPr="005C37A6" w:rsidRDefault="00675C58" w:rsidP="00675C58">
      <w:pPr>
        <w:rPr>
          <w:sz w:val="10"/>
          <w:szCs w:val="10"/>
        </w:rPr>
      </w:pPr>
    </w:p>
    <w:p w:rsidR="00945709" w:rsidRDefault="00675C58" w:rsidP="008013ED">
      <w:pPr>
        <w:shd w:val="clear" w:color="auto" w:fill="FFFFFF" w:themeFill="background1"/>
        <w:spacing w:after="60"/>
        <w:ind w:left="74" w:right="-28"/>
        <w:jc w:val="center"/>
        <w:rPr>
          <w:sz w:val="10"/>
          <w:szCs w:val="10"/>
        </w:rPr>
      </w:pPr>
      <w:r w:rsidRPr="005C37A6">
        <w:rPr>
          <w:sz w:val="10"/>
          <w:szCs w:val="10"/>
        </w:rPr>
        <w:br w:type="page"/>
      </w:r>
    </w:p>
    <w:p w:rsidR="00945709" w:rsidRDefault="00945709" w:rsidP="008013ED">
      <w:pPr>
        <w:shd w:val="clear" w:color="auto" w:fill="FFFFFF" w:themeFill="background1"/>
        <w:spacing w:after="60"/>
        <w:ind w:left="74" w:right="-28"/>
        <w:jc w:val="center"/>
        <w:rPr>
          <w:sz w:val="10"/>
          <w:szCs w:val="10"/>
        </w:rPr>
      </w:pPr>
    </w:p>
    <w:p w:rsidR="00945709" w:rsidRDefault="00945709" w:rsidP="008013ED">
      <w:pPr>
        <w:shd w:val="clear" w:color="auto" w:fill="FFFFFF" w:themeFill="background1"/>
        <w:spacing w:after="60"/>
        <w:ind w:left="74" w:right="-28"/>
        <w:jc w:val="center"/>
        <w:rPr>
          <w:sz w:val="10"/>
          <w:szCs w:val="10"/>
        </w:rPr>
      </w:pPr>
    </w:p>
    <w:p w:rsidR="003A2289" w:rsidRPr="00247F6C" w:rsidRDefault="003A2289" w:rsidP="00945709">
      <w:pPr>
        <w:shd w:val="clear" w:color="auto" w:fill="F2F2F2" w:themeFill="background1" w:themeFillShade="F2"/>
        <w:tabs>
          <w:tab w:val="left" w:pos="7940"/>
        </w:tabs>
        <w:spacing w:line="240" w:lineRule="auto"/>
        <w:ind w:right="72" w:firstLine="142"/>
        <w:jc w:val="center"/>
        <w:rPr>
          <w:rFonts w:cs="Arial"/>
          <w:b/>
          <w:color w:val="3FB9D4"/>
          <w:sz w:val="28"/>
          <w:szCs w:val="28"/>
        </w:rPr>
      </w:pPr>
      <w:r w:rsidRPr="00247F6C">
        <w:rPr>
          <w:rFonts w:cs="Arial"/>
          <w:b/>
          <w:color w:val="3FB9D4"/>
          <w:sz w:val="28"/>
          <w:szCs w:val="28"/>
        </w:rPr>
        <w:t>L’emploi après le master</w:t>
      </w:r>
    </w:p>
    <w:p w:rsidR="00945709" w:rsidRDefault="00945709" w:rsidP="003A2289">
      <w:pPr>
        <w:tabs>
          <w:tab w:val="left" w:pos="13680"/>
        </w:tabs>
        <w:spacing w:before="20" w:after="60" w:line="240" w:lineRule="auto"/>
        <w:ind w:right="74"/>
        <w:rPr>
          <w:rFonts w:cs="Arial"/>
          <w:b/>
          <w:color w:val="000000" w:themeColor="text1"/>
          <w:szCs w:val="20"/>
        </w:rPr>
      </w:pPr>
    </w:p>
    <w:p w:rsidR="003A2289" w:rsidRDefault="003A2289" w:rsidP="003A2289">
      <w:pPr>
        <w:tabs>
          <w:tab w:val="left" w:pos="13680"/>
        </w:tabs>
        <w:spacing w:before="20" w:after="60" w:line="240" w:lineRule="auto"/>
        <w:ind w:right="74"/>
        <w:rPr>
          <w:rFonts w:cs="Arial"/>
          <w:noProof/>
          <w:szCs w:val="20"/>
          <w:lang w:eastAsia="fr-FR"/>
        </w:rPr>
      </w:pPr>
      <w:r w:rsidRPr="00DE21EF">
        <w:rPr>
          <w:rFonts w:cs="Arial"/>
          <w:b/>
          <w:color w:val="000000" w:themeColor="text1"/>
          <w:szCs w:val="20"/>
        </w:rPr>
        <w:t>Depuis l</w:t>
      </w:r>
      <w:r>
        <w:rPr>
          <w:rFonts w:cs="Arial"/>
          <w:b/>
          <w:color w:val="000000" w:themeColor="text1"/>
          <w:szCs w:val="20"/>
        </w:rPr>
        <w:t>a sorti</w:t>
      </w:r>
      <w:r w:rsidRPr="00DE21EF">
        <w:rPr>
          <w:rFonts w:cs="Arial"/>
          <w:b/>
          <w:color w:val="000000" w:themeColor="text1"/>
          <w:szCs w:val="20"/>
        </w:rPr>
        <w:t xml:space="preserve">e </w:t>
      </w:r>
      <w:r>
        <w:rPr>
          <w:rFonts w:cs="Arial"/>
          <w:b/>
          <w:color w:val="000000" w:themeColor="text1"/>
          <w:szCs w:val="20"/>
        </w:rPr>
        <w:t xml:space="preserve">du </w:t>
      </w:r>
      <w:r w:rsidRPr="00DE21EF">
        <w:rPr>
          <w:rFonts w:cs="Arial"/>
          <w:b/>
          <w:color w:val="000000" w:themeColor="text1"/>
          <w:szCs w:val="20"/>
        </w:rPr>
        <w:t>Master </w:t>
      </w:r>
      <w:r>
        <w:rPr>
          <w:rFonts w:cs="Arial"/>
          <w:b/>
          <w:color w:val="000000" w:themeColor="text1"/>
          <w:szCs w:val="20"/>
        </w:rPr>
        <w:t xml:space="preserve">(tous répondants confondus) </w:t>
      </w:r>
      <w:r w:rsidRPr="00DE21EF">
        <w:rPr>
          <w:rFonts w:cs="Arial"/>
          <w:b/>
          <w:color w:val="000000" w:themeColor="text1"/>
          <w:szCs w:val="20"/>
        </w:rPr>
        <w:t>:</w:t>
      </w:r>
      <w:r w:rsidRPr="00D66FD4">
        <w:rPr>
          <w:rFonts w:cs="Arial"/>
          <w:color w:val="000000" w:themeColor="text1"/>
          <w:szCs w:val="20"/>
        </w:rPr>
        <w:t xml:space="preserve"> </w:t>
      </w:r>
      <w:r w:rsidR="0087142F">
        <w:rPr>
          <w:rFonts w:cs="Arial"/>
          <w:color w:val="000000" w:themeColor="text1"/>
          <w:szCs w:val="20"/>
        </w:rPr>
        <w:t>Tous les répondants</w:t>
      </w:r>
      <w:r>
        <w:rPr>
          <w:rFonts w:cs="Arial"/>
          <w:noProof/>
          <w:szCs w:val="20"/>
          <w:lang w:eastAsia="fr-FR"/>
        </w:rPr>
        <w:t xml:space="preserve"> </w:t>
      </w:r>
      <w:r w:rsidRPr="00D66FD4">
        <w:rPr>
          <w:rFonts w:cs="Arial"/>
          <w:noProof/>
          <w:szCs w:val="20"/>
          <w:lang w:eastAsia="fr-FR"/>
        </w:rPr>
        <w:t>ont</w:t>
      </w:r>
      <w:r>
        <w:rPr>
          <w:rFonts w:cs="Arial"/>
          <w:noProof/>
          <w:szCs w:val="20"/>
          <w:lang w:eastAsia="fr-FR"/>
        </w:rPr>
        <w:t xml:space="preserve"> occupé au moins 1 emploi.</w:t>
      </w:r>
    </w:p>
    <w:p w:rsidR="003A2289" w:rsidRDefault="003A2289" w:rsidP="003A2289">
      <w:pPr>
        <w:shd w:val="clear" w:color="auto" w:fill="FFFFFF" w:themeFill="background1"/>
        <w:spacing w:before="20" w:after="60" w:line="240" w:lineRule="auto"/>
        <w:ind w:right="74"/>
        <w:rPr>
          <w:rFonts w:cs="Arial"/>
          <w:noProof/>
          <w:szCs w:val="20"/>
          <w:lang w:eastAsia="fr-FR"/>
        </w:rPr>
      </w:pPr>
      <w:r w:rsidRPr="00DC0D64">
        <w:rPr>
          <w:rFonts w:cs="Arial"/>
          <w:b/>
          <w:noProof/>
          <w:szCs w:val="20"/>
          <w:lang w:eastAsia="fr-FR"/>
        </w:rPr>
        <w:t xml:space="preserve">Nombre </w:t>
      </w:r>
      <w:r>
        <w:rPr>
          <w:rFonts w:cs="Arial"/>
          <w:b/>
          <w:noProof/>
          <w:szCs w:val="20"/>
          <w:lang w:eastAsia="fr-FR"/>
        </w:rPr>
        <w:t xml:space="preserve">moyen </w:t>
      </w:r>
      <w:r w:rsidRPr="00DC0D64">
        <w:rPr>
          <w:rFonts w:cs="Arial"/>
          <w:b/>
          <w:noProof/>
          <w:szCs w:val="20"/>
          <w:lang w:eastAsia="fr-FR"/>
        </w:rPr>
        <w:t xml:space="preserve">d’emplois occupés </w:t>
      </w:r>
      <w:r>
        <w:rPr>
          <w:rFonts w:cs="Arial"/>
          <w:b/>
          <w:color w:val="000000" w:themeColor="text1"/>
          <w:szCs w:val="20"/>
        </w:rPr>
        <w:t>(tous répondants confondus)</w:t>
      </w:r>
      <w:r>
        <w:rPr>
          <w:rFonts w:cs="Arial"/>
          <w:noProof/>
          <w:szCs w:val="20"/>
          <w:lang w:eastAsia="fr-FR"/>
        </w:rPr>
        <w:t xml:space="preserve"> : </w:t>
      </w:r>
      <w:r w:rsidR="0087142F">
        <w:rPr>
          <w:rFonts w:cs="Arial"/>
          <w:noProof/>
          <w:szCs w:val="20"/>
          <w:lang w:eastAsia="fr-FR"/>
        </w:rPr>
        <w:t>2</w:t>
      </w:r>
    </w:p>
    <w:p w:rsidR="003A2289" w:rsidRPr="00FF5676" w:rsidRDefault="003A2289" w:rsidP="003A2289">
      <w:pPr>
        <w:shd w:val="clear" w:color="auto" w:fill="F2F2F2" w:themeFill="background1" w:themeFillShade="F2"/>
        <w:spacing w:before="240" w:after="60" w:line="240" w:lineRule="auto"/>
        <w:ind w:left="74" w:right="-28"/>
        <w:jc w:val="center"/>
        <w:rPr>
          <w:rFonts w:cs="Arial"/>
          <w:b/>
          <w:color w:val="3FB9D4"/>
          <w:sz w:val="28"/>
          <w:szCs w:val="28"/>
        </w:rPr>
      </w:pPr>
      <w:r>
        <w:rPr>
          <w:rFonts w:cs="Arial"/>
          <w:b/>
          <w:color w:val="3FB9D4"/>
          <w:sz w:val="28"/>
          <w:szCs w:val="28"/>
        </w:rPr>
        <w:t>Durée d’accès au 1</w:t>
      </w:r>
      <w:r w:rsidRPr="00190A77">
        <w:rPr>
          <w:rFonts w:cs="Arial"/>
          <w:b/>
          <w:color w:val="3FB9D4"/>
          <w:sz w:val="28"/>
          <w:szCs w:val="28"/>
          <w:vertAlign w:val="superscript"/>
        </w:rPr>
        <w:t>er</w:t>
      </w:r>
      <w:r>
        <w:rPr>
          <w:rFonts w:cs="Arial"/>
          <w:b/>
          <w:color w:val="3FB9D4"/>
          <w:sz w:val="28"/>
          <w:szCs w:val="28"/>
        </w:rPr>
        <w:t xml:space="preserve"> emploi et nombre de mois travaillés (hors poursuit</w:t>
      </w:r>
      <w:r w:rsidR="000F2E96">
        <w:rPr>
          <w:rFonts w:cs="Arial"/>
          <w:b/>
          <w:color w:val="3FB9D4"/>
          <w:sz w:val="28"/>
          <w:szCs w:val="28"/>
        </w:rPr>
        <w:t>e d’études après le master) (n=1</w:t>
      </w:r>
      <w:r>
        <w:rPr>
          <w:rFonts w:cs="Arial"/>
          <w:b/>
          <w:color w:val="3FB9D4"/>
          <w:sz w:val="28"/>
          <w:szCs w:val="28"/>
        </w:rPr>
        <w:t>)</w:t>
      </w:r>
    </w:p>
    <w:p w:rsidR="003A2289" w:rsidRPr="00641B5E" w:rsidRDefault="003A2289" w:rsidP="003A2289">
      <w:pPr>
        <w:spacing w:before="20" w:after="60" w:line="240" w:lineRule="auto"/>
        <w:ind w:right="74"/>
        <w:jc w:val="both"/>
        <w:rPr>
          <w:rFonts w:cs="Arial"/>
          <w:b/>
          <w:color w:val="000000" w:themeColor="text1"/>
          <w:sz w:val="10"/>
          <w:szCs w:val="10"/>
        </w:rPr>
      </w:pPr>
    </w:p>
    <w:tbl>
      <w:tblPr>
        <w:tblW w:w="11079" w:type="dxa"/>
        <w:jc w:val="center"/>
        <w:tblBorders>
          <w:top w:val="single" w:sz="4" w:space="0" w:color="3FB9D4"/>
          <w:left w:val="single" w:sz="4" w:space="0" w:color="3FB9D4"/>
          <w:bottom w:val="single" w:sz="4" w:space="0" w:color="3FB9D4"/>
          <w:right w:val="single" w:sz="4" w:space="0" w:color="3FB9D4"/>
          <w:insideH w:val="single" w:sz="4" w:space="0" w:color="3FB9D4"/>
          <w:insideV w:val="single" w:sz="4" w:space="0" w:color="3FB9D4"/>
        </w:tblBorders>
        <w:tblCellMar>
          <w:left w:w="70" w:type="dxa"/>
          <w:right w:w="70" w:type="dxa"/>
        </w:tblCellMar>
        <w:tblLook w:val="04A0"/>
      </w:tblPr>
      <w:tblGrid>
        <w:gridCol w:w="3880"/>
        <w:gridCol w:w="1604"/>
        <w:gridCol w:w="2193"/>
        <w:gridCol w:w="1635"/>
        <w:gridCol w:w="1767"/>
      </w:tblGrid>
      <w:tr w:rsidR="003A2289" w:rsidRPr="00E92616" w:rsidTr="00277EDF">
        <w:trPr>
          <w:trHeight w:val="279"/>
          <w:jc w:val="center"/>
        </w:trPr>
        <w:tc>
          <w:tcPr>
            <w:tcW w:w="3880" w:type="dxa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  <w:hideMark/>
          </w:tcPr>
          <w:p w:rsidR="003A2289" w:rsidRPr="00E92616" w:rsidRDefault="003A2289" w:rsidP="00277EDF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E92616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97" w:type="dxa"/>
            <w:gridSpan w:val="2"/>
            <w:shd w:val="clear" w:color="auto" w:fill="auto"/>
            <w:noWrap/>
            <w:vAlign w:val="center"/>
            <w:hideMark/>
          </w:tcPr>
          <w:p w:rsidR="003A2289" w:rsidRPr="00E92616" w:rsidRDefault="003A2289" w:rsidP="00277ED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9261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Durée d'accès au 1er emploi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en mois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:rsidR="003A2289" w:rsidRPr="00E92616" w:rsidRDefault="003A2289" w:rsidP="00277ED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9261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Nombre de mois travaillés </w:t>
            </w:r>
          </w:p>
        </w:tc>
      </w:tr>
      <w:tr w:rsidR="003A2289" w:rsidRPr="00E92616" w:rsidTr="00277EDF">
        <w:trPr>
          <w:trHeight w:val="559"/>
          <w:jc w:val="center"/>
        </w:trPr>
        <w:tc>
          <w:tcPr>
            <w:tcW w:w="3880" w:type="dxa"/>
            <w:tcBorders>
              <w:top w:val="single" w:sz="4" w:space="0" w:color="3FB9D4"/>
            </w:tcBorders>
            <w:shd w:val="clear" w:color="auto" w:fill="auto"/>
            <w:vAlign w:val="center"/>
            <w:hideMark/>
          </w:tcPr>
          <w:p w:rsidR="003A2289" w:rsidRPr="00E92616" w:rsidRDefault="003A2289" w:rsidP="00277EDF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E92616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Diplômés entrés directement sur le marché du travail après l'obtention du Master en 2013</w:t>
            </w:r>
            <w:r w:rsidR="000F2E96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 (n=1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3A2289" w:rsidRPr="00E92616" w:rsidRDefault="00210B8F" w:rsidP="00277ED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2193" w:type="dxa"/>
            <w:shd w:val="clear" w:color="auto" w:fill="auto"/>
            <w:noWrap/>
            <w:vAlign w:val="center"/>
            <w:hideMark/>
          </w:tcPr>
          <w:p w:rsidR="003A2289" w:rsidRPr="00E92616" w:rsidRDefault="0087142F" w:rsidP="00277ED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3A2289" w:rsidRPr="00E92616" w:rsidRDefault="00210B8F" w:rsidP="00277ED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3A2289" w:rsidRPr="00E92616" w:rsidRDefault="0087142F" w:rsidP="00277ED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23</w:t>
            </w:r>
          </w:p>
        </w:tc>
      </w:tr>
    </w:tbl>
    <w:p w:rsidR="00675C58" w:rsidRPr="005C37A6" w:rsidRDefault="00675C58" w:rsidP="00675C58">
      <w:pPr>
        <w:rPr>
          <w:sz w:val="10"/>
          <w:szCs w:val="10"/>
        </w:rPr>
      </w:pPr>
    </w:p>
    <w:p w:rsidR="00945709" w:rsidRDefault="00945709" w:rsidP="00945709">
      <w:pPr>
        <w:shd w:val="clear" w:color="auto" w:fill="FFFFFF" w:themeFill="background1"/>
        <w:tabs>
          <w:tab w:val="left" w:pos="7940"/>
        </w:tabs>
        <w:spacing w:line="240" w:lineRule="auto"/>
        <w:ind w:left="142" w:right="72"/>
        <w:rPr>
          <w:rFonts w:cs="Arial"/>
          <w:b/>
          <w:color w:val="3FB9D4"/>
          <w:sz w:val="28"/>
          <w:szCs w:val="28"/>
        </w:rPr>
      </w:pPr>
    </w:p>
    <w:p w:rsidR="00675C58" w:rsidRPr="005C37A6" w:rsidRDefault="00675C58" w:rsidP="00675C58">
      <w:pPr>
        <w:shd w:val="clear" w:color="auto" w:fill="F2F2F2" w:themeFill="background1" w:themeFillShade="F2"/>
        <w:tabs>
          <w:tab w:val="left" w:pos="7940"/>
        </w:tabs>
        <w:spacing w:line="240" w:lineRule="auto"/>
        <w:ind w:left="142" w:right="72"/>
        <w:rPr>
          <w:rFonts w:cs="Arial"/>
          <w:b/>
          <w:color w:val="3FB9D4"/>
          <w:sz w:val="28"/>
          <w:szCs w:val="28"/>
        </w:rPr>
      </w:pPr>
      <w:r w:rsidRPr="005C37A6">
        <w:rPr>
          <w:rFonts w:cs="Arial"/>
          <w:b/>
          <w:color w:val="3FB9D4"/>
          <w:sz w:val="28"/>
          <w:szCs w:val="28"/>
        </w:rPr>
        <w:t>Poursuite d’études après le master (n=</w:t>
      </w:r>
      <w:r w:rsidR="007A6F47" w:rsidRPr="005C37A6">
        <w:rPr>
          <w:rFonts w:cs="Arial"/>
          <w:b/>
          <w:color w:val="3FB9D4"/>
          <w:sz w:val="28"/>
          <w:szCs w:val="28"/>
        </w:rPr>
        <w:t>2</w:t>
      </w:r>
      <w:r w:rsidRPr="005C37A6">
        <w:rPr>
          <w:rFonts w:cs="Arial"/>
          <w:b/>
          <w:color w:val="3FB9D4"/>
          <w:sz w:val="28"/>
          <w:szCs w:val="28"/>
        </w:rPr>
        <w:t>)</w:t>
      </w:r>
    </w:p>
    <w:p w:rsidR="00675C58" w:rsidRPr="005C37A6" w:rsidRDefault="00675C58" w:rsidP="00675C58">
      <w:pPr>
        <w:shd w:val="clear" w:color="auto" w:fill="FFFFFF" w:themeFill="background1"/>
        <w:spacing w:line="240" w:lineRule="auto"/>
        <w:ind w:left="142" w:right="-425"/>
        <w:rPr>
          <w:rFonts w:eastAsia="Times New Roman" w:cs="Arial"/>
          <w:color w:val="595959"/>
          <w:lang w:eastAsia="fr-FR"/>
        </w:rPr>
      </w:pPr>
    </w:p>
    <w:p w:rsidR="00675C58" w:rsidRPr="005C37A6" w:rsidRDefault="00675C58" w:rsidP="00675C58">
      <w:pPr>
        <w:shd w:val="clear" w:color="auto" w:fill="FFFFFF" w:themeFill="background1"/>
        <w:spacing w:line="240" w:lineRule="auto"/>
        <w:ind w:left="142" w:right="-425"/>
        <w:rPr>
          <w:rFonts w:eastAsia="Times New Roman" w:cs="Arial"/>
          <w:color w:val="595959"/>
          <w:lang w:eastAsia="fr-FR"/>
        </w:rPr>
      </w:pPr>
      <w:r w:rsidRPr="005C37A6">
        <w:rPr>
          <w:rFonts w:eastAsia="Times New Roman" w:cs="Arial"/>
          <w:color w:val="595959"/>
          <w:lang w:eastAsia="fr-FR"/>
        </w:rPr>
        <w:t xml:space="preserve"> </w:t>
      </w:r>
      <w:r w:rsidR="007A6F47" w:rsidRPr="005C37A6">
        <w:rPr>
          <w:rFonts w:eastAsia="Times New Roman" w:cs="Arial"/>
          <w:color w:val="595959"/>
          <w:lang w:eastAsia="fr-FR"/>
        </w:rPr>
        <w:t xml:space="preserve">2 </w:t>
      </w:r>
      <w:r w:rsidRPr="005C37A6">
        <w:rPr>
          <w:rFonts w:eastAsia="Times New Roman" w:cs="Arial"/>
          <w:color w:val="595959"/>
          <w:lang w:eastAsia="fr-FR"/>
        </w:rPr>
        <w:t>répondants ont poursuivi des études au cours des 3 années qui ont suivi l’obtention du diplôme.</w:t>
      </w:r>
    </w:p>
    <w:p w:rsidR="00675C58" w:rsidRPr="005C37A6" w:rsidRDefault="00675C58" w:rsidP="00675C58">
      <w:pPr>
        <w:shd w:val="clear" w:color="auto" w:fill="FFFFFF" w:themeFill="background1"/>
        <w:spacing w:line="240" w:lineRule="auto"/>
        <w:ind w:left="142" w:right="-425"/>
        <w:rPr>
          <w:rFonts w:eastAsia="Times New Roman" w:cs="Arial"/>
          <w:color w:val="595959"/>
          <w:sz w:val="16"/>
          <w:szCs w:val="16"/>
          <w:lang w:eastAsia="fr-FR"/>
        </w:rPr>
      </w:pPr>
    </w:p>
    <w:p w:rsidR="00675C58" w:rsidRPr="005C37A6" w:rsidRDefault="00675C58" w:rsidP="00675C58">
      <w:pPr>
        <w:spacing w:after="60" w:line="240" w:lineRule="auto"/>
        <w:ind w:left="142" w:right="-425"/>
        <w:rPr>
          <w:rFonts w:eastAsia="Times New Roman" w:cs="Arial"/>
          <w:b/>
          <w:color w:val="3FB9D4"/>
          <w:sz w:val="22"/>
          <w:lang w:eastAsia="fr-FR"/>
        </w:rPr>
      </w:pPr>
      <w:r w:rsidRPr="005C37A6">
        <w:rPr>
          <w:rFonts w:eastAsia="Times New Roman" w:cs="Arial"/>
          <w:b/>
          <w:color w:val="3FB9D4"/>
          <w:sz w:val="22"/>
          <w:lang w:eastAsia="fr-FR"/>
        </w:rPr>
        <w:sym w:font="Wingdings" w:char="F0D8"/>
      </w:r>
      <w:r w:rsidRPr="005C37A6">
        <w:rPr>
          <w:rFonts w:eastAsia="Times New Roman" w:cs="Arial"/>
          <w:b/>
          <w:color w:val="3FB9D4"/>
          <w:sz w:val="22"/>
          <w:lang w:eastAsia="fr-FR"/>
        </w:rPr>
        <w:t xml:space="preserve"> En Doctorat au 1er décembre 201</w:t>
      </w:r>
      <w:r w:rsidR="004415CD" w:rsidRPr="005C37A6">
        <w:rPr>
          <w:rFonts w:eastAsia="Times New Roman" w:cs="Arial"/>
          <w:b/>
          <w:color w:val="3FB9D4"/>
          <w:sz w:val="22"/>
          <w:lang w:eastAsia="fr-FR"/>
        </w:rPr>
        <w:t>5</w:t>
      </w:r>
      <w:r w:rsidRPr="005C37A6">
        <w:rPr>
          <w:rFonts w:eastAsia="Times New Roman" w:cs="Arial"/>
          <w:b/>
          <w:color w:val="3FB9D4"/>
          <w:sz w:val="22"/>
          <w:lang w:eastAsia="fr-FR"/>
        </w:rPr>
        <w:t xml:space="preserve"> (n=</w:t>
      </w:r>
      <w:r w:rsidR="0023240B" w:rsidRPr="005C37A6">
        <w:rPr>
          <w:rFonts w:eastAsia="Times New Roman" w:cs="Arial"/>
          <w:b/>
          <w:color w:val="3FB9D4"/>
          <w:sz w:val="22"/>
          <w:lang w:eastAsia="fr-FR"/>
        </w:rPr>
        <w:t>2</w:t>
      </w:r>
      <w:r w:rsidRPr="005C37A6">
        <w:rPr>
          <w:rFonts w:eastAsia="Times New Roman" w:cs="Arial"/>
          <w:b/>
          <w:color w:val="3FB9D4"/>
          <w:sz w:val="22"/>
          <w:lang w:eastAsia="fr-FR"/>
        </w:rPr>
        <w:t>)</w:t>
      </w:r>
    </w:p>
    <w:p w:rsidR="00675C58" w:rsidRPr="005C37A6" w:rsidRDefault="00675C58" w:rsidP="00675C58">
      <w:pPr>
        <w:spacing w:after="60" w:line="240" w:lineRule="auto"/>
        <w:ind w:left="142" w:right="-425"/>
        <w:rPr>
          <w:rFonts w:eastAsia="Times New Roman" w:cs="Arial"/>
          <w:b/>
          <w:color w:val="3FB9D4"/>
          <w:sz w:val="8"/>
          <w:szCs w:val="8"/>
          <w:lang w:eastAsia="fr-FR"/>
        </w:rPr>
      </w:pPr>
    </w:p>
    <w:tbl>
      <w:tblPr>
        <w:tblStyle w:val="Grilledutableau"/>
        <w:tblW w:w="15984" w:type="dxa"/>
        <w:tblBorders>
          <w:top w:val="single" w:sz="4" w:space="0" w:color="3FB9D4"/>
          <w:left w:val="none" w:sz="0" w:space="0" w:color="auto"/>
          <w:bottom w:val="single" w:sz="4" w:space="0" w:color="3FB9D4"/>
          <w:right w:val="none" w:sz="0" w:space="0" w:color="auto"/>
          <w:insideH w:val="single" w:sz="4" w:space="0" w:color="3FB9D4"/>
          <w:insideV w:val="none" w:sz="0" w:space="0" w:color="auto"/>
        </w:tblBorders>
        <w:tblLook w:val="04A0"/>
      </w:tblPr>
      <w:tblGrid>
        <w:gridCol w:w="1822"/>
        <w:gridCol w:w="1628"/>
        <w:gridCol w:w="3188"/>
        <w:gridCol w:w="3142"/>
        <w:gridCol w:w="6204"/>
      </w:tblGrid>
      <w:tr w:rsidR="003A2289" w:rsidRPr="005C37A6" w:rsidTr="005D2C7F">
        <w:trPr>
          <w:trHeight w:val="645"/>
        </w:trPr>
        <w:tc>
          <w:tcPr>
            <w:tcW w:w="1822" w:type="dxa"/>
            <w:tcBorders>
              <w:top w:val="single" w:sz="4" w:space="0" w:color="3FB9D4"/>
            </w:tcBorders>
            <w:shd w:val="clear" w:color="auto" w:fill="auto"/>
            <w:vAlign w:val="center"/>
          </w:tcPr>
          <w:p w:rsidR="003A2289" w:rsidRPr="005C37A6" w:rsidRDefault="003A2289" w:rsidP="0023240B">
            <w:pPr>
              <w:tabs>
                <w:tab w:val="left" w:pos="2337"/>
              </w:tabs>
              <w:ind w:left="263" w:right="34"/>
              <w:rPr>
                <w:rFonts w:eastAsia="Times New Roman" w:cs="Arial"/>
                <w:b/>
                <w:color w:val="000000" w:themeColor="text1"/>
                <w:lang w:eastAsia="fr-FR"/>
              </w:rPr>
            </w:pPr>
            <w:r w:rsidRPr="005C37A6">
              <w:rPr>
                <w:rFonts w:cs="Arial"/>
                <w:b/>
                <w:color w:val="000000" w:themeColor="text1"/>
              </w:rPr>
              <w:t>Doctorat</w:t>
            </w:r>
          </w:p>
        </w:tc>
        <w:tc>
          <w:tcPr>
            <w:tcW w:w="1628" w:type="dxa"/>
            <w:tcBorders>
              <w:top w:val="single" w:sz="4" w:space="0" w:color="3FB9D4"/>
            </w:tcBorders>
            <w:vAlign w:val="center"/>
          </w:tcPr>
          <w:p w:rsidR="003A2289" w:rsidRPr="005C37A6" w:rsidRDefault="003A2289" w:rsidP="0023240B">
            <w:pPr>
              <w:ind w:left="121" w:right="143"/>
              <w:jc w:val="center"/>
              <w:rPr>
                <w:rFonts w:eastAsia="Times New Roman" w:cs="Arial"/>
                <w:b/>
                <w:color w:val="000000" w:themeColor="text1"/>
                <w:lang w:eastAsia="fr-FR"/>
              </w:rPr>
            </w:pPr>
            <w:r w:rsidRPr="005C37A6">
              <w:rPr>
                <w:rFonts w:eastAsia="Times New Roman" w:cs="Arial"/>
                <w:b/>
                <w:color w:val="000000" w:themeColor="text1"/>
                <w:lang w:eastAsia="fr-FR"/>
              </w:rPr>
              <w:t>Université</w:t>
            </w:r>
          </w:p>
        </w:tc>
        <w:tc>
          <w:tcPr>
            <w:tcW w:w="3188" w:type="dxa"/>
            <w:tcBorders>
              <w:top w:val="single" w:sz="4" w:space="0" w:color="3FB9D4"/>
            </w:tcBorders>
            <w:shd w:val="clear" w:color="auto" w:fill="auto"/>
            <w:vAlign w:val="center"/>
          </w:tcPr>
          <w:p w:rsidR="003A2289" w:rsidRPr="005C37A6" w:rsidRDefault="003A2289" w:rsidP="0023240B">
            <w:pPr>
              <w:ind w:left="17" w:right="88"/>
              <w:jc w:val="center"/>
              <w:rPr>
                <w:rFonts w:eastAsia="Times New Roman" w:cs="Arial"/>
                <w:b/>
                <w:color w:val="000000" w:themeColor="text1"/>
                <w:lang w:eastAsia="fr-FR"/>
              </w:rPr>
            </w:pPr>
            <w:r w:rsidRPr="005C37A6">
              <w:rPr>
                <w:rFonts w:eastAsia="Times New Roman" w:cs="Arial"/>
                <w:b/>
                <w:color w:val="000000" w:themeColor="text1"/>
                <w:lang w:eastAsia="fr-FR"/>
              </w:rPr>
              <w:t>Date de début</w:t>
            </w:r>
          </w:p>
        </w:tc>
        <w:tc>
          <w:tcPr>
            <w:tcW w:w="3142" w:type="dxa"/>
            <w:tcBorders>
              <w:top w:val="single" w:sz="4" w:space="0" w:color="3FB9D4"/>
            </w:tcBorders>
            <w:vAlign w:val="center"/>
          </w:tcPr>
          <w:p w:rsidR="003A2289" w:rsidRPr="005C37A6" w:rsidRDefault="003A2289" w:rsidP="0023240B">
            <w:pPr>
              <w:ind w:left="66" w:right="56"/>
              <w:jc w:val="center"/>
              <w:rPr>
                <w:rFonts w:eastAsia="Times New Roman" w:cs="Arial"/>
                <w:b/>
                <w:color w:val="000000" w:themeColor="text1"/>
                <w:lang w:eastAsia="fr-FR"/>
              </w:rPr>
            </w:pPr>
            <w:r w:rsidRPr="005C37A6">
              <w:rPr>
                <w:rFonts w:eastAsia="Times New Roman" w:cs="Arial"/>
                <w:b/>
                <w:color w:val="000000" w:themeColor="text1"/>
                <w:lang w:eastAsia="fr-FR"/>
              </w:rPr>
              <w:t>Financement</w:t>
            </w:r>
          </w:p>
        </w:tc>
        <w:tc>
          <w:tcPr>
            <w:tcW w:w="6204" w:type="dxa"/>
            <w:tcBorders>
              <w:top w:val="nil"/>
              <w:bottom w:val="nil"/>
            </w:tcBorders>
          </w:tcPr>
          <w:p w:rsidR="003A2289" w:rsidRPr="003A2289" w:rsidRDefault="003A2289" w:rsidP="000F2E96">
            <w:pPr>
              <w:pStyle w:val="Paragraphedeliste"/>
              <w:numPr>
                <w:ilvl w:val="0"/>
                <w:numId w:val="2"/>
              </w:numPr>
              <w:ind w:left="318" w:right="176" w:hanging="284"/>
              <w:jc w:val="both"/>
              <w:rPr>
                <w:rFonts w:eastAsia="Times New Roman" w:cs="Arial"/>
                <w:color w:val="000000" w:themeColor="text1"/>
                <w:sz w:val="18"/>
                <w:szCs w:val="18"/>
                <w:lang w:eastAsia="fr-FR"/>
              </w:rPr>
            </w:pPr>
            <w:r w:rsidRPr="003A2289">
              <w:rPr>
                <w:rFonts w:eastAsia="Times New Roman" w:cs="Arial"/>
                <w:color w:val="000000" w:themeColor="text1"/>
                <w:sz w:val="18"/>
                <w:szCs w:val="18"/>
                <w:lang w:eastAsia="fr-FR"/>
              </w:rPr>
              <w:t>2 répondants sont en doctorat au 1</w:t>
            </w:r>
            <w:r w:rsidRPr="003A2289">
              <w:rPr>
                <w:rFonts w:eastAsia="Times New Roman" w:cs="Arial"/>
                <w:color w:val="000000" w:themeColor="text1"/>
                <w:sz w:val="18"/>
                <w:szCs w:val="18"/>
                <w:vertAlign w:val="superscript"/>
                <w:lang w:eastAsia="fr-FR"/>
              </w:rPr>
              <w:t>er</w:t>
            </w:r>
            <w:r w:rsidRPr="003A2289">
              <w:rPr>
                <w:rFonts w:eastAsia="Times New Roman" w:cs="Arial"/>
                <w:color w:val="000000" w:themeColor="text1"/>
                <w:sz w:val="18"/>
                <w:szCs w:val="18"/>
                <w:lang w:eastAsia="fr-FR"/>
              </w:rPr>
              <w:t xml:space="preserve"> décembre 2015. </w:t>
            </w:r>
          </w:p>
          <w:p w:rsidR="003A2289" w:rsidRPr="003A2289" w:rsidRDefault="003A2289" w:rsidP="000F2E96">
            <w:pPr>
              <w:pStyle w:val="Paragraphedeliste"/>
              <w:numPr>
                <w:ilvl w:val="0"/>
                <w:numId w:val="2"/>
              </w:numPr>
              <w:ind w:left="318" w:right="176" w:hanging="284"/>
              <w:jc w:val="both"/>
              <w:rPr>
                <w:rFonts w:eastAsia="Times New Roman" w:cs="Arial"/>
                <w:color w:val="000000" w:themeColor="text1"/>
                <w:sz w:val="18"/>
                <w:szCs w:val="18"/>
                <w:lang w:eastAsia="fr-FR"/>
              </w:rPr>
            </w:pPr>
            <w:r w:rsidRPr="003A2289">
              <w:rPr>
                <w:rFonts w:eastAsia="Times New Roman" w:cs="Arial"/>
                <w:color w:val="000000" w:themeColor="text1"/>
                <w:sz w:val="18"/>
                <w:szCs w:val="18"/>
                <w:lang w:eastAsia="fr-FR"/>
              </w:rPr>
              <w:t xml:space="preserve">Tous </w:t>
            </w:r>
            <w:r w:rsidR="00945709">
              <w:rPr>
                <w:rFonts w:eastAsia="Times New Roman" w:cs="Arial"/>
                <w:color w:val="000000" w:themeColor="text1"/>
                <w:sz w:val="18"/>
                <w:szCs w:val="18"/>
                <w:lang w:eastAsia="fr-FR"/>
              </w:rPr>
              <w:t xml:space="preserve">deux </w:t>
            </w:r>
            <w:r w:rsidRPr="003A2289">
              <w:rPr>
                <w:rFonts w:eastAsia="Times New Roman" w:cs="Arial"/>
                <w:color w:val="000000" w:themeColor="text1"/>
                <w:sz w:val="18"/>
                <w:szCs w:val="18"/>
                <w:lang w:eastAsia="fr-FR"/>
              </w:rPr>
              <w:t>ont un financement dans le cadre de leur thèse.</w:t>
            </w:r>
          </w:p>
          <w:p w:rsidR="003A2289" w:rsidRPr="003A2289" w:rsidRDefault="003A2289" w:rsidP="000F2E96">
            <w:pPr>
              <w:ind w:left="66" w:right="56"/>
              <w:jc w:val="both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3A2289" w:rsidRPr="003A2289" w:rsidTr="005D2C7F">
        <w:trPr>
          <w:trHeight w:val="682"/>
        </w:trPr>
        <w:tc>
          <w:tcPr>
            <w:tcW w:w="1822" w:type="dxa"/>
            <w:shd w:val="clear" w:color="auto" w:fill="auto"/>
            <w:vAlign w:val="center"/>
          </w:tcPr>
          <w:p w:rsidR="003A2289" w:rsidRPr="005C37A6" w:rsidRDefault="003A2289" w:rsidP="0023240B">
            <w:pPr>
              <w:tabs>
                <w:tab w:val="left" w:pos="2337"/>
              </w:tabs>
              <w:spacing w:before="40" w:after="40"/>
              <w:ind w:left="263" w:right="34"/>
              <w:rPr>
                <w:rFonts w:cs="Arial"/>
                <w:b/>
                <w:color w:val="000000" w:themeColor="text1"/>
                <w:szCs w:val="20"/>
              </w:rPr>
            </w:pPr>
            <w:r w:rsidRPr="005C37A6">
              <w:rPr>
                <w:rFonts w:cs="Arial"/>
                <w:b/>
                <w:color w:val="000000" w:themeColor="text1"/>
                <w:szCs w:val="20"/>
              </w:rPr>
              <w:t>Sciences marines</w:t>
            </w:r>
          </w:p>
        </w:tc>
        <w:tc>
          <w:tcPr>
            <w:tcW w:w="1628" w:type="dxa"/>
            <w:vAlign w:val="center"/>
          </w:tcPr>
          <w:p w:rsidR="003A2289" w:rsidRPr="00F54083" w:rsidRDefault="003A2289" w:rsidP="0023240B">
            <w:pPr>
              <w:jc w:val="center"/>
              <w:rPr>
                <w:rFonts w:cs="Arial"/>
                <w:szCs w:val="20"/>
                <w:lang w:val="en-US"/>
              </w:rPr>
            </w:pPr>
            <w:r w:rsidRPr="00F54083">
              <w:rPr>
                <w:rFonts w:cs="Arial"/>
                <w:szCs w:val="20"/>
                <w:lang w:val="en-US"/>
              </w:rPr>
              <w:t>William and Mary College</w:t>
            </w:r>
          </w:p>
          <w:p w:rsidR="003A2289" w:rsidRPr="00F54083" w:rsidRDefault="003A2289" w:rsidP="00945709">
            <w:pPr>
              <w:jc w:val="center"/>
              <w:rPr>
                <w:rFonts w:cs="Arial"/>
                <w:szCs w:val="20"/>
                <w:lang w:val="en-US"/>
              </w:rPr>
            </w:pPr>
            <w:r w:rsidRPr="00F54083">
              <w:rPr>
                <w:rFonts w:cs="Arial"/>
                <w:szCs w:val="20"/>
                <w:lang w:val="en-US"/>
              </w:rPr>
              <w:t>(</w:t>
            </w:r>
            <w:proofErr w:type="spellStart"/>
            <w:r w:rsidRPr="00F54083">
              <w:rPr>
                <w:rFonts w:cs="Arial"/>
                <w:szCs w:val="20"/>
                <w:lang w:val="en-US"/>
              </w:rPr>
              <w:t>Etats-Unis</w:t>
            </w:r>
            <w:proofErr w:type="spellEnd"/>
            <w:r w:rsidRPr="00F54083">
              <w:rPr>
                <w:rFonts w:cs="Arial"/>
                <w:szCs w:val="20"/>
                <w:lang w:val="en-US"/>
              </w:rPr>
              <w:t>)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3A2289" w:rsidRPr="005C37A6" w:rsidRDefault="003A2289" w:rsidP="0023240B">
            <w:pPr>
              <w:spacing w:before="40" w:after="40"/>
              <w:ind w:left="17" w:right="88"/>
              <w:contextualSpacing/>
              <w:jc w:val="center"/>
              <w:rPr>
                <w:rFonts w:cs="Arial"/>
                <w:color w:val="000000" w:themeColor="text1"/>
                <w:szCs w:val="20"/>
              </w:rPr>
            </w:pPr>
            <w:r w:rsidRPr="005C37A6">
              <w:rPr>
                <w:rFonts w:cs="Arial"/>
                <w:color w:val="000000" w:themeColor="text1"/>
                <w:szCs w:val="20"/>
              </w:rPr>
              <w:t>08/2014</w:t>
            </w:r>
          </w:p>
        </w:tc>
        <w:tc>
          <w:tcPr>
            <w:tcW w:w="3142" w:type="dxa"/>
            <w:vAlign w:val="center"/>
          </w:tcPr>
          <w:p w:rsidR="003A2289" w:rsidRPr="00F54083" w:rsidRDefault="003A2289" w:rsidP="0023240B">
            <w:pPr>
              <w:jc w:val="center"/>
              <w:rPr>
                <w:rFonts w:cs="Arial"/>
                <w:szCs w:val="20"/>
                <w:lang w:val="en-US"/>
              </w:rPr>
            </w:pPr>
            <w:r w:rsidRPr="00F54083">
              <w:rPr>
                <w:rFonts w:cs="Arial"/>
                <w:szCs w:val="20"/>
                <w:lang w:val="en-US"/>
              </w:rPr>
              <w:t>Virginia Institute of Marine Science</w:t>
            </w:r>
          </w:p>
        </w:tc>
        <w:tc>
          <w:tcPr>
            <w:tcW w:w="6204" w:type="dxa"/>
            <w:tcBorders>
              <w:top w:val="nil"/>
              <w:bottom w:val="nil"/>
            </w:tcBorders>
          </w:tcPr>
          <w:p w:rsidR="003A2289" w:rsidRPr="003A2289" w:rsidRDefault="003A2289" w:rsidP="000F2E96">
            <w:pPr>
              <w:pStyle w:val="Paragraphedeliste"/>
              <w:numPr>
                <w:ilvl w:val="0"/>
                <w:numId w:val="2"/>
              </w:numPr>
              <w:ind w:left="318" w:right="176" w:hanging="284"/>
              <w:jc w:val="both"/>
              <w:rPr>
                <w:rFonts w:eastAsia="Times New Roman" w:cs="Arial"/>
                <w:color w:val="000000" w:themeColor="text1"/>
                <w:sz w:val="18"/>
                <w:szCs w:val="18"/>
                <w:lang w:eastAsia="fr-FR"/>
              </w:rPr>
            </w:pPr>
            <w:r w:rsidRPr="003A2289">
              <w:rPr>
                <w:rFonts w:eastAsia="Times New Roman" w:cs="Arial"/>
                <w:color w:val="000000" w:themeColor="text1"/>
                <w:sz w:val="18"/>
                <w:szCs w:val="18"/>
                <w:lang w:eastAsia="fr-FR"/>
              </w:rPr>
              <w:t>1 répondant a été recruté en CDD, à temps plein</w:t>
            </w:r>
            <w:r w:rsidR="005D2C7F">
              <w:rPr>
                <w:rFonts w:eastAsia="Times New Roman" w:cs="Arial"/>
                <w:color w:val="000000" w:themeColor="text1"/>
                <w:sz w:val="18"/>
                <w:szCs w:val="18"/>
                <w:lang w:eastAsia="fr-FR"/>
              </w:rPr>
              <w:t>, à l’étranger</w:t>
            </w:r>
            <w:r w:rsidRPr="003A2289">
              <w:rPr>
                <w:rFonts w:eastAsia="Times New Roman" w:cs="Arial"/>
                <w:color w:val="000000" w:themeColor="text1"/>
                <w:sz w:val="18"/>
                <w:szCs w:val="18"/>
                <w:lang w:eastAsia="fr-FR"/>
              </w:rPr>
              <w:t xml:space="preserve">. </w:t>
            </w:r>
          </w:p>
          <w:p w:rsidR="003A2289" w:rsidRPr="003A2289" w:rsidRDefault="003A2289" w:rsidP="000F2E96">
            <w:pPr>
              <w:pStyle w:val="Paragraphedeliste"/>
              <w:numPr>
                <w:ilvl w:val="0"/>
                <w:numId w:val="2"/>
              </w:numPr>
              <w:ind w:left="318" w:right="176" w:hanging="284"/>
              <w:jc w:val="both"/>
              <w:rPr>
                <w:rFonts w:eastAsia="Times New Roman" w:cs="Arial"/>
                <w:color w:val="000000" w:themeColor="text1"/>
                <w:sz w:val="18"/>
                <w:szCs w:val="18"/>
                <w:lang w:eastAsia="fr-FR"/>
              </w:rPr>
            </w:pPr>
            <w:r w:rsidRPr="003A2289">
              <w:rPr>
                <w:rFonts w:eastAsia="Times New Roman" w:cs="Arial"/>
                <w:color w:val="000000" w:themeColor="text1"/>
                <w:sz w:val="18"/>
                <w:szCs w:val="18"/>
                <w:lang w:eastAsia="fr-FR"/>
              </w:rPr>
              <w:t>1 répondant est ingénieur, à temps plein, dans le secteur privé dans le domaine des activités spécialisées, scientifiques et techniques</w:t>
            </w:r>
          </w:p>
          <w:p w:rsidR="003A2289" w:rsidRPr="003A2289" w:rsidRDefault="003A2289" w:rsidP="000F2E96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3A2289" w:rsidRPr="005C37A6" w:rsidTr="000F2E96">
        <w:trPr>
          <w:trHeight w:val="556"/>
        </w:trPr>
        <w:tc>
          <w:tcPr>
            <w:tcW w:w="1822" w:type="dxa"/>
            <w:shd w:val="clear" w:color="auto" w:fill="auto"/>
            <w:vAlign w:val="center"/>
          </w:tcPr>
          <w:p w:rsidR="003A2289" w:rsidRPr="005C37A6" w:rsidRDefault="003A2289" w:rsidP="0023240B">
            <w:pPr>
              <w:tabs>
                <w:tab w:val="left" w:pos="2337"/>
              </w:tabs>
              <w:spacing w:before="40" w:after="40"/>
              <w:ind w:left="263" w:right="34"/>
              <w:rPr>
                <w:rFonts w:cs="Arial"/>
                <w:b/>
                <w:color w:val="000000" w:themeColor="text1"/>
                <w:szCs w:val="20"/>
              </w:rPr>
            </w:pPr>
            <w:r w:rsidRPr="005C37A6">
              <w:rPr>
                <w:rFonts w:cs="Arial"/>
                <w:b/>
                <w:color w:val="000000" w:themeColor="text1"/>
                <w:szCs w:val="20"/>
              </w:rPr>
              <w:t>Non précisé</w:t>
            </w:r>
          </w:p>
        </w:tc>
        <w:tc>
          <w:tcPr>
            <w:tcW w:w="1628" w:type="dxa"/>
            <w:vAlign w:val="center"/>
          </w:tcPr>
          <w:p w:rsidR="003A2289" w:rsidRPr="005C37A6" w:rsidRDefault="003A2289" w:rsidP="0023240B">
            <w:pPr>
              <w:spacing w:before="40" w:after="40"/>
              <w:ind w:left="121" w:right="143"/>
              <w:jc w:val="center"/>
              <w:rPr>
                <w:rFonts w:cs="Arial"/>
                <w:color w:val="000000" w:themeColor="text1"/>
                <w:szCs w:val="20"/>
              </w:rPr>
            </w:pPr>
            <w:proofErr w:type="spellStart"/>
            <w:r w:rsidRPr="005C37A6">
              <w:rPr>
                <w:rFonts w:cs="Arial"/>
                <w:color w:val="000000" w:themeColor="text1"/>
                <w:szCs w:val="20"/>
              </w:rPr>
              <w:t>Agrocampus</w:t>
            </w:r>
            <w:proofErr w:type="spellEnd"/>
            <w:r w:rsidRPr="005C37A6">
              <w:rPr>
                <w:rFonts w:cs="Arial"/>
                <w:color w:val="000000" w:themeColor="text1"/>
                <w:szCs w:val="20"/>
              </w:rPr>
              <w:t xml:space="preserve"> Ouest  (35)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3A2289" w:rsidRPr="005C37A6" w:rsidRDefault="003A2289" w:rsidP="0023240B">
            <w:pPr>
              <w:jc w:val="center"/>
              <w:rPr>
                <w:rFonts w:cs="Arial"/>
                <w:szCs w:val="20"/>
              </w:rPr>
            </w:pPr>
            <w:r w:rsidRPr="005C37A6">
              <w:rPr>
                <w:rFonts w:cs="Arial"/>
                <w:szCs w:val="20"/>
              </w:rPr>
              <w:t>11/2015</w:t>
            </w:r>
          </w:p>
        </w:tc>
        <w:tc>
          <w:tcPr>
            <w:tcW w:w="3142" w:type="dxa"/>
            <w:vAlign w:val="center"/>
          </w:tcPr>
          <w:p w:rsidR="003A2289" w:rsidRPr="005C37A6" w:rsidRDefault="003A2289" w:rsidP="0023240B">
            <w:pPr>
              <w:spacing w:before="40" w:after="40"/>
              <w:ind w:left="66" w:right="56"/>
              <w:jc w:val="center"/>
              <w:rPr>
                <w:rFonts w:cs="Arial"/>
                <w:color w:val="000000" w:themeColor="text1"/>
                <w:szCs w:val="20"/>
              </w:rPr>
            </w:pPr>
            <w:r w:rsidRPr="005C37A6">
              <w:rPr>
                <w:rFonts w:cs="Arial"/>
                <w:color w:val="000000" w:themeColor="text1"/>
                <w:szCs w:val="20"/>
              </w:rPr>
              <w:t>Contrat CIFRE</w:t>
            </w:r>
          </w:p>
        </w:tc>
        <w:tc>
          <w:tcPr>
            <w:tcW w:w="6204" w:type="dxa"/>
            <w:tcBorders>
              <w:top w:val="nil"/>
              <w:bottom w:val="nil"/>
            </w:tcBorders>
          </w:tcPr>
          <w:p w:rsidR="003A2289" w:rsidRPr="003A2289" w:rsidRDefault="003A2289" w:rsidP="000F2E96">
            <w:pPr>
              <w:pStyle w:val="Paragraphedeliste"/>
              <w:numPr>
                <w:ilvl w:val="0"/>
                <w:numId w:val="18"/>
              </w:numPr>
              <w:spacing w:after="40"/>
              <w:ind w:left="357" w:right="57" w:hanging="357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3A2289">
              <w:rPr>
                <w:rFonts w:eastAsia="Times New Roman" w:cs="Arial"/>
                <w:color w:val="000000" w:themeColor="text1"/>
                <w:sz w:val="18"/>
                <w:szCs w:val="18"/>
                <w:lang w:eastAsia="fr-FR"/>
              </w:rPr>
              <w:t>Un répondant perçoit un salaire net mensuel compris entre 1251 et 1500 Euros. 1 répondant perçoit un salaire net mensuel compris entre 1501 et 1750 Euros</w:t>
            </w:r>
          </w:p>
        </w:tc>
      </w:tr>
    </w:tbl>
    <w:p w:rsidR="005A53CD" w:rsidRPr="005C37A6" w:rsidRDefault="003A2289" w:rsidP="003A2289">
      <w:pPr>
        <w:pStyle w:val="Paragraphedeliste"/>
        <w:tabs>
          <w:tab w:val="left" w:pos="13890"/>
        </w:tabs>
        <w:spacing w:line="360" w:lineRule="auto"/>
        <w:ind w:left="317" w:right="175"/>
        <w:jc w:val="both"/>
        <w:rPr>
          <w:rFonts w:eastAsia="Times New Roman" w:cs="Arial"/>
          <w:color w:val="000000" w:themeColor="text1"/>
          <w:szCs w:val="20"/>
          <w:lang w:eastAsia="fr-FR"/>
        </w:rPr>
      </w:pPr>
      <w:r>
        <w:rPr>
          <w:rFonts w:eastAsia="Times New Roman" w:cs="Arial"/>
          <w:color w:val="000000" w:themeColor="text1"/>
          <w:szCs w:val="20"/>
          <w:lang w:eastAsia="fr-FR"/>
        </w:rPr>
        <w:tab/>
      </w:r>
    </w:p>
    <w:p w:rsidR="007A6F47" w:rsidRPr="005C37A6" w:rsidRDefault="00614CA9" w:rsidP="003A2289">
      <w:pPr>
        <w:pStyle w:val="Paragraphedeliste"/>
        <w:spacing w:after="40" w:line="360" w:lineRule="auto"/>
        <w:ind w:left="317" w:right="176"/>
        <w:rPr>
          <w:rFonts w:eastAsia="Times New Roman" w:cs="Arial"/>
          <w:color w:val="000000" w:themeColor="text1"/>
          <w:szCs w:val="20"/>
          <w:lang w:eastAsia="fr-FR"/>
        </w:rPr>
      </w:pPr>
      <w:r w:rsidRPr="00614CA9">
        <w:rPr>
          <w:rFonts w:cs="Arial"/>
          <w:b/>
          <w:color w:val="3FB9D4"/>
          <w:szCs w:val="20"/>
        </w:rPr>
        <w:pict>
          <v:roundrect id="_x0000_s3488" style="position:absolute;left:0;text-align:left;margin-left:36.15pt;margin-top:2.75pt;width:708.85pt;height:124pt;z-index:251794944;visibility:visible" arcsize="10923f" filled="f" strokecolor="#a5a5a5 [2092]" strokeweight="1.25pt">
            <v:shadow on="t" type="perspective" color="#7f7f7f" opacity="0" offset=".78883mm,0" matrix="655f,,,655f"/>
            <v:textbox style="mso-next-textbox:#_x0000_s3488">
              <w:txbxContent>
                <w:p w:rsidR="009F10C1" w:rsidRDefault="009F10C1" w:rsidP="004E5A45">
                  <w:pPr>
                    <w:shd w:val="clear" w:color="auto" w:fill="FFFFFF" w:themeFill="background1"/>
                    <w:tabs>
                      <w:tab w:val="left" w:pos="5954"/>
                    </w:tabs>
                    <w:spacing w:after="120" w:line="240" w:lineRule="auto"/>
                    <w:ind w:right="-91"/>
                    <w:jc w:val="center"/>
                    <w:rPr>
                      <w:rFonts w:cs="Arial"/>
                      <w:b/>
                      <w:color w:val="3FB9D7"/>
                      <w:sz w:val="28"/>
                      <w:szCs w:val="28"/>
                      <w:shd w:val="clear" w:color="auto" w:fill="FFFFFF" w:themeFill="background1"/>
                    </w:rPr>
                  </w:pPr>
                  <w:r w:rsidRPr="00502021">
                    <w:rPr>
                      <w:rFonts w:cs="Arial"/>
                      <w:b/>
                      <w:color w:val="3FB9D7"/>
                      <w:sz w:val="28"/>
                      <w:szCs w:val="28"/>
                      <w:shd w:val="clear" w:color="auto" w:fill="FFFFFF" w:themeFill="background1"/>
                    </w:rPr>
                    <w:t>Caractéristiques des répondants</w:t>
                  </w:r>
                </w:p>
                <w:tbl>
                  <w:tblPr>
                    <w:tblStyle w:val="Grilledutableau"/>
                    <w:tblW w:w="7054" w:type="dxa"/>
                    <w:tblInd w:w="-18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3794"/>
                    <w:gridCol w:w="3260"/>
                  </w:tblGrid>
                  <w:tr w:rsidR="009F10C1" w:rsidTr="004E5A45">
                    <w:trPr>
                      <w:trHeight w:val="1626"/>
                    </w:trPr>
                    <w:tc>
                      <w:tcPr>
                        <w:tcW w:w="3794" w:type="dxa"/>
                      </w:tcPr>
                      <w:p w:rsidR="009F10C1" w:rsidRPr="0026271D" w:rsidRDefault="009F10C1" w:rsidP="00FB5782">
                        <w:pPr>
                          <w:ind w:left="-70" w:right="-70"/>
                          <w:jc w:val="center"/>
                          <w:rPr>
                            <w:rFonts w:cs="Arial"/>
                            <w:b/>
                            <w:color w:val="808080" w:themeColor="background1" w:themeShade="80"/>
                          </w:rPr>
                        </w:pPr>
                        <w:r>
                          <w:rPr>
                            <w:rFonts w:cs="Arial"/>
                            <w:b/>
                            <w:color w:val="808080" w:themeColor="background1" w:themeShade="80"/>
                          </w:rPr>
                          <w:t>2 femmes et 1 homme</w:t>
                        </w:r>
                      </w:p>
                      <w:p w:rsidR="009F10C1" w:rsidRPr="0040478C" w:rsidRDefault="009F10C1" w:rsidP="00FB5782">
                        <w:pPr>
                          <w:ind w:left="-70" w:right="-70"/>
                          <w:jc w:val="center"/>
                          <w:rPr>
                            <w:rFonts w:cs="Arial"/>
                            <w:b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  <w:p w:rsidR="009F10C1" w:rsidRPr="0026271D" w:rsidRDefault="009F10C1" w:rsidP="00FB5782">
                        <w:pPr>
                          <w:ind w:left="-70" w:right="-70"/>
                          <w:jc w:val="center"/>
                          <w:rPr>
                            <w:rFonts w:cs="Arial"/>
                            <w:b/>
                            <w:color w:val="808080" w:themeColor="background1" w:themeShade="80"/>
                          </w:rPr>
                        </w:pPr>
                        <w:r>
                          <w:rPr>
                            <w:rFonts w:cs="Arial"/>
                            <w:b/>
                            <w:color w:val="808080" w:themeColor="background1" w:themeShade="80"/>
                          </w:rPr>
                          <w:t xml:space="preserve">Tous </w:t>
                        </w:r>
                        <w:r w:rsidRPr="0026271D">
                          <w:rPr>
                            <w:rFonts w:cs="Arial"/>
                            <w:b/>
                            <w:color w:val="808080" w:themeColor="background1" w:themeShade="80"/>
                          </w:rPr>
                          <w:t>de nationalité française</w:t>
                        </w:r>
                      </w:p>
                      <w:p w:rsidR="009F10C1" w:rsidRPr="0040478C" w:rsidRDefault="009F10C1" w:rsidP="00FB5782">
                        <w:pPr>
                          <w:ind w:left="-70" w:right="-70"/>
                          <w:jc w:val="center"/>
                          <w:rPr>
                            <w:rFonts w:cs="Arial"/>
                            <w:b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  <w:p w:rsidR="009F10C1" w:rsidRPr="0026271D" w:rsidRDefault="009F10C1" w:rsidP="00FB5782">
                        <w:pPr>
                          <w:ind w:left="-70" w:right="-70"/>
                          <w:jc w:val="center"/>
                          <w:rPr>
                            <w:rFonts w:cs="Arial"/>
                            <w:b/>
                            <w:color w:val="808080" w:themeColor="background1" w:themeShade="80"/>
                          </w:rPr>
                        </w:pPr>
                        <w:r w:rsidRPr="0026271D">
                          <w:rPr>
                            <w:rFonts w:cs="Arial"/>
                            <w:b/>
                            <w:color w:val="808080" w:themeColor="background1" w:themeShade="80"/>
                          </w:rPr>
                          <w:t>Age médian à l’obtention</w:t>
                        </w:r>
                      </w:p>
                      <w:p w:rsidR="009F10C1" w:rsidRPr="00A201B2" w:rsidRDefault="009F10C1" w:rsidP="0034116D">
                        <w:pPr>
                          <w:ind w:left="-70" w:right="-70"/>
                          <w:jc w:val="center"/>
                          <w:rPr>
                            <w:rFonts w:cs="Arial"/>
                            <w:b/>
                            <w:color w:val="808080" w:themeColor="background1" w:themeShade="80"/>
                          </w:rPr>
                        </w:pPr>
                        <w:r>
                          <w:rPr>
                            <w:rFonts w:cs="Arial"/>
                            <w:b/>
                            <w:color w:val="808080" w:themeColor="background1" w:themeShade="80"/>
                          </w:rPr>
                          <w:t>du Master : 24 ans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9F10C1" w:rsidRDefault="009F10C1" w:rsidP="00A201B2">
                        <w:pPr>
                          <w:spacing w:after="120"/>
                          <w:ind w:left="72" w:right="-250"/>
                          <w:jc w:val="center"/>
                          <w:rPr>
                            <w:rFonts w:cs="Arial"/>
                            <w:b/>
                            <w:noProof/>
                            <w:lang w:eastAsia="fr-FR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lang w:eastAsia="fr-FR"/>
                          </w:rPr>
                          <w:t>Série du bac</w:t>
                        </w:r>
                      </w:p>
                      <w:p w:rsidR="009F10C1" w:rsidRDefault="009F10C1" w:rsidP="0026271D">
                        <w:pPr>
                          <w:ind w:right="-212"/>
                          <w:jc w:val="center"/>
                          <w:rPr>
                            <w:rFonts w:cs="Arial"/>
                            <w:b/>
                            <w:color w:val="969696"/>
                            <w:szCs w:val="20"/>
                          </w:rPr>
                        </w:pPr>
                        <w:r w:rsidRPr="00CE1D7D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2009775" cy="619125"/>
                              <wp:effectExtent l="0" t="0" r="0" b="0"/>
                              <wp:docPr id="21" name="Graphique 15"/>
                              <wp:cNvGraphicFramePr/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10"/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F10C1" w:rsidTr="00740908">
                    <w:trPr>
                      <w:trHeight w:val="1576"/>
                    </w:trPr>
                    <w:tc>
                      <w:tcPr>
                        <w:tcW w:w="7054" w:type="dxa"/>
                        <w:gridSpan w:val="2"/>
                      </w:tcPr>
                      <w:p w:rsidR="009F10C1" w:rsidRPr="00A9567B" w:rsidRDefault="009F10C1" w:rsidP="005D2C7F">
                        <w:pPr>
                          <w:pStyle w:val="Paragraphedeliste"/>
                          <w:spacing w:after="120"/>
                          <w:ind w:right="-495"/>
                          <w:rPr>
                            <w:rFonts w:cs="Arial"/>
                            <w:b/>
                            <w:noProof/>
                            <w:lang w:eastAsia="fr-FR"/>
                          </w:rPr>
                        </w:pPr>
                      </w:p>
                    </w:tc>
                  </w:tr>
                </w:tbl>
                <w:p w:rsidR="009F10C1" w:rsidRDefault="009F10C1" w:rsidP="00675C58">
                  <w:pPr>
                    <w:spacing w:line="240" w:lineRule="auto"/>
                    <w:ind w:right="215"/>
                    <w:rPr>
                      <w:rFonts w:cs="Arial"/>
                    </w:rPr>
                  </w:pPr>
                </w:p>
                <w:p w:rsidR="009F10C1" w:rsidRPr="004E2634" w:rsidRDefault="009F10C1" w:rsidP="00675C58">
                  <w:pPr>
                    <w:spacing w:line="240" w:lineRule="auto"/>
                    <w:ind w:left="-284" w:right="-384"/>
                    <w:jc w:val="center"/>
                    <w:rPr>
                      <w:rFonts w:ascii="Batang" w:eastAsia="Batang" w:hAnsi="Batang" w:cs="Arial"/>
                      <w:color w:val="000000" w:themeColor="text1"/>
                      <w:szCs w:val="20"/>
                    </w:rPr>
                  </w:pPr>
                </w:p>
              </w:txbxContent>
            </v:textbox>
          </v:roundrect>
        </w:pict>
      </w:r>
    </w:p>
    <w:p w:rsidR="007A6F47" w:rsidRPr="005C37A6" w:rsidRDefault="007A6F47" w:rsidP="00675C58">
      <w:pPr>
        <w:shd w:val="clear" w:color="auto" w:fill="FFFFFF" w:themeFill="background1"/>
        <w:tabs>
          <w:tab w:val="left" w:pos="7940"/>
        </w:tabs>
        <w:spacing w:line="240" w:lineRule="auto"/>
        <w:ind w:right="8332"/>
        <w:rPr>
          <w:rFonts w:cs="Arial"/>
          <w:b/>
          <w:i/>
          <w:color w:val="3FB9D4"/>
          <w:sz w:val="16"/>
          <w:szCs w:val="16"/>
        </w:rPr>
      </w:pPr>
    </w:p>
    <w:p w:rsidR="00675C58" w:rsidRPr="005C37A6" w:rsidRDefault="00675C58" w:rsidP="00675C58">
      <w:pPr>
        <w:shd w:val="clear" w:color="auto" w:fill="FFFFFF" w:themeFill="background1"/>
        <w:tabs>
          <w:tab w:val="left" w:pos="7940"/>
        </w:tabs>
        <w:spacing w:line="240" w:lineRule="auto"/>
        <w:ind w:right="8332"/>
        <w:rPr>
          <w:rFonts w:cs="Arial"/>
          <w:b/>
          <w:i/>
          <w:color w:val="3FB9D4"/>
          <w:sz w:val="16"/>
          <w:szCs w:val="16"/>
        </w:rPr>
      </w:pPr>
    </w:p>
    <w:p w:rsidR="00675C58" w:rsidRPr="005C37A6" w:rsidRDefault="00614CA9" w:rsidP="00675C58">
      <w:pPr>
        <w:tabs>
          <w:tab w:val="left" w:pos="7940"/>
        </w:tabs>
        <w:ind w:left="142" w:right="111"/>
        <w:rPr>
          <w:rFonts w:cs="Arial"/>
          <w:color w:val="000000" w:themeColor="text1"/>
          <w:sz w:val="16"/>
          <w:szCs w:val="16"/>
          <w:shd w:val="clear" w:color="auto" w:fill="FFFFFF" w:themeFill="background1"/>
        </w:rPr>
      </w:pPr>
      <w:r>
        <w:rPr>
          <w:rFonts w:cs="Arial"/>
          <w:noProof/>
          <w:color w:val="000000" w:themeColor="text1"/>
          <w:sz w:val="16"/>
          <w:szCs w:val="16"/>
          <w:lang w:eastAsia="fr-FR"/>
        </w:rPr>
        <w:pict>
          <v:shape id="_x0000_s3627" type="#_x0000_t202" style="position:absolute;left:0;text-align:left;margin-left:409.65pt;margin-top:3.9pt;width:321pt;height:72.75pt;z-index:251881984" strokecolor="white [3212]">
            <v:textbox>
              <w:txbxContent>
                <w:p w:rsidR="009F10C1" w:rsidRDefault="009F10C1" w:rsidP="005D2C7F">
                  <w:pPr>
                    <w:pStyle w:val="Paragraphedeliste"/>
                    <w:spacing w:after="120"/>
                    <w:ind w:left="38" w:right="71"/>
                    <w:jc w:val="center"/>
                    <w:rPr>
                      <w:rFonts w:cs="Arial"/>
                      <w:b/>
                      <w:noProof/>
                      <w:szCs w:val="20"/>
                      <w:lang w:eastAsia="fr-FR"/>
                    </w:rPr>
                  </w:pPr>
                  <w:r>
                    <w:rPr>
                      <w:rFonts w:cs="Arial"/>
                      <w:b/>
                      <w:noProof/>
                      <w:szCs w:val="20"/>
                      <w:lang w:eastAsia="fr-FR"/>
                    </w:rPr>
                    <w:t>Autres</w:t>
                  </w:r>
                  <w:r w:rsidRPr="00814B4D">
                    <w:rPr>
                      <w:rFonts w:cs="Arial"/>
                      <w:b/>
                      <w:noProof/>
                      <w:szCs w:val="20"/>
                      <w:lang w:eastAsia="fr-FR"/>
                    </w:rPr>
                    <w:t xml:space="preserve"> diplômes obtenus par les répondants</w:t>
                  </w:r>
                  <w:r>
                    <w:rPr>
                      <w:rFonts w:cs="Arial"/>
                      <w:b/>
                      <w:noProof/>
                      <w:szCs w:val="20"/>
                      <w:lang w:eastAsia="fr-FR"/>
                    </w:rPr>
                    <w:t xml:space="preserve"> </w:t>
                  </w:r>
                </w:p>
                <w:p w:rsidR="009F10C1" w:rsidRDefault="009F10C1" w:rsidP="005D2C7F">
                  <w:pPr>
                    <w:pStyle w:val="Paragraphedeliste"/>
                    <w:spacing w:after="240"/>
                    <w:ind w:left="40" w:right="74"/>
                    <w:jc w:val="center"/>
                    <w:rPr>
                      <w:rFonts w:eastAsia="Times New Roman" w:cs="Arial"/>
                      <w:szCs w:val="20"/>
                      <w:lang w:eastAsia="fr-FR"/>
                    </w:rPr>
                  </w:pPr>
                  <w:r>
                    <w:rPr>
                      <w:rFonts w:cs="Arial"/>
                      <w:b/>
                      <w:noProof/>
                      <w:szCs w:val="20"/>
                      <w:lang w:eastAsia="fr-FR"/>
                    </w:rPr>
                    <w:t xml:space="preserve">avant ou pendant le master </w:t>
                  </w:r>
                  <w:r w:rsidRPr="00814B4D">
                    <w:rPr>
                      <w:rFonts w:cs="Arial"/>
                      <w:noProof/>
                      <w:szCs w:val="20"/>
                      <w:lang w:eastAsia="fr-FR"/>
                    </w:rPr>
                    <w:t>(</w:t>
                  </w:r>
                  <w:r>
                    <w:rPr>
                      <w:rFonts w:eastAsia="Times New Roman" w:cs="Arial"/>
                      <w:szCs w:val="20"/>
                      <w:lang w:eastAsia="fr-FR"/>
                    </w:rPr>
                    <w:t xml:space="preserve">niveau bac+4 ou plus)  </w:t>
                  </w:r>
                </w:p>
                <w:p w:rsidR="009F10C1" w:rsidRDefault="009F10C1" w:rsidP="005D2C7F">
                  <w:r w:rsidRPr="00A9567B">
                    <w:rPr>
                      <w:rFonts w:cs="Arial"/>
                      <w:noProof/>
                      <w:lang w:eastAsia="fr-FR"/>
                    </w:rPr>
                    <w:t>Master 2 Ingénierie en écologie et gestion de la biodiversité - 2011</w:t>
                  </w:r>
                </w:p>
              </w:txbxContent>
            </v:textbox>
          </v:shape>
        </w:pict>
      </w:r>
    </w:p>
    <w:p w:rsidR="00955B7F" w:rsidRDefault="00955B7F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Style w:val="Grilledutableau"/>
        <w:tblW w:w="17010" w:type="dxa"/>
        <w:tblInd w:w="-397" w:type="dxa"/>
        <w:tblBorders>
          <w:top w:val="none" w:sz="0" w:space="0" w:color="auto"/>
          <w:left w:val="none" w:sz="0" w:space="0" w:color="auto"/>
          <w:bottom w:val="single" w:sz="12" w:space="0" w:color="808080" w:themeColor="background1" w:themeShade="80"/>
          <w:right w:val="none" w:sz="0" w:space="0" w:color="auto"/>
          <w:insideH w:val="dotted" w:sz="4" w:space="0" w:color="auto"/>
          <w:insideV w:val="dotted" w:sz="8" w:space="0" w:color="auto"/>
        </w:tblBorders>
        <w:tblCellMar>
          <w:left w:w="170" w:type="dxa"/>
        </w:tblCellMar>
        <w:tblLook w:val="04A0"/>
      </w:tblPr>
      <w:tblGrid>
        <w:gridCol w:w="3402"/>
        <w:gridCol w:w="4536"/>
        <w:gridCol w:w="9072"/>
      </w:tblGrid>
      <w:tr w:rsidR="00160024" w:rsidRPr="005C37A6" w:rsidTr="00BF2867">
        <w:trPr>
          <w:trHeight w:val="1839"/>
        </w:trPr>
        <w:tc>
          <w:tcPr>
            <w:tcW w:w="3402" w:type="dxa"/>
            <w:shd w:val="clear" w:color="auto" w:fill="F2F2F2" w:themeFill="background1" w:themeFillShade="F2"/>
          </w:tcPr>
          <w:p w:rsidR="00160024" w:rsidRPr="005C37A6" w:rsidRDefault="00614CA9" w:rsidP="00160024">
            <w:r>
              <w:rPr>
                <w:noProof/>
                <w:lang w:eastAsia="fr-FR"/>
              </w:rPr>
              <w:lastRenderedPageBreak/>
              <w:pict>
                <v:shape id="_x0000_s3647" type="#_x0000_t202" style="position:absolute;margin-left:13.35pt;margin-top:9.45pt;width:127.5pt;height:77.25pt;z-index:251890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YipDQIAAAQEAAAOAAAAZHJzL2Uyb0RvYy54bWysU8Fu2zAMvQ/YPwi6L7bTpGiMOEWbIMOA&#10;bh3Q7gNkWbaF2aJGKbG7rx8lp2nQ3YZdBFEkHx8fqfXt2HfsqNBpMAXPZilnykiotGkK/uN5/+mG&#10;M+eFqUQHRhX8RTl+u/n4YT3YXM2hha5SyAjEuHywBW+9t3mSONmqXrgZWGXIWQP2wpOJTVKhGAi9&#10;75J5ml4nA2BlEaRyjl53k5NvIn5dK+kf69opz7qCEzcfT4xnGc5ksxZ5g8K2Wp5oiH9g0QttqOgZ&#10;aie8YAfUf0H1WiI4qP1MQp9AXWupYg/UTZa+6+apFVbFXkgcZ88yuf8HK78dvyPTVcEXJI8RPc3o&#10;WY2e3cPIVkGewbqcop4sxfmRnmnMsVVnH0D+dMzAthWmUXeIMLRKVEQvC5nJReqE4wJIOXyFisqI&#10;g4cINNbYB+1IDUboxOPlPJpARYaSq2yxnC85k+TLshsy4vASkb+mW3T+s4KehUvBkWYf4cXxwflA&#10;R+SvIaGag05Xe9110cCm3HbIjoL25Gp/v9otYgfvwjoTgg2EtAlxeiGWpxqh5dDl1K8fyzGKm0Wy&#10;wVlC9UIiIEyrSF+HLi3gb84GWsOCu18HgYqz7oshIZeLNA17G42r62jgpae89AgjCargnrPpuvXT&#10;rh8s6qalStPoDNyR+LWOsryxOo2MVi2qdfoWYZcv7Rj19nk3fwAAAP//AwBQSwMEFAAGAAgAAAAh&#10;AA27PNHeAAAACQEAAA8AAABkcnMvZG93bnJldi54bWxMj8FOwzAQRO9I/IO1SNxau4GCCXEqQMoF&#10;iUqUqmc3WZKo8TqJ3Tb9e5YTHEdvNPs2W02uEyccQ+vJwGKuQCCVvmqpNrD9KmYaRIiWKtt5QgMX&#10;DLDKr68ym1b+TJ942sRa8AiF1BpoYuxTKUPZoLNh7nskZt9+dDZyHGtZjfbM466TiVIP0tmW+EJj&#10;e3xrsDxsjs7A6+6+G7DQw/C+fqw/lhdVHEgZc3szvTyDiDjFvzL86rM65Oy090eqgugMzBbJHVcZ&#10;LEEwT/RTAmLPWWsFMs/k/w/yHwAAAP//AwBQSwECLQAUAAYACAAAACEAtoM4kv4AAADhAQAAEwAA&#10;AAAAAAAAAAAAAAAAAAAAW0NvbnRlbnRfVHlwZXNdLnhtbFBLAQItABQABgAIAAAAIQA4/SH/1gAA&#10;AJQBAAALAAAAAAAAAAAAAAAAAC8BAABfcmVscy8ucmVsc1BLAQItABQABgAIAAAAIQB2HYipDQIA&#10;AAQEAAAOAAAAAAAAAAAAAAAAAC4CAABkcnMvZTJvRG9jLnhtbFBLAQItABQABgAIAAAAIQANuzzR&#10;3gAAAAkBAAAPAAAAAAAAAAAAAAAAAGcEAABkcnMvZG93bnJldi54bWxQSwUGAAAAAAQABADzAAAA&#10;cgUAAAAA&#10;" fillcolor="#3fb9d4" stroked="f">
                  <v:textbox style="mso-next-textbox:#_x0000_s3647" inset="1.5mm,1mm,1.5mm,1mm">
                    <w:txbxContent>
                      <w:p w:rsidR="009F10C1" w:rsidRPr="00A61F0A" w:rsidRDefault="009F10C1" w:rsidP="00BF6657">
                        <w:pPr>
                          <w:spacing w:before="60"/>
                          <w:jc w:val="center"/>
                          <w:rPr>
                            <w:rFonts w:cs="Arial"/>
                            <w:b/>
                            <w:color w:val="FFFFFF" w:themeColor="background1"/>
                            <w:sz w:val="8"/>
                            <w:szCs w:val="8"/>
                          </w:rPr>
                        </w:pPr>
                      </w:p>
                      <w:p w:rsidR="009F10C1" w:rsidRPr="00A61F0A" w:rsidRDefault="009F10C1" w:rsidP="00BF6657">
                        <w:pPr>
                          <w:spacing w:before="60"/>
                          <w:jc w:val="center"/>
                          <w:rPr>
                            <w:rFonts w:cs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61F0A">
                          <w:rPr>
                            <w:rFonts w:cs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SCIENCES</w:t>
                        </w:r>
                      </w:p>
                      <w:p w:rsidR="009F10C1" w:rsidRPr="00A61F0A" w:rsidRDefault="009F10C1" w:rsidP="00BF6657">
                        <w:pPr>
                          <w:spacing w:before="60"/>
                          <w:jc w:val="center"/>
                          <w:rPr>
                            <w:rFonts w:cs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61F0A">
                          <w:rPr>
                            <w:rFonts w:cs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DE LA MER </w:t>
                        </w:r>
                      </w:p>
                      <w:p w:rsidR="009F10C1" w:rsidRPr="00A61F0A" w:rsidRDefault="009F10C1" w:rsidP="00BF6657">
                        <w:pPr>
                          <w:jc w:val="center"/>
                          <w:rPr>
                            <w:rFonts w:cs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61F0A">
                          <w:rPr>
                            <w:rFonts w:cs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ET DU LITTORAL</w:t>
                        </w:r>
                      </w:p>
                    </w:txbxContent>
                  </v:textbox>
                </v:shape>
              </w:pict>
            </w:r>
          </w:p>
          <w:p w:rsidR="00160024" w:rsidRPr="005C37A6" w:rsidRDefault="00160024" w:rsidP="00160024"/>
          <w:p w:rsidR="00160024" w:rsidRPr="005C37A6" w:rsidRDefault="00160024" w:rsidP="00160024"/>
          <w:p w:rsidR="00160024" w:rsidRPr="005C37A6" w:rsidRDefault="00160024" w:rsidP="00160024"/>
          <w:p w:rsidR="00160024" w:rsidRPr="005C37A6" w:rsidRDefault="00160024" w:rsidP="00160024"/>
          <w:p w:rsidR="00160024" w:rsidRPr="005C37A6" w:rsidRDefault="00160024" w:rsidP="00160024"/>
          <w:p w:rsidR="00160024" w:rsidRPr="005C37A6" w:rsidRDefault="00160024" w:rsidP="00160024"/>
        </w:tc>
        <w:tc>
          <w:tcPr>
            <w:tcW w:w="4536" w:type="dxa"/>
            <w:shd w:val="clear" w:color="auto" w:fill="F2F2F2" w:themeFill="background1" w:themeFillShade="F2"/>
          </w:tcPr>
          <w:p w:rsidR="00160024" w:rsidRPr="005C37A6" w:rsidRDefault="00160024" w:rsidP="00160024">
            <w:pPr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fr-FR"/>
              </w:rPr>
            </w:pPr>
          </w:p>
          <w:p w:rsidR="00160024" w:rsidRPr="005C37A6" w:rsidRDefault="00160024" w:rsidP="00160024">
            <w:pPr>
              <w:spacing w:before="120"/>
              <w:jc w:val="center"/>
              <w:rPr>
                <w:rFonts w:eastAsia="Times New Roman" w:cs="Arial"/>
                <w:color w:val="7F7F7F"/>
                <w:sz w:val="22"/>
                <w:lang w:eastAsia="fr-FR"/>
              </w:rPr>
            </w:pPr>
            <w:r w:rsidRPr="005C37A6">
              <w:rPr>
                <w:rFonts w:eastAsia="Times New Roman" w:cs="Arial"/>
                <w:color w:val="7F7F7F"/>
                <w:sz w:val="22"/>
                <w:lang w:eastAsia="fr-FR"/>
              </w:rPr>
              <w:t>Nombre de diplômés : 9</w:t>
            </w:r>
          </w:p>
          <w:p w:rsidR="00160024" w:rsidRPr="005C37A6" w:rsidRDefault="00160024" w:rsidP="00160024">
            <w:pPr>
              <w:jc w:val="center"/>
              <w:rPr>
                <w:rFonts w:eastAsia="Times New Roman" w:cs="Arial"/>
                <w:color w:val="7F7F7F"/>
                <w:sz w:val="22"/>
                <w:lang w:eastAsia="fr-FR"/>
              </w:rPr>
            </w:pPr>
            <w:r w:rsidRPr="005C37A6">
              <w:rPr>
                <w:rFonts w:eastAsia="Times New Roman" w:cs="Arial"/>
                <w:color w:val="7F7F7F"/>
                <w:sz w:val="22"/>
                <w:lang w:eastAsia="fr-FR"/>
              </w:rPr>
              <w:t>Nombre de répondants : 7</w:t>
            </w:r>
          </w:p>
          <w:p w:rsidR="00160024" w:rsidRPr="005C37A6" w:rsidRDefault="00160024" w:rsidP="00160024">
            <w:pPr>
              <w:jc w:val="center"/>
              <w:rPr>
                <w:rFonts w:eastAsia="Times New Roman" w:cs="Arial"/>
                <w:color w:val="7F7F7F"/>
                <w:sz w:val="22"/>
                <w:lang w:eastAsia="fr-FR"/>
              </w:rPr>
            </w:pPr>
            <w:r w:rsidRPr="005C37A6">
              <w:rPr>
                <w:rFonts w:eastAsia="Times New Roman" w:cs="Arial"/>
                <w:color w:val="7F7F7F"/>
                <w:sz w:val="22"/>
                <w:lang w:eastAsia="fr-FR"/>
              </w:rPr>
              <w:t>Taux de réponse : 77,8 %</w:t>
            </w:r>
          </w:p>
          <w:p w:rsidR="00160024" w:rsidRPr="005C37A6" w:rsidRDefault="00160024" w:rsidP="00160024">
            <w:pPr>
              <w:rPr>
                <w:rFonts w:eastAsia="Times New Roman" w:cs="Arial"/>
                <w:color w:val="7F7F7F"/>
                <w:sz w:val="12"/>
                <w:szCs w:val="12"/>
                <w:lang w:eastAsia="fr-FR"/>
              </w:rPr>
            </w:pPr>
          </w:p>
          <w:p w:rsidR="00160024" w:rsidRPr="005C37A6" w:rsidRDefault="00160024" w:rsidP="00160024">
            <w:pPr>
              <w:jc w:val="center"/>
              <w:rPr>
                <w:rFonts w:eastAsia="Times New Roman" w:cs="Arial"/>
                <w:color w:val="7F7F7F"/>
                <w:sz w:val="22"/>
                <w:lang w:eastAsia="fr-FR"/>
              </w:rPr>
            </w:pPr>
            <w:r w:rsidRPr="005C37A6">
              <w:rPr>
                <w:rFonts w:eastAsia="Times New Roman" w:cs="Arial"/>
                <w:color w:val="7F7F7F"/>
                <w:sz w:val="22"/>
                <w:lang w:eastAsia="fr-FR"/>
              </w:rPr>
              <w:t>Régime d’inscription au Master :</w:t>
            </w:r>
          </w:p>
          <w:p w:rsidR="00160024" w:rsidRPr="005C37A6" w:rsidRDefault="00160024" w:rsidP="00160024">
            <w:pPr>
              <w:jc w:val="center"/>
              <w:rPr>
                <w:rFonts w:eastAsia="Times New Roman" w:cs="Arial"/>
                <w:color w:val="7F7F7F"/>
                <w:szCs w:val="20"/>
                <w:lang w:eastAsia="fr-FR"/>
              </w:rPr>
            </w:pPr>
            <w:r w:rsidRPr="005C37A6">
              <w:rPr>
                <w:rFonts w:eastAsia="Times New Roman" w:cs="Arial"/>
                <w:color w:val="7F7F7F"/>
                <w:szCs w:val="20"/>
                <w:lang w:eastAsia="fr-FR"/>
              </w:rPr>
              <w:t>Tous inscrits en Formation Initiale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:rsidR="00FB2C4F" w:rsidRPr="00FB2C4F" w:rsidRDefault="00FB2C4F" w:rsidP="00160024">
            <w:pPr>
              <w:shd w:val="clear" w:color="auto" w:fill="F2F2F2"/>
              <w:spacing w:after="120"/>
              <w:ind w:left="-1701" w:right="176"/>
              <w:jc w:val="right"/>
              <w:rPr>
                <w:rFonts w:eastAsia="Times New Roman" w:cs="Arial"/>
                <w:b/>
                <w:smallCaps/>
                <w:color w:val="3FB9D4"/>
                <w:sz w:val="16"/>
                <w:szCs w:val="16"/>
                <w:lang w:eastAsia="fr-FR"/>
              </w:rPr>
            </w:pPr>
          </w:p>
          <w:p w:rsidR="00160024" w:rsidRPr="00247F6C" w:rsidRDefault="00160024" w:rsidP="00160024">
            <w:pPr>
              <w:shd w:val="clear" w:color="auto" w:fill="F2F2F2"/>
              <w:spacing w:after="120"/>
              <w:ind w:left="-1701" w:right="176"/>
              <w:jc w:val="right"/>
              <w:rPr>
                <w:rFonts w:eastAsia="Times New Roman" w:cs="Arial"/>
                <w:b/>
                <w:smallCaps/>
                <w:color w:val="3FB9D4"/>
                <w:sz w:val="36"/>
                <w:szCs w:val="36"/>
                <w:lang w:eastAsia="fr-FR"/>
              </w:rPr>
            </w:pPr>
            <w:r w:rsidRPr="00247F6C">
              <w:rPr>
                <w:rFonts w:eastAsia="Times New Roman" w:cs="Arial"/>
                <w:b/>
                <w:smallCaps/>
                <w:color w:val="3FB9D4"/>
                <w:sz w:val="36"/>
                <w:szCs w:val="36"/>
                <w:lang w:eastAsia="fr-FR"/>
              </w:rPr>
              <w:t>master sciences biologiques marines</w:t>
            </w:r>
          </w:p>
          <w:p w:rsidR="00160024" w:rsidRPr="00247F6C" w:rsidRDefault="00160024" w:rsidP="00160024">
            <w:pPr>
              <w:shd w:val="clear" w:color="auto" w:fill="F2F2F2"/>
              <w:spacing w:after="240"/>
              <w:ind w:left="-1701" w:right="176"/>
              <w:jc w:val="right"/>
              <w:rPr>
                <w:rFonts w:eastAsia="Times New Roman" w:cs="Arial"/>
                <w:b/>
                <w:smallCaps/>
                <w:color w:val="3FB9D4"/>
                <w:sz w:val="40"/>
                <w:szCs w:val="40"/>
                <w:lang w:eastAsia="fr-FR"/>
              </w:rPr>
            </w:pPr>
            <w:r w:rsidRPr="00247F6C">
              <w:rPr>
                <w:rFonts w:eastAsia="Times New Roman" w:cs="Arial"/>
                <w:b/>
                <w:smallCaps/>
                <w:color w:val="3FB9D4"/>
                <w:sz w:val="40"/>
                <w:szCs w:val="40"/>
                <w:lang w:eastAsia="fr-FR"/>
              </w:rPr>
              <w:t>spécialité biologie des organismes marins</w:t>
            </w:r>
          </w:p>
          <w:p w:rsidR="00160024" w:rsidRPr="00247F6C" w:rsidRDefault="00160024" w:rsidP="00160024">
            <w:pPr>
              <w:shd w:val="clear" w:color="auto" w:fill="F2F2F2"/>
              <w:ind w:left="-1701" w:right="176"/>
              <w:jc w:val="right"/>
              <w:rPr>
                <w:rFonts w:eastAsia="Times New Roman" w:cs="Arial"/>
                <w:b/>
                <w:smallCaps/>
                <w:sz w:val="28"/>
                <w:szCs w:val="28"/>
                <w:lang w:eastAsia="fr-FR"/>
              </w:rPr>
            </w:pPr>
            <w:r w:rsidRPr="00247F6C">
              <w:rPr>
                <w:rFonts w:eastAsia="Times New Roman" w:cs="Arial"/>
                <w:b/>
                <w:i/>
                <w:color w:val="808080" w:themeColor="background1" w:themeShade="80"/>
                <w:sz w:val="28"/>
                <w:szCs w:val="28"/>
                <w:lang w:eastAsia="fr-FR"/>
              </w:rPr>
              <w:t>Situation au 1</w:t>
            </w:r>
            <w:r w:rsidRPr="00247F6C">
              <w:rPr>
                <w:rFonts w:eastAsia="Times New Roman" w:cs="Arial"/>
                <w:b/>
                <w:i/>
                <w:color w:val="808080" w:themeColor="background1" w:themeShade="80"/>
                <w:sz w:val="28"/>
                <w:szCs w:val="28"/>
                <w:vertAlign w:val="superscript"/>
                <w:lang w:eastAsia="fr-FR"/>
              </w:rPr>
              <w:t>er</w:t>
            </w:r>
            <w:r w:rsidRPr="00247F6C">
              <w:rPr>
                <w:rFonts w:eastAsia="Times New Roman" w:cs="Arial"/>
                <w:b/>
                <w:i/>
                <w:color w:val="808080" w:themeColor="background1" w:themeShade="80"/>
                <w:sz w:val="28"/>
                <w:szCs w:val="28"/>
                <w:lang w:eastAsia="fr-FR"/>
              </w:rPr>
              <w:t xml:space="preserve"> décembre 2015 de la promotion 2013</w:t>
            </w:r>
          </w:p>
        </w:tc>
      </w:tr>
    </w:tbl>
    <w:p w:rsidR="00586CD0" w:rsidRDefault="00586CD0" w:rsidP="00675C58">
      <w:pPr>
        <w:shd w:val="clear" w:color="auto" w:fill="FFFFFF" w:themeFill="background1"/>
        <w:spacing w:line="240" w:lineRule="auto"/>
        <w:ind w:left="-284" w:right="111"/>
        <w:jc w:val="center"/>
        <w:rPr>
          <w:rFonts w:eastAsia="Times New Roman" w:cs="Arial"/>
          <w:b/>
          <w:color w:val="7F7F7F"/>
          <w:szCs w:val="20"/>
          <w:lang w:eastAsia="fr-FR"/>
        </w:rPr>
      </w:pPr>
    </w:p>
    <w:p w:rsidR="0020329B" w:rsidRPr="005C37A6" w:rsidRDefault="0020329B" w:rsidP="00675C58">
      <w:pPr>
        <w:shd w:val="clear" w:color="auto" w:fill="FFFFFF" w:themeFill="background1"/>
        <w:spacing w:line="240" w:lineRule="auto"/>
        <w:ind w:left="-284" w:right="111"/>
        <w:jc w:val="center"/>
        <w:rPr>
          <w:rFonts w:eastAsia="Times New Roman" w:cs="Arial"/>
          <w:b/>
          <w:color w:val="7F7F7F"/>
          <w:szCs w:val="20"/>
          <w:lang w:eastAsia="fr-FR"/>
        </w:rPr>
      </w:pPr>
    </w:p>
    <w:p w:rsidR="00675C58" w:rsidRPr="005C37A6" w:rsidRDefault="00614CA9" w:rsidP="00675C58">
      <w:pPr>
        <w:shd w:val="clear" w:color="auto" w:fill="FFFFFF" w:themeFill="background1"/>
        <w:spacing w:line="240" w:lineRule="auto"/>
        <w:ind w:left="-284" w:right="111"/>
        <w:jc w:val="center"/>
        <w:rPr>
          <w:rFonts w:eastAsia="Times New Roman" w:cs="Arial"/>
          <w:b/>
          <w:color w:val="7F7F7F"/>
          <w:szCs w:val="20"/>
          <w:lang w:eastAsia="fr-FR"/>
        </w:rPr>
      </w:pPr>
      <w:r>
        <w:rPr>
          <w:rFonts w:eastAsia="Times New Roman" w:cs="Arial"/>
          <w:b/>
          <w:color w:val="7F7F7F"/>
          <w:szCs w:val="20"/>
          <w:lang w:eastAsia="fr-FR"/>
        </w:rPr>
      </w:r>
      <w:r>
        <w:rPr>
          <w:rFonts w:eastAsia="Times New Roman" w:cs="Arial"/>
          <w:b/>
          <w:color w:val="7F7F7F"/>
          <w:szCs w:val="20"/>
          <w:lang w:eastAsia="fr-FR"/>
        </w:rPr>
        <w:pict>
          <v:roundrect id="_x0000_s3656" style="width:487.5pt;height:54.75pt;visibility:visible;mso-position-horizontal-relative:char;mso-position-vertical-relative:line" arcsize="10923f" filled="f" strokecolor="#3fb9d4" strokeweight="1pt">
            <v:shadow on="t" type="perspective" color="#7f7f7f" opacity="0" offset=".78883mm,0" matrix="655f,,,655f"/>
            <v:textbox style="mso-next-textbox:#_x0000_s3656">
              <w:txbxContent>
                <w:p w:rsidR="009F10C1" w:rsidRDefault="009F10C1" w:rsidP="008671DB">
                  <w:pPr>
                    <w:spacing w:line="240" w:lineRule="auto"/>
                    <w:ind w:left="-142" w:right="-181"/>
                    <w:jc w:val="center"/>
                    <w:rPr>
                      <w:rFonts w:eastAsia="Times New Roman" w:cs="Arial"/>
                      <w:b/>
                      <w:color w:val="7F7F7F"/>
                      <w:sz w:val="28"/>
                      <w:szCs w:val="28"/>
                      <w:lang w:eastAsia="fr-FR"/>
                    </w:rPr>
                  </w:pPr>
                  <w:r w:rsidRPr="008403AB">
                    <w:rPr>
                      <w:rFonts w:eastAsia="Times New Roman" w:cs="Arial"/>
                      <w:b/>
                      <w:color w:val="7F7F7F"/>
                      <w:sz w:val="28"/>
                      <w:szCs w:val="28"/>
                      <w:lang w:eastAsia="fr-FR"/>
                    </w:rPr>
                    <w:t xml:space="preserve">Situation </w:t>
                  </w:r>
                  <w:r>
                    <w:rPr>
                      <w:rFonts w:eastAsia="Times New Roman" w:cs="Arial"/>
                      <w:b/>
                      <w:color w:val="7F7F7F"/>
                      <w:sz w:val="28"/>
                      <w:szCs w:val="28"/>
                      <w:lang w:eastAsia="fr-FR"/>
                    </w:rPr>
                    <w:t>au 1</w:t>
                  </w:r>
                  <w:r w:rsidRPr="00810754">
                    <w:rPr>
                      <w:rFonts w:eastAsia="Times New Roman" w:cs="Arial"/>
                      <w:b/>
                      <w:color w:val="7F7F7F"/>
                      <w:sz w:val="28"/>
                      <w:szCs w:val="28"/>
                      <w:vertAlign w:val="superscript"/>
                      <w:lang w:eastAsia="fr-FR"/>
                    </w:rPr>
                    <w:t>er</w:t>
                  </w:r>
                  <w:r>
                    <w:rPr>
                      <w:rFonts w:eastAsia="Times New Roman" w:cs="Arial"/>
                      <w:b/>
                      <w:color w:val="7F7F7F"/>
                      <w:sz w:val="28"/>
                      <w:szCs w:val="28"/>
                      <w:lang w:eastAsia="fr-FR"/>
                    </w:rPr>
                    <w:t xml:space="preserve"> Décembre 2015</w:t>
                  </w:r>
                </w:p>
                <w:p w:rsidR="009F10C1" w:rsidRPr="008671DB" w:rsidRDefault="009F10C1" w:rsidP="008671DB">
                  <w:pPr>
                    <w:spacing w:line="240" w:lineRule="auto"/>
                    <w:ind w:left="-142" w:right="-181"/>
                    <w:jc w:val="center"/>
                    <w:rPr>
                      <w:rFonts w:eastAsia="Times New Roman" w:cs="Arial"/>
                      <w:b/>
                      <w:color w:val="7F7F7F"/>
                      <w:sz w:val="8"/>
                      <w:szCs w:val="8"/>
                      <w:lang w:eastAsia="fr-FR"/>
                    </w:rPr>
                  </w:pPr>
                </w:p>
                <w:p w:rsidR="009F10C1" w:rsidRPr="00923C89" w:rsidRDefault="009F10C1" w:rsidP="00564072">
                  <w:pPr>
                    <w:spacing w:line="240" w:lineRule="auto"/>
                    <w:ind w:left="-142" w:right="-181"/>
                    <w:jc w:val="center"/>
                    <w:rPr>
                      <w:rFonts w:eastAsia="Times New Roman" w:cs="Arial"/>
                      <w:b/>
                      <w:color w:val="7F7F7F"/>
                      <w:sz w:val="24"/>
                      <w:szCs w:val="24"/>
                      <w:lang w:eastAsia="fr-FR"/>
                    </w:rPr>
                  </w:pPr>
                  <w:r w:rsidRPr="00923C89">
                    <w:rPr>
                      <w:rFonts w:eastAsia="Times New Roman" w:cs="Arial"/>
                      <w:b/>
                      <w:color w:val="7F7F7F"/>
                      <w:sz w:val="24"/>
                      <w:szCs w:val="24"/>
                      <w:lang w:eastAsia="fr-FR"/>
                    </w:rPr>
                    <w:t>3 en emploi – 2 en doctorat – 2 sans emploi et en recherche d’emploi</w:t>
                  </w:r>
                </w:p>
              </w:txbxContent>
            </v:textbox>
            <w10:wrap type="none"/>
            <w10:anchorlock/>
          </v:roundrect>
        </w:pict>
      </w:r>
    </w:p>
    <w:p w:rsidR="00675C58" w:rsidRPr="005C37A6" w:rsidRDefault="00675C58" w:rsidP="00675C58">
      <w:pPr>
        <w:shd w:val="clear" w:color="auto" w:fill="FFFFFF" w:themeFill="background1"/>
        <w:spacing w:line="240" w:lineRule="auto"/>
        <w:ind w:left="-284" w:right="111"/>
        <w:jc w:val="center"/>
        <w:rPr>
          <w:rFonts w:eastAsia="Times New Roman" w:cs="Arial"/>
          <w:b/>
          <w:color w:val="7F7F7F"/>
          <w:szCs w:val="20"/>
          <w:lang w:eastAsia="fr-FR"/>
        </w:rPr>
      </w:pPr>
    </w:p>
    <w:p w:rsidR="00586CD0" w:rsidRPr="005C37A6" w:rsidRDefault="00586CD0" w:rsidP="00675C58">
      <w:pPr>
        <w:shd w:val="clear" w:color="auto" w:fill="FFFFFF" w:themeFill="background1"/>
        <w:spacing w:line="240" w:lineRule="auto"/>
        <w:ind w:left="-284" w:right="111"/>
        <w:jc w:val="center"/>
        <w:rPr>
          <w:rFonts w:eastAsia="Times New Roman" w:cs="Arial"/>
          <w:b/>
          <w:color w:val="7F7F7F"/>
          <w:szCs w:val="20"/>
          <w:lang w:eastAsia="fr-FR"/>
        </w:rPr>
      </w:pPr>
    </w:p>
    <w:tbl>
      <w:tblPr>
        <w:tblStyle w:val="Grilledutableau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230"/>
        <w:gridCol w:w="8930"/>
      </w:tblGrid>
      <w:tr w:rsidR="00675C58" w:rsidRPr="005C37A6" w:rsidTr="00443EA2">
        <w:trPr>
          <w:trHeight w:val="2288"/>
        </w:trPr>
        <w:tc>
          <w:tcPr>
            <w:tcW w:w="7230" w:type="dxa"/>
            <w:vMerge w:val="restart"/>
          </w:tcPr>
          <w:p w:rsidR="00675C58" w:rsidRPr="005C37A6" w:rsidRDefault="00B03367" w:rsidP="00AD1ED7">
            <w:pPr>
              <w:ind w:right="322"/>
              <w:rPr>
                <w:rFonts w:eastAsia="Times New Roman" w:cs="Arial"/>
                <w:color w:val="000000"/>
                <w:lang w:eastAsia="fr-FR"/>
              </w:rPr>
            </w:pPr>
            <w:r w:rsidRPr="005C37A6">
              <w:rPr>
                <w:rFonts w:eastAsia="Times New Roman" w:cs="Arial"/>
                <w:noProof/>
                <w:color w:val="000000"/>
                <w:lang w:eastAsia="fr-FR"/>
              </w:rPr>
              <w:drawing>
                <wp:anchor distT="0" distB="0" distL="114300" distR="114300" simplePos="0" relativeHeight="251831808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-4445</wp:posOffset>
                  </wp:positionV>
                  <wp:extent cx="4343400" cy="1562100"/>
                  <wp:effectExtent l="19050" t="0" r="19050" b="0"/>
                  <wp:wrapTight wrapText="bothSides">
                    <wp:wrapPolygon edited="0">
                      <wp:start x="189" y="0"/>
                      <wp:lineTo x="-95" y="790"/>
                      <wp:lineTo x="-95" y="21073"/>
                      <wp:lineTo x="95" y="21600"/>
                      <wp:lineTo x="21505" y="21600"/>
                      <wp:lineTo x="21600" y="21600"/>
                      <wp:lineTo x="21695" y="21337"/>
                      <wp:lineTo x="21695" y="790"/>
                      <wp:lineTo x="21411" y="0"/>
                      <wp:lineTo x="189" y="0"/>
                    </wp:wrapPolygon>
                  </wp:wrapTight>
                  <wp:docPr id="146" name="Graphique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anchor>
              </w:drawing>
            </w:r>
          </w:p>
        </w:tc>
        <w:tc>
          <w:tcPr>
            <w:tcW w:w="8930" w:type="dxa"/>
            <w:shd w:val="clear" w:color="auto" w:fill="FFFFFF" w:themeFill="background1"/>
          </w:tcPr>
          <w:p w:rsidR="00675C58" w:rsidRPr="005C37A6" w:rsidRDefault="00675C58" w:rsidP="00443EA2">
            <w:pPr>
              <w:shd w:val="clear" w:color="auto" w:fill="F2F2F2" w:themeFill="background1" w:themeFillShade="F2"/>
              <w:tabs>
                <w:tab w:val="left" w:pos="7940"/>
              </w:tabs>
              <w:ind w:right="-70"/>
              <w:rPr>
                <w:rFonts w:cs="Arial"/>
                <w:b/>
                <w:color w:val="3FB9D4"/>
                <w:sz w:val="28"/>
                <w:szCs w:val="28"/>
              </w:rPr>
            </w:pPr>
            <w:r w:rsidRPr="005C37A6">
              <w:rPr>
                <w:rFonts w:cs="Arial"/>
                <w:b/>
                <w:color w:val="3FB9D4"/>
                <w:sz w:val="28"/>
                <w:szCs w:val="28"/>
              </w:rPr>
              <w:t>Situation au 01/12/2015 selon poursuite d’études après le master</w:t>
            </w:r>
          </w:p>
          <w:p w:rsidR="00675C58" w:rsidRPr="005C37A6" w:rsidRDefault="00675C58" w:rsidP="00443EA2">
            <w:pPr>
              <w:spacing w:before="60" w:after="20"/>
              <w:rPr>
                <w:rFonts w:cs="Arial"/>
                <w:b/>
                <w:color w:val="000000" w:themeColor="text1"/>
                <w:sz w:val="12"/>
                <w:szCs w:val="12"/>
              </w:rPr>
            </w:pPr>
            <w:r w:rsidRPr="005C37A6">
              <w:rPr>
                <w:rFonts w:cs="Arial"/>
                <w:szCs w:val="20"/>
              </w:rPr>
              <w:t xml:space="preserve">      *</w:t>
            </w:r>
            <w:r w:rsidRPr="005C37A6">
              <w:rPr>
                <w:rFonts w:cs="Arial"/>
                <w:sz w:val="16"/>
                <w:szCs w:val="16"/>
              </w:rPr>
              <w:t xml:space="preserve"> Au cours des  années 2013/2014 et/ou 2014/2015 et/ou 2015/2016.</w:t>
            </w:r>
          </w:p>
          <w:tbl>
            <w:tblPr>
              <w:tblStyle w:val="Grilledutableau"/>
              <w:tblpPr w:leftFromText="142" w:rightFromText="142" w:topFromText="142" w:vertAnchor="text" w:tblpY="1"/>
              <w:tblW w:w="8673" w:type="dxa"/>
              <w:tblBorders>
                <w:top w:val="single" w:sz="2" w:space="0" w:color="3FB9D4"/>
                <w:left w:val="single" w:sz="2" w:space="0" w:color="3FB9D4"/>
                <w:bottom w:val="single" w:sz="2" w:space="0" w:color="3FB9D4"/>
                <w:right w:val="single" w:sz="2" w:space="0" w:color="3FB9D4"/>
                <w:insideH w:val="single" w:sz="2" w:space="0" w:color="3FB9D4"/>
                <w:insideV w:val="single" w:sz="2" w:space="0" w:color="3FB9D4"/>
              </w:tblBorders>
              <w:tblLayout w:type="fixed"/>
              <w:tblCellMar>
                <w:left w:w="57" w:type="dxa"/>
                <w:right w:w="57" w:type="dxa"/>
              </w:tblCellMar>
              <w:tblLook w:val="04A0"/>
            </w:tblPr>
            <w:tblGrid>
              <w:gridCol w:w="3402"/>
              <w:gridCol w:w="1757"/>
              <w:gridCol w:w="1757"/>
              <w:gridCol w:w="1757"/>
            </w:tblGrid>
            <w:tr w:rsidR="005B35EB" w:rsidRPr="005C37A6" w:rsidTr="005B35EB">
              <w:trPr>
                <w:trHeight w:val="536"/>
              </w:trPr>
              <w:tc>
                <w:tcPr>
                  <w:tcW w:w="3402" w:type="dxa"/>
                  <w:tcBorders>
                    <w:top w:val="nil"/>
                    <w:left w:val="nil"/>
                  </w:tcBorders>
                  <w:vAlign w:val="center"/>
                </w:tcPr>
                <w:p w:rsidR="005B35EB" w:rsidRPr="005C37A6" w:rsidRDefault="005B35EB" w:rsidP="00443EA2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57" w:type="dxa"/>
                  <w:vAlign w:val="center"/>
                </w:tcPr>
                <w:p w:rsidR="005B35EB" w:rsidRPr="005C37A6" w:rsidRDefault="005B35EB" w:rsidP="00443EA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37A6">
                    <w:rPr>
                      <w:rFonts w:cs="Arial"/>
                      <w:sz w:val="18"/>
                      <w:szCs w:val="18"/>
                    </w:rPr>
                    <w:t>En Emploi</w:t>
                  </w:r>
                </w:p>
                <w:p w:rsidR="005B35EB" w:rsidRPr="005C37A6" w:rsidRDefault="005B35EB" w:rsidP="00443EA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37A6">
                    <w:rPr>
                      <w:rFonts w:cs="Arial"/>
                      <w:sz w:val="18"/>
                      <w:szCs w:val="18"/>
                    </w:rPr>
                    <w:t>(N=3)</w:t>
                  </w:r>
                </w:p>
              </w:tc>
              <w:tc>
                <w:tcPr>
                  <w:tcW w:w="1757" w:type="dxa"/>
                  <w:vAlign w:val="center"/>
                </w:tcPr>
                <w:p w:rsidR="005B35EB" w:rsidRPr="005C37A6" w:rsidRDefault="005B35EB" w:rsidP="00443EA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37A6">
                    <w:rPr>
                      <w:rFonts w:cs="Arial"/>
                      <w:sz w:val="18"/>
                      <w:szCs w:val="18"/>
                    </w:rPr>
                    <w:t>En doctorat</w:t>
                  </w:r>
                </w:p>
                <w:p w:rsidR="005B35EB" w:rsidRPr="005C37A6" w:rsidRDefault="005B35EB" w:rsidP="00443EA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37A6">
                    <w:rPr>
                      <w:rFonts w:cs="Arial"/>
                      <w:sz w:val="18"/>
                      <w:szCs w:val="18"/>
                    </w:rPr>
                    <w:t>(n=2)</w:t>
                  </w:r>
                </w:p>
              </w:tc>
              <w:tc>
                <w:tcPr>
                  <w:tcW w:w="1757" w:type="dxa"/>
                  <w:vAlign w:val="center"/>
                </w:tcPr>
                <w:p w:rsidR="005B35EB" w:rsidRPr="005C37A6" w:rsidRDefault="005B35EB" w:rsidP="00443EA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37A6">
                    <w:rPr>
                      <w:rFonts w:cs="Arial"/>
                      <w:sz w:val="18"/>
                      <w:szCs w:val="18"/>
                    </w:rPr>
                    <w:t>En recherche d’emploi</w:t>
                  </w:r>
                </w:p>
                <w:p w:rsidR="005B35EB" w:rsidRPr="005C37A6" w:rsidRDefault="005B35EB" w:rsidP="00443EA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37A6">
                    <w:rPr>
                      <w:rFonts w:cs="Arial"/>
                      <w:sz w:val="18"/>
                      <w:szCs w:val="18"/>
                    </w:rPr>
                    <w:t>(n=2)</w:t>
                  </w:r>
                </w:p>
              </w:tc>
            </w:tr>
            <w:tr w:rsidR="005B35EB" w:rsidRPr="005C37A6" w:rsidTr="005B35EB">
              <w:trPr>
                <w:trHeight w:val="536"/>
              </w:trPr>
              <w:tc>
                <w:tcPr>
                  <w:tcW w:w="3402" w:type="dxa"/>
                  <w:shd w:val="clear" w:color="auto" w:fill="FFFFFF" w:themeFill="background1"/>
                  <w:vAlign w:val="center"/>
                </w:tcPr>
                <w:p w:rsidR="005B35EB" w:rsidRPr="005C37A6" w:rsidRDefault="005B35EB" w:rsidP="005B35EB">
                  <w:pPr>
                    <w:ind w:left="298"/>
                    <w:rPr>
                      <w:rFonts w:cs="Arial"/>
                      <w:sz w:val="18"/>
                      <w:szCs w:val="18"/>
                    </w:rPr>
                  </w:pPr>
                  <w:r w:rsidRPr="005C37A6">
                    <w:rPr>
                      <w:rFonts w:cs="Arial"/>
                      <w:sz w:val="18"/>
                      <w:szCs w:val="18"/>
                    </w:rPr>
                    <w:t>Avec poursuite d’études après le master (n=3)*</w:t>
                  </w:r>
                </w:p>
              </w:tc>
              <w:tc>
                <w:tcPr>
                  <w:tcW w:w="1757" w:type="dxa"/>
                  <w:shd w:val="clear" w:color="auto" w:fill="FFFFFF" w:themeFill="background1"/>
                  <w:vAlign w:val="center"/>
                </w:tcPr>
                <w:p w:rsidR="005B35EB" w:rsidRPr="005C37A6" w:rsidRDefault="005B35EB" w:rsidP="00443EA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37A6">
                    <w:rPr>
                      <w:rFonts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757" w:type="dxa"/>
                  <w:shd w:val="clear" w:color="auto" w:fill="FFFFFF" w:themeFill="background1"/>
                  <w:vAlign w:val="center"/>
                </w:tcPr>
                <w:p w:rsidR="005B35EB" w:rsidRPr="005C37A6" w:rsidRDefault="005B35EB" w:rsidP="00443EA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37A6">
                    <w:rPr>
                      <w:rFonts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57" w:type="dxa"/>
                  <w:shd w:val="clear" w:color="auto" w:fill="FFFFFF" w:themeFill="background1"/>
                  <w:vAlign w:val="center"/>
                </w:tcPr>
                <w:p w:rsidR="005B35EB" w:rsidRPr="005C37A6" w:rsidRDefault="005B35EB" w:rsidP="00443EA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37A6">
                    <w:rPr>
                      <w:rFonts w:cs="Arial"/>
                      <w:sz w:val="18"/>
                      <w:szCs w:val="18"/>
                    </w:rPr>
                    <w:t>1</w:t>
                  </w:r>
                </w:p>
              </w:tc>
            </w:tr>
            <w:tr w:rsidR="005B35EB" w:rsidRPr="005C37A6" w:rsidTr="005B35EB">
              <w:trPr>
                <w:trHeight w:val="536"/>
              </w:trPr>
              <w:tc>
                <w:tcPr>
                  <w:tcW w:w="3402" w:type="dxa"/>
                  <w:vAlign w:val="center"/>
                </w:tcPr>
                <w:p w:rsidR="005B35EB" w:rsidRPr="005C37A6" w:rsidRDefault="005B35EB" w:rsidP="005B35EB">
                  <w:pPr>
                    <w:ind w:left="298"/>
                    <w:rPr>
                      <w:rFonts w:cs="Arial"/>
                      <w:sz w:val="18"/>
                      <w:szCs w:val="18"/>
                    </w:rPr>
                  </w:pPr>
                  <w:r w:rsidRPr="005C37A6">
                    <w:rPr>
                      <w:rFonts w:cs="Arial"/>
                      <w:sz w:val="18"/>
                      <w:szCs w:val="18"/>
                    </w:rPr>
                    <w:t>Sans poursuite d’études après le master (N=4)</w:t>
                  </w:r>
                </w:p>
              </w:tc>
              <w:tc>
                <w:tcPr>
                  <w:tcW w:w="1757" w:type="dxa"/>
                  <w:vAlign w:val="center"/>
                </w:tcPr>
                <w:p w:rsidR="005B35EB" w:rsidRPr="005C37A6" w:rsidRDefault="005B35EB" w:rsidP="00443EA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37A6">
                    <w:rPr>
                      <w:rFonts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57" w:type="dxa"/>
                  <w:vAlign w:val="center"/>
                </w:tcPr>
                <w:p w:rsidR="005B35EB" w:rsidRPr="005C37A6" w:rsidRDefault="005B35EB" w:rsidP="00443EA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37A6">
                    <w:rPr>
                      <w:rFonts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757" w:type="dxa"/>
                  <w:vAlign w:val="center"/>
                </w:tcPr>
                <w:p w:rsidR="005B35EB" w:rsidRPr="005C37A6" w:rsidRDefault="005B35EB" w:rsidP="00443EA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37A6">
                    <w:rPr>
                      <w:rFonts w:cs="Arial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675C58" w:rsidRPr="005C37A6" w:rsidRDefault="00675C58" w:rsidP="00443EA2">
            <w:pPr>
              <w:pStyle w:val="Paragraphedeliste"/>
              <w:spacing w:before="60"/>
              <w:ind w:left="355"/>
              <w:rPr>
                <w:rFonts w:cs="Arial"/>
                <w:sz w:val="16"/>
                <w:szCs w:val="16"/>
              </w:rPr>
            </w:pPr>
          </w:p>
        </w:tc>
      </w:tr>
      <w:tr w:rsidR="00AD1ED7" w:rsidRPr="005C37A6" w:rsidTr="00AD1ED7">
        <w:trPr>
          <w:gridAfter w:val="1"/>
          <w:wAfter w:w="8930" w:type="dxa"/>
          <w:trHeight w:val="276"/>
        </w:trPr>
        <w:tc>
          <w:tcPr>
            <w:tcW w:w="7230" w:type="dxa"/>
            <w:vMerge/>
          </w:tcPr>
          <w:p w:rsidR="00AD1ED7" w:rsidRPr="005C37A6" w:rsidRDefault="00AD1ED7" w:rsidP="00443EA2">
            <w:pPr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</w:p>
        </w:tc>
      </w:tr>
    </w:tbl>
    <w:p w:rsidR="00AD1ED7" w:rsidRPr="00641B5E" w:rsidRDefault="00AD1ED7" w:rsidP="00043E18">
      <w:pPr>
        <w:shd w:val="clear" w:color="auto" w:fill="FFFFFF" w:themeFill="background1"/>
        <w:spacing w:after="60"/>
        <w:ind w:left="74" w:right="-28"/>
        <w:jc w:val="center"/>
        <w:rPr>
          <w:rFonts w:cs="Arial"/>
          <w:b/>
          <w:color w:val="3FB9D4"/>
          <w:sz w:val="16"/>
          <w:szCs w:val="16"/>
        </w:rPr>
      </w:pPr>
    </w:p>
    <w:p w:rsidR="00AD1ED7" w:rsidRPr="00247F6C" w:rsidRDefault="00AD1ED7" w:rsidP="00AD1ED7">
      <w:pPr>
        <w:shd w:val="clear" w:color="auto" w:fill="F2F2F2" w:themeFill="background1" w:themeFillShade="F2"/>
        <w:spacing w:after="60"/>
        <w:ind w:left="74" w:right="-28"/>
        <w:jc w:val="center"/>
        <w:rPr>
          <w:rFonts w:cs="Arial"/>
          <w:b/>
          <w:color w:val="3FB9D4"/>
          <w:sz w:val="28"/>
          <w:szCs w:val="28"/>
        </w:rPr>
      </w:pPr>
      <w:r w:rsidRPr="00247F6C">
        <w:rPr>
          <w:rFonts w:cs="Arial"/>
          <w:b/>
          <w:color w:val="3FB9D4"/>
          <w:sz w:val="28"/>
          <w:szCs w:val="28"/>
        </w:rPr>
        <w:t>L’emploi après le master</w:t>
      </w:r>
    </w:p>
    <w:p w:rsidR="00813AFF" w:rsidRDefault="00813AFF" w:rsidP="00813AFF">
      <w:pPr>
        <w:tabs>
          <w:tab w:val="left" w:pos="13680"/>
        </w:tabs>
        <w:spacing w:before="20" w:after="60" w:line="240" w:lineRule="auto"/>
        <w:ind w:right="74"/>
        <w:rPr>
          <w:rFonts w:cs="Arial"/>
          <w:noProof/>
          <w:szCs w:val="20"/>
          <w:lang w:eastAsia="fr-FR"/>
        </w:rPr>
      </w:pPr>
      <w:r w:rsidRPr="00DE21EF">
        <w:rPr>
          <w:rFonts w:cs="Arial"/>
          <w:b/>
          <w:color w:val="000000" w:themeColor="text1"/>
          <w:szCs w:val="20"/>
        </w:rPr>
        <w:t>Depuis l</w:t>
      </w:r>
      <w:r>
        <w:rPr>
          <w:rFonts w:cs="Arial"/>
          <w:b/>
          <w:color w:val="000000" w:themeColor="text1"/>
          <w:szCs w:val="20"/>
        </w:rPr>
        <w:t>a sorti</w:t>
      </w:r>
      <w:r w:rsidRPr="00DE21EF">
        <w:rPr>
          <w:rFonts w:cs="Arial"/>
          <w:b/>
          <w:color w:val="000000" w:themeColor="text1"/>
          <w:szCs w:val="20"/>
        </w:rPr>
        <w:t xml:space="preserve">e </w:t>
      </w:r>
      <w:r>
        <w:rPr>
          <w:rFonts w:cs="Arial"/>
          <w:b/>
          <w:color w:val="000000" w:themeColor="text1"/>
          <w:szCs w:val="20"/>
        </w:rPr>
        <w:t xml:space="preserve">du </w:t>
      </w:r>
      <w:r w:rsidRPr="00DE21EF">
        <w:rPr>
          <w:rFonts w:cs="Arial"/>
          <w:b/>
          <w:color w:val="000000" w:themeColor="text1"/>
          <w:szCs w:val="20"/>
        </w:rPr>
        <w:t>Master </w:t>
      </w:r>
      <w:r>
        <w:rPr>
          <w:rFonts w:cs="Arial"/>
          <w:b/>
          <w:color w:val="000000" w:themeColor="text1"/>
          <w:szCs w:val="20"/>
        </w:rPr>
        <w:t xml:space="preserve">(tous répondants confondus) </w:t>
      </w:r>
      <w:r w:rsidRPr="00DE21EF">
        <w:rPr>
          <w:rFonts w:cs="Arial"/>
          <w:b/>
          <w:color w:val="000000" w:themeColor="text1"/>
          <w:szCs w:val="20"/>
        </w:rPr>
        <w:t>:</w:t>
      </w:r>
      <w:r w:rsidRPr="00D66FD4">
        <w:rPr>
          <w:rFonts w:cs="Arial"/>
          <w:color w:val="000000" w:themeColor="text1"/>
          <w:szCs w:val="20"/>
        </w:rPr>
        <w:t xml:space="preserve"> </w:t>
      </w:r>
      <w:r>
        <w:rPr>
          <w:rFonts w:cs="Arial"/>
          <w:color w:val="000000" w:themeColor="text1"/>
          <w:szCs w:val="20"/>
        </w:rPr>
        <w:t>6</w:t>
      </w:r>
      <w:r w:rsidRPr="00D66FD4">
        <w:rPr>
          <w:rFonts w:cs="Arial"/>
          <w:noProof/>
          <w:color w:val="000000" w:themeColor="text1"/>
          <w:szCs w:val="20"/>
          <w:lang w:eastAsia="fr-FR"/>
        </w:rPr>
        <w:t xml:space="preserve"> r</w:t>
      </w:r>
      <w:r w:rsidRPr="00D66FD4">
        <w:rPr>
          <w:rFonts w:cs="Arial"/>
          <w:noProof/>
          <w:szCs w:val="20"/>
          <w:lang w:eastAsia="fr-FR"/>
        </w:rPr>
        <w:t xml:space="preserve">épondants </w:t>
      </w:r>
      <w:r>
        <w:rPr>
          <w:rFonts w:cs="Arial"/>
          <w:noProof/>
          <w:szCs w:val="20"/>
          <w:lang w:eastAsia="fr-FR"/>
        </w:rPr>
        <w:t xml:space="preserve">sur 7 </w:t>
      </w:r>
      <w:r w:rsidRPr="00D66FD4">
        <w:rPr>
          <w:rFonts w:cs="Arial"/>
          <w:noProof/>
          <w:szCs w:val="20"/>
          <w:lang w:eastAsia="fr-FR"/>
        </w:rPr>
        <w:t>ont</w:t>
      </w:r>
      <w:r>
        <w:rPr>
          <w:rFonts w:cs="Arial"/>
          <w:noProof/>
          <w:szCs w:val="20"/>
          <w:lang w:eastAsia="fr-FR"/>
        </w:rPr>
        <w:t xml:space="preserve"> occupé au moins 1 emploi.</w:t>
      </w:r>
    </w:p>
    <w:p w:rsidR="00813AFF" w:rsidRDefault="00813AFF" w:rsidP="00813AFF">
      <w:pPr>
        <w:shd w:val="clear" w:color="auto" w:fill="FFFFFF" w:themeFill="background1"/>
        <w:spacing w:before="20" w:after="60" w:line="240" w:lineRule="auto"/>
        <w:ind w:right="74"/>
        <w:rPr>
          <w:rFonts w:cs="Arial"/>
          <w:noProof/>
          <w:szCs w:val="20"/>
          <w:lang w:eastAsia="fr-FR"/>
        </w:rPr>
      </w:pPr>
      <w:r w:rsidRPr="00DC0D64">
        <w:rPr>
          <w:rFonts w:cs="Arial"/>
          <w:b/>
          <w:noProof/>
          <w:szCs w:val="20"/>
          <w:lang w:eastAsia="fr-FR"/>
        </w:rPr>
        <w:t xml:space="preserve">Nombre </w:t>
      </w:r>
      <w:r>
        <w:rPr>
          <w:rFonts w:cs="Arial"/>
          <w:b/>
          <w:noProof/>
          <w:szCs w:val="20"/>
          <w:lang w:eastAsia="fr-FR"/>
        </w:rPr>
        <w:t xml:space="preserve">moyen </w:t>
      </w:r>
      <w:r w:rsidRPr="00DC0D64">
        <w:rPr>
          <w:rFonts w:cs="Arial"/>
          <w:b/>
          <w:noProof/>
          <w:szCs w:val="20"/>
          <w:lang w:eastAsia="fr-FR"/>
        </w:rPr>
        <w:t xml:space="preserve">d’emplois occupés </w:t>
      </w:r>
      <w:r>
        <w:rPr>
          <w:rFonts w:cs="Arial"/>
          <w:b/>
          <w:color w:val="000000" w:themeColor="text1"/>
          <w:szCs w:val="20"/>
        </w:rPr>
        <w:t>(tous répondants confondus)</w:t>
      </w:r>
      <w:r>
        <w:rPr>
          <w:rFonts w:cs="Arial"/>
          <w:noProof/>
          <w:szCs w:val="20"/>
          <w:lang w:eastAsia="fr-FR"/>
        </w:rPr>
        <w:t xml:space="preserve"> : </w:t>
      </w:r>
      <w:r w:rsidR="00F56311">
        <w:rPr>
          <w:rFonts w:cs="Arial"/>
          <w:noProof/>
          <w:szCs w:val="20"/>
          <w:lang w:eastAsia="fr-FR"/>
        </w:rPr>
        <w:t>1,3</w:t>
      </w:r>
    </w:p>
    <w:p w:rsidR="00813AFF" w:rsidRPr="00FF5676" w:rsidRDefault="00813AFF" w:rsidP="00813AFF">
      <w:pPr>
        <w:shd w:val="clear" w:color="auto" w:fill="F2F2F2" w:themeFill="background1" w:themeFillShade="F2"/>
        <w:spacing w:before="240" w:after="60" w:line="240" w:lineRule="auto"/>
        <w:ind w:left="74" w:right="-28"/>
        <w:jc w:val="center"/>
        <w:rPr>
          <w:rFonts w:cs="Arial"/>
          <w:b/>
          <w:color w:val="3FB9D4"/>
          <w:sz w:val="28"/>
          <w:szCs w:val="28"/>
        </w:rPr>
      </w:pPr>
      <w:r>
        <w:rPr>
          <w:rFonts w:cs="Arial"/>
          <w:b/>
          <w:color w:val="3FB9D4"/>
          <w:sz w:val="28"/>
          <w:szCs w:val="28"/>
        </w:rPr>
        <w:t>Durée d’accès au 1</w:t>
      </w:r>
      <w:r w:rsidRPr="00190A77">
        <w:rPr>
          <w:rFonts w:cs="Arial"/>
          <w:b/>
          <w:color w:val="3FB9D4"/>
          <w:sz w:val="28"/>
          <w:szCs w:val="28"/>
          <w:vertAlign w:val="superscript"/>
        </w:rPr>
        <w:t>er</w:t>
      </w:r>
      <w:r>
        <w:rPr>
          <w:rFonts w:cs="Arial"/>
          <w:b/>
          <w:color w:val="3FB9D4"/>
          <w:sz w:val="28"/>
          <w:szCs w:val="28"/>
        </w:rPr>
        <w:t xml:space="preserve"> emploi et nombre de mois travaillés (hors poursuite d’études après le master) (n=4)</w:t>
      </w:r>
    </w:p>
    <w:p w:rsidR="00641B5E" w:rsidRPr="00641B5E" w:rsidRDefault="00641B5E" w:rsidP="00813AFF">
      <w:pPr>
        <w:spacing w:before="20" w:after="60" w:line="240" w:lineRule="auto"/>
        <w:ind w:right="74"/>
        <w:jc w:val="both"/>
        <w:rPr>
          <w:rFonts w:cs="Arial"/>
          <w:b/>
          <w:color w:val="000000" w:themeColor="text1"/>
          <w:sz w:val="10"/>
          <w:szCs w:val="10"/>
        </w:rPr>
      </w:pPr>
    </w:p>
    <w:tbl>
      <w:tblPr>
        <w:tblW w:w="11079" w:type="dxa"/>
        <w:jc w:val="center"/>
        <w:tblBorders>
          <w:top w:val="single" w:sz="4" w:space="0" w:color="3FB9D4"/>
          <w:left w:val="single" w:sz="4" w:space="0" w:color="3FB9D4"/>
          <w:bottom w:val="single" w:sz="4" w:space="0" w:color="3FB9D4"/>
          <w:right w:val="single" w:sz="4" w:space="0" w:color="3FB9D4"/>
          <w:insideH w:val="single" w:sz="4" w:space="0" w:color="3FB9D4"/>
          <w:insideV w:val="single" w:sz="4" w:space="0" w:color="3FB9D4"/>
        </w:tblBorders>
        <w:tblCellMar>
          <w:left w:w="70" w:type="dxa"/>
          <w:right w:w="70" w:type="dxa"/>
        </w:tblCellMar>
        <w:tblLook w:val="04A0"/>
      </w:tblPr>
      <w:tblGrid>
        <w:gridCol w:w="3880"/>
        <w:gridCol w:w="1604"/>
        <w:gridCol w:w="2193"/>
        <w:gridCol w:w="1635"/>
        <w:gridCol w:w="1767"/>
      </w:tblGrid>
      <w:tr w:rsidR="00AD1ED7" w:rsidRPr="00E92616" w:rsidTr="00465176">
        <w:trPr>
          <w:trHeight w:val="279"/>
          <w:jc w:val="center"/>
        </w:trPr>
        <w:tc>
          <w:tcPr>
            <w:tcW w:w="3880" w:type="dxa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  <w:hideMark/>
          </w:tcPr>
          <w:p w:rsidR="00AD1ED7" w:rsidRPr="00E92616" w:rsidRDefault="00AD1ED7" w:rsidP="00AD1ED7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E92616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97" w:type="dxa"/>
            <w:gridSpan w:val="2"/>
            <w:shd w:val="clear" w:color="auto" w:fill="auto"/>
            <w:noWrap/>
            <w:vAlign w:val="center"/>
            <w:hideMark/>
          </w:tcPr>
          <w:p w:rsidR="00AD1ED7" w:rsidRPr="00E92616" w:rsidRDefault="00AD1ED7" w:rsidP="00AD1E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9261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Durée d'accès au 1er emploi </w:t>
            </w:r>
            <w:r w:rsidR="0046517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en mois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:rsidR="00AD1ED7" w:rsidRPr="00E92616" w:rsidRDefault="00AD1ED7" w:rsidP="00AD1E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9261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Nombre de mois travaillés </w:t>
            </w:r>
          </w:p>
        </w:tc>
      </w:tr>
      <w:tr w:rsidR="00AD1ED7" w:rsidRPr="00E92616" w:rsidTr="00465176">
        <w:trPr>
          <w:trHeight w:val="300"/>
          <w:jc w:val="center"/>
        </w:trPr>
        <w:tc>
          <w:tcPr>
            <w:tcW w:w="3880" w:type="dxa"/>
            <w:tcBorders>
              <w:top w:val="nil"/>
              <w:left w:val="nil"/>
              <w:bottom w:val="single" w:sz="4" w:space="0" w:color="3FB9D4"/>
            </w:tcBorders>
            <w:shd w:val="clear" w:color="auto" w:fill="auto"/>
            <w:vAlign w:val="bottom"/>
            <w:hideMark/>
          </w:tcPr>
          <w:p w:rsidR="00AD1ED7" w:rsidRPr="00E92616" w:rsidRDefault="00AD1ED7" w:rsidP="00AD1ED7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AD1ED7" w:rsidRPr="00E92616" w:rsidRDefault="00AD1ED7" w:rsidP="00AD1ED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E92616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Médiane</w:t>
            </w:r>
          </w:p>
        </w:tc>
        <w:tc>
          <w:tcPr>
            <w:tcW w:w="2193" w:type="dxa"/>
            <w:shd w:val="clear" w:color="auto" w:fill="auto"/>
            <w:noWrap/>
            <w:vAlign w:val="center"/>
            <w:hideMark/>
          </w:tcPr>
          <w:p w:rsidR="00AD1ED7" w:rsidRPr="00E92616" w:rsidRDefault="00AD1ED7" w:rsidP="00AD1ED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E92616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Moyenne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D1ED7" w:rsidRPr="00E92616" w:rsidRDefault="00AD1ED7" w:rsidP="00AD1ED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E92616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Médiane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AD1ED7" w:rsidRPr="00E92616" w:rsidRDefault="00AD1ED7" w:rsidP="00AD1ED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E92616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Moyenne</w:t>
            </w:r>
          </w:p>
        </w:tc>
      </w:tr>
      <w:tr w:rsidR="00AD1ED7" w:rsidRPr="00E92616" w:rsidTr="00465176">
        <w:trPr>
          <w:trHeight w:val="559"/>
          <w:jc w:val="center"/>
        </w:trPr>
        <w:tc>
          <w:tcPr>
            <w:tcW w:w="3880" w:type="dxa"/>
            <w:tcBorders>
              <w:top w:val="single" w:sz="4" w:space="0" w:color="3FB9D4"/>
            </w:tcBorders>
            <w:shd w:val="clear" w:color="auto" w:fill="auto"/>
            <w:vAlign w:val="center"/>
            <w:hideMark/>
          </w:tcPr>
          <w:p w:rsidR="00AD1ED7" w:rsidRPr="00E92616" w:rsidRDefault="00AD1ED7" w:rsidP="00AD1ED7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E92616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Diplômés entrés directement sur le marché du travail après l'obtention du Master en 2013</w:t>
            </w:r>
            <w:r w:rsidR="00247F6C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 (n=4)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AD1ED7" w:rsidRPr="00E92616" w:rsidRDefault="00247F6C" w:rsidP="00247F6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3,5</w:t>
            </w:r>
          </w:p>
        </w:tc>
        <w:tc>
          <w:tcPr>
            <w:tcW w:w="2193" w:type="dxa"/>
            <w:shd w:val="clear" w:color="auto" w:fill="auto"/>
            <w:noWrap/>
            <w:vAlign w:val="center"/>
            <w:hideMark/>
          </w:tcPr>
          <w:p w:rsidR="00AD1ED7" w:rsidRPr="00E92616" w:rsidRDefault="00247F6C" w:rsidP="00247F6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3,5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D1ED7" w:rsidRPr="00E92616" w:rsidRDefault="00247F6C" w:rsidP="00247F6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AD1ED7" w:rsidRPr="00E92616" w:rsidRDefault="00247F6C" w:rsidP="00247F6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20,5</w:t>
            </w:r>
          </w:p>
        </w:tc>
      </w:tr>
    </w:tbl>
    <w:p w:rsidR="00675C58" w:rsidRPr="005C37A6" w:rsidRDefault="00675C58" w:rsidP="00675C58">
      <w:pPr>
        <w:rPr>
          <w:sz w:val="10"/>
          <w:szCs w:val="10"/>
        </w:rPr>
      </w:pPr>
    </w:p>
    <w:p w:rsidR="00AD1ED7" w:rsidRDefault="00AD1ED7">
      <w:r>
        <w:br w:type="page"/>
      </w:r>
    </w:p>
    <w:tbl>
      <w:tblPr>
        <w:tblStyle w:val="Grilledutableau"/>
        <w:tblW w:w="1587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"/>
        <w:gridCol w:w="5075"/>
        <w:gridCol w:w="5551"/>
        <w:gridCol w:w="5244"/>
      </w:tblGrid>
      <w:tr w:rsidR="00675C58" w:rsidRPr="005C37A6" w:rsidTr="00443EA2">
        <w:trPr>
          <w:trHeight w:val="434"/>
        </w:trPr>
        <w:tc>
          <w:tcPr>
            <w:tcW w:w="15876" w:type="dxa"/>
            <w:gridSpan w:val="4"/>
            <w:vAlign w:val="center"/>
          </w:tcPr>
          <w:p w:rsidR="00675C58" w:rsidRPr="005C37A6" w:rsidRDefault="00614CA9" w:rsidP="00443EA2">
            <w:pPr>
              <w:spacing w:before="120"/>
              <w:ind w:left="-102" w:right="68"/>
              <w:jc w:val="center"/>
              <w:rPr>
                <w:rFonts w:eastAsia="Times New Roman" w:cs="Arial"/>
                <w:b/>
                <w:color w:val="3FB9D4"/>
                <w:sz w:val="28"/>
                <w:szCs w:val="28"/>
                <w:lang w:eastAsia="fr-FR"/>
              </w:rPr>
            </w:pPr>
            <w:r w:rsidRPr="00614CA9">
              <w:rPr>
                <w:noProof/>
              </w:rPr>
              <w:lastRenderedPageBreak/>
              <w:pict>
                <v:roundrect id="_x0000_s3493" style="position:absolute;left:0;text-align:left;margin-left:-2.75pt;margin-top:-.45pt;width:789pt;height:512.4pt;z-index:251802112;visibility:visible" arcsize="10923f" filled="f" strokecolor="#a5a5a5 [2092]" strokeweight="1.75pt">
                  <v:shadow on="t" type="perspective" color="#7f7f7f" opacity="0" offset=".78883mm,0" matrix="655f,,,655f"/>
                </v:roundrect>
              </w:pict>
            </w:r>
            <w:r w:rsidR="00675C58" w:rsidRPr="005C37A6">
              <w:rPr>
                <w:rFonts w:cs="Arial"/>
                <w:b/>
                <w:color w:val="3FB9D4"/>
                <w:sz w:val="28"/>
                <w:szCs w:val="28"/>
              </w:rPr>
              <w:t>Caractéristiques des emplois, hors doctorat,  au 1</w:t>
            </w:r>
            <w:r w:rsidR="00675C58" w:rsidRPr="005C37A6">
              <w:rPr>
                <w:rFonts w:cs="Arial"/>
                <w:b/>
                <w:color w:val="3FB9D4"/>
                <w:sz w:val="28"/>
                <w:szCs w:val="28"/>
                <w:vertAlign w:val="superscript"/>
              </w:rPr>
              <w:t>er</w:t>
            </w:r>
            <w:r w:rsidR="00EB0BF9" w:rsidRPr="005C37A6">
              <w:rPr>
                <w:rFonts w:cs="Arial"/>
                <w:b/>
                <w:color w:val="3FB9D4"/>
                <w:sz w:val="28"/>
                <w:szCs w:val="28"/>
              </w:rPr>
              <w:t xml:space="preserve"> décembre 2015</w:t>
            </w:r>
          </w:p>
          <w:p w:rsidR="00675C58" w:rsidRPr="005C37A6" w:rsidRDefault="00675C58" w:rsidP="00443EA2">
            <w:pPr>
              <w:ind w:right="-108"/>
              <w:jc w:val="center"/>
              <w:rPr>
                <w:rFonts w:cs="Arial"/>
                <w:b/>
                <w:color w:val="3FB9D4"/>
                <w:sz w:val="2"/>
                <w:szCs w:val="2"/>
              </w:rPr>
            </w:pPr>
          </w:p>
        </w:tc>
      </w:tr>
      <w:tr w:rsidR="00675C58" w:rsidRPr="005C37A6" w:rsidTr="00443EA2">
        <w:trPr>
          <w:trHeight w:val="703"/>
        </w:trPr>
        <w:tc>
          <w:tcPr>
            <w:tcW w:w="15876" w:type="dxa"/>
            <w:gridSpan w:val="4"/>
          </w:tcPr>
          <w:p w:rsidR="00675C58" w:rsidRPr="005C37A6" w:rsidRDefault="00675C58" w:rsidP="004415CD">
            <w:pPr>
              <w:ind w:right="742"/>
              <w:jc w:val="center"/>
              <w:rPr>
                <w:rFonts w:cs="Arial"/>
                <w:b/>
                <w:color w:val="3FB9D4"/>
                <w:sz w:val="24"/>
                <w:szCs w:val="24"/>
              </w:rPr>
            </w:pPr>
            <w:r w:rsidRPr="005C37A6">
              <w:rPr>
                <w:rFonts w:cs="Arial"/>
                <w:b/>
                <w:color w:val="3FB9D4"/>
                <w:sz w:val="28"/>
                <w:szCs w:val="28"/>
              </w:rPr>
              <w:t>En emploi (n=</w:t>
            </w:r>
            <w:r w:rsidR="008232AD">
              <w:rPr>
                <w:rFonts w:cs="Arial"/>
                <w:b/>
                <w:color w:val="3FB9D4"/>
                <w:sz w:val="28"/>
                <w:szCs w:val="28"/>
              </w:rPr>
              <w:t>3</w:t>
            </w:r>
            <w:r w:rsidRPr="005C37A6">
              <w:rPr>
                <w:rFonts w:cs="Arial"/>
                <w:b/>
                <w:color w:val="3FB9D4"/>
                <w:sz w:val="28"/>
                <w:szCs w:val="28"/>
              </w:rPr>
              <w:t>)</w:t>
            </w:r>
          </w:p>
        </w:tc>
      </w:tr>
      <w:tr w:rsidR="00675C58" w:rsidRPr="005C37A6" w:rsidTr="00443EA2">
        <w:tblPrEx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9074"/>
        </w:trPr>
        <w:tc>
          <w:tcPr>
            <w:tcW w:w="5075" w:type="dxa"/>
          </w:tcPr>
          <w:p w:rsidR="00675C58" w:rsidRPr="005C37A6" w:rsidRDefault="00675C58" w:rsidP="00443EA2">
            <w:pPr>
              <w:ind w:left="-70" w:right="187"/>
              <w:jc w:val="center"/>
              <w:rPr>
                <w:rFonts w:cs="Arial"/>
                <w:b/>
              </w:rPr>
            </w:pPr>
            <w:r w:rsidRPr="005C37A6">
              <w:rPr>
                <w:rFonts w:cs="Arial"/>
                <w:b/>
              </w:rPr>
              <w:t>Type de contrat</w:t>
            </w:r>
          </w:p>
          <w:p w:rsidR="00675C58" w:rsidRPr="005C37A6" w:rsidRDefault="00675C58" w:rsidP="00443EA2">
            <w:pPr>
              <w:ind w:left="491" w:right="187" w:hanging="283"/>
            </w:pPr>
          </w:p>
          <w:p w:rsidR="00675C58" w:rsidRPr="005C37A6" w:rsidRDefault="009266A5" w:rsidP="009266A5">
            <w:pPr>
              <w:ind w:left="491" w:right="187" w:hanging="283"/>
              <w:rPr>
                <w:rFonts w:eastAsia="Times New Roman" w:cs="Arial"/>
                <w:color w:val="000000" w:themeColor="text1"/>
                <w:sz w:val="18"/>
                <w:szCs w:val="18"/>
                <w:lang w:eastAsia="fr-FR"/>
              </w:rPr>
            </w:pPr>
            <w:r w:rsidRPr="009266A5">
              <w:rPr>
                <w:rFonts w:eastAsia="Times New Roman" w:cs="Arial"/>
                <w:noProof/>
                <w:color w:val="000000" w:themeColor="text1"/>
                <w:sz w:val="18"/>
                <w:szCs w:val="18"/>
                <w:lang w:eastAsia="fr-FR"/>
              </w:rPr>
              <w:drawing>
                <wp:inline distT="0" distB="0" distL="0" distR="0">
                  <wp:extent cx="3209926" cy="709612"/>
                  <wp:effectExtent l="0" t="0" r="0" b="0"/>
                  <wp:docPr id="94" name="Graphique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675C58" w:rsidRPr="005C37A6" w:rsidRDefault="00675C58" w:rsidP="00443EA2">
            <w:pPr>
              <w:ind w:left="491" w:right="187" w:hanging="283"/>
              <w:rPr>
                <w:rFonts w:eastAsia="Times New Roman" w:cs="Arial"/>
                <w:color w:val="000000" w:themeColor="text1"/>
                <w:sz w:val="18"/>
                <w:szCs w:val="18"/>
                <w:lang w:eastAsia="fr-FR"/>
              </w:rPr>
            </w:pPr>
          </w:p>
          <w:p w:rsidR="00675C58" w:rsidRPr="005C37A6" w:rsidRDefault="00675C58" w:rsidP="00443EA2">
            <w:pPr>
              <w:ind w:left="491" w:right="187" w:hanging="283"/>
              <w:rPr>
                <w:rFonts w:eastAsia="Times New Roman" w:cs="Arial"/>
                <w:color w:val="000000" w:themeColor="text1"/>
                <w:sz w:val="18"/>
                <w:szCs w:val="18"/>
                <w:lang w:eastAsia="fr-FR"/>
              </w:rPr>
            </w:pPr>
          </w:p>
          <w:p w:rsidR="00675C58" w:rsidRPr="005C37A6" w:rsidRDefault="00675C58" w:rsidP="00443EA2">
            <w:pPr>
              <w:pStyle w:val="Paragraphedeliste"/>
              <w:numPr>
                <w:ilvl w:val="1"/>
                <w:numId w:val="1"/>
              </w:numPr>
              <w:ind w:left="917" w:right="333" w:hanging="283"/>
              <w:rPr>
                <w:rFonts w:eastAsia="Times New Roman" w:cs="Arial"/>
                <w:color w:val="000000" w:themeColor="text1"/>
                <w:szCs w:val="20"/>
                <w:lang w:eastAsia="fr-FR"/>
              </w:rPr>
            </w:pPr>
            <w:r w:rsidRPr="005C37A6">
              <w:rPr>
                <w:rFonts w:eastAsia="Times New Roman" w:cs="Arial"/>
                <w:color w:val="000000" w:themeColor="text1"/>
                <w:szCs w:val="20"/>
                <w:lang w:eastAsia="fr-FR"/>
              </w:rPr>
              <w:t>Tous  travaillent à temps plein.</w:t>
            </w:r>
          </w:p>
          <w:p w:rsidR="00675C58" w:rsidRPr="005C37A6" w:rsidRDefault="00675C58" w:rsidP="00443EA2">
            <w:pPr>
              <w:pStyle w:val="Paragraphedeliste"/>
              <w:ind w:left="917" w:right="333"/>
              <w:rPr>
                <w:rFonts w:eastAsia="Times New Roman" w:cs="Arial"/>
                <w:color w:val="000000" w:themeColor="text1"/>
                <w:szCs w:val="20"/>
                <w:lang w:eastAsia="fr-FR"/>
              </w:rPr>
            </w:pPr>
          </w:p>
          <w:p w:rsidR="00675C58" w:rsidRPr="005C37A6" w:rsidRDefault="008232AD" w:rsidP="00443EA2">
            <w:pPr>
              <w:pStyle w:val="Paragraphedeliste"/>
              <w:numPr>
                <w:ilvl w:val="1"/>
                <w:numId w:val="1"/>
              </w:numPr>
              <w:ind w:left="917" w:right="333" w:hanging="283"/>
              <w:rPr>
                <w:rFonts w:eastAsia="Times New Roman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color w:val="000000" w:themeColor="text1"/>
                <w:szCs w:val="20"/>
                <w:lang w:eastAsia="fr-FR"/>
              </w:rPr>
              <w:t>Tous</w:t>
            </w:r>
            <w:r w:rsidR="00675C58" w:rsidRPr="005C37A6">
              <w:rPr>
                <w:rFonts w:eastAsia="Times New Roman" w:cs="Arial"/>
                <w:color w:val="000000" w:themeColor="text1"/>
                <w:szCs w:val="20"/>
                <w:lang w:eastAsia="fr-FR"/>
              </w:rPr>
              <w:t xml:space="preserve"> occupent toujours leur 1</w:t>
            </w:r>
            <w:r w:rsidR="00675C58" w:rsidRPr="005C37A6">
              <w:rPr>
                <w:rFonts w:eastAsia="Times New Roman" w:cs="Arial"/>
                <w:color w:val="000000" w:themeColor="text1"/>
                <w:szCs w:val="20"/>
                <w:vertAlign w:val="superscript"/>
                <w:lang w:eastAsia="fr-FR"/>
              </w:rPr>
              <w:t>er</w:t>
            </w:r>
            <w:r w:rsidR="00675C58" w:rsidRPr="005C37A6">
              <w:rPr>
                <w:rFonts w:eastAsia="Times New Roman" w:cs="Arial"/>
                <w:color w:val="000000" w:themeColor="text1"/>
                <w:szCs w:val="20"/>
                <w:lang w:eastAsia="fr-FR"/>
              </w:rPr>
              <w:t xml:space="preserve"> emploi.</w:t>
            </w:r>
          </w:p>
          <w:p w:rsidR="00675C58" w:rsidRPr="005C37A6" w:rsidRDefault="00675C58" w:rsidP="00443EA2">
            <w:pPr>
              <w:ind w:left="491" w:right="187" w:hanging="283"/>
              <w:rPr>
                <w:rFonts w:eastAsia="Times New Roman" w:cs="Arial"/>
                <w:color w:val="000000" w:themeColor="text1"/>
                <w:sz w:val="16"/>
                <w:szCs w:val="16"/>
                <w:lang w:eastAsia="fr-FR"/>
              </w:rPr>
            </w:pPr>
          </w:p>
          <w:p w:rsidR="00675C58" w:rsidRPr="005C37A6" w:rsidRDefault="00675C58" w:rsidP="00443EA2">
            <w:pPr>
              <w:ind w:left="491" w:right="187" w:hanging="283"/>
              <w:rPr>
                <w:rFonts w:eastAsia="Times New Roman" w:cs="Arial"/>
                <w:color w:val="000000" w:themeColor="text1"/>
                <w:sz w:val="16"/>
                <w:szCs w:val="16"/>
                <w:lang w:eastAsia="fr-FR"/>
              </w:rPr>
            </w:pPr>
          </w:p>
          <w:p w:rsidR="00675C58" w:rsidRPr="005C37A6" w:rsidRDefault="00675C58" w:rsidP="00443EA2">
            <w:pPr>
              <w:ind w:right="187"/>
              <w:rPr>
                <w:rFonts w:eastAsia="Times New Roman" w:cs="Arial"/>
                <w:color w:val="000000" w:themeColor="text1"/>
                <w:sz w:val="16"/>
                <w:szCs w:val="16"/>
                <w:lang w:eastAsia="fr-FR"/>
              </w:rPr>
            </w:pPr>
          </w:p>
          <w:p w:rsidR="00675C58" w:rsidRPr="005C37A6" w:rsidRDefault="00675C58" w:rsidP="00443EA2">
            <w:pPr>
              <w:pStyle w:val="Paragraphedeliste"/>
              <w:ind w:left="491" w:right="187" w:hanging="283"/>
              <w:rPr>
                <w:rFonts w:eastAsia="Times New Roman" w:cs="Arial"/>
                <w:color w:val="000000" w:themeColor="text1"/>
                <w:sz w:val="16"/>
                <w:szCs w:val="16"/>
                <w:lang w:eastAsia="fr-FR"/>
              </w:rPr>
            </w:pPr>
          </w:p>
          <w:p w:rsidR="00675C58" w:rsidRPr="005C37A6" w:rsidRDefault="00675C58" w:rsidP="00443EA2">
            <w:pPr>
              <w:spacing w:after="120"/>
              <w:ind w:left="74" w:right="187"/>
              <w:jc w:val="center"/>
              <w:rPr>
                <w:rFonts w:cs="Arial"/>
                <w:b/>
                <w:color w:val="000000" w:themeColor="text1"/>
              </w:rPr>
            </w:pPr>
            <w:r w:rsidRPr="005C37A6">
              <w:rPr>
                <w:rFonts w:cs="Arial"/>
                <w:b/>
                <w:color w:val="000000" w:themeColor="text1"/>
              </w:rPr>
              <w:t>Domaine d’activité de l’employeur</w:t>
            </w:r>
          </w:p>
          <w:tbl>
            <w:tblPr>
              <w:tblW w:w="4536" w:type="dxa"/>
              <w:tblInd w:w="208" w:type="dxa"/>
              <w:tblBorders>
                <w:top w:val="single" w:sz="6" w:space="0" w:color="3FB9D4"/>
                <w:bottom w:val="single" w:sz="6" w:space="0" w:color="3FB9D4"/>
                <w:insideH w:val="single" w:sz="6" w:space="0" w:color="3FB9D4"/>
              </w:tblBorders>
              <w:shd w:val="clear" w:color="auto" w:fill="F2F2F2" w:themeFill="background1" w:themeFillShade="F2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111"/>
              <w:gridCol w:w="425"/>
            </w:tblGrid>
            <w:tr w:rsidR="00675C58" w:rsidRPr="005C37A6" w:rsidTr="00443EA2">
              <w:trPr>
                <w:trHeight w:val="903"/>
              </w:trPr>
              <w:tc>
                <w:tcPr>
                  <w:tcW w:w="4111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675C58" w:rsidRPr="00187778" w:rsidRDefault="005A08D3" w:rsidP="00443EA2">
                  <w:pPr>
                    <w:spacing w:before="120" w:after="120" w:line="240" w:lineRule="auto"/>
                    <w:ind w:right="-68"/>
                    <w:rPr>
                      <w:rFonts w:eastAsia="Times New Roman" w:cs="Arial"/>
                      <w:sz w:val="18"/>
                      <w:szCs w:val="18"/>
                      <w:lang w:eastAsia="fr-FR"/>
                    </w:rPr>
                  </w:pPr>
                  <w:r w:rsidRPr="00187778">
                    <w:rPr>
                      <w:rFonts w:eastAsia="Times New Roman" w:cs="Arial"/>
                      <w:sz w:val="18"/>
                      <w:szCs w:val="18"/>
                      <w:lang w:eastAsia="fr-FR"/>
                    </w:rPr>
                    <w:t>Activités spécialisées, scientifiques et techniques</w:t>
                  </w:r>
                </w:p>
                <w:p w:rsidR="005A08D3" w:rsidRPr="00187778" w:rsidRDefault="005A08D3" w:rsidP="00443EA2">
                  <w:pPr>
                    <w:spacing w:before="120" w:after="120" w:line="240" w:lineRule="auto"/>
                    <w:ind w:right="-68"/>
                    <w:rPr>
                      <w:rFonts w:eastAsia="Times New Roman" w:cs="Arial"/>
                      <w:sz w:val="18"/>
                      <w:szCs w:val="18"/>
                      <w:lang w:eastAsia="fr-FR"/>
                    </w:rPr>
                  </w:pPr>
                  <w:r w:rsidRPr="00187778">
                    <w:rPr>
                      <w:rFonts w:eastAsia="Times New Roman" w:cs="Arial"/>
                      <w:sz w:val="18"/>
                      <w:szCs w:val="18"/>
                      <w:lang w:eastAsia="fr-FR"/>
                    </w:rPr>
                    <w:t>Recherche-développement en autres sciences physiques et naturelles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675C58" w:rsidRPr="005A08D3" w:rsidRDefault="005A08D3" w:rsidP="005A08D3">
                  <w:pPr>
                    <w:spacing w:before="120" w:after="240" w:line="240" w:lineRule="auto"/>
                    <w:ind w:left="74" w:right="-68"/>
                    <w:rPr>
                      <w:rFonts w:eastAsia="Times New Roman" w:cs="Arial"/>
                      <w:b/>
                      <w:sz w:val="18"/>
                      <w:szCs w:val="18"/>
                      <w:lang w:eastAsia="fr-FR"/>
                    </w:rPr>
                  </w:pPr>
                  <w:r w:rsidRPr="005A08D3">
                    <w:rPr>
                      <w:rFonts w:eastAsia="Times New Roman" w:cs="Arial"/>
                      <w:b/>
                      <w:sz w:val="18"/>
                      <w:szCs w:val="18"/>
                      <w:lang w:eastAsia="fr-FR"/>
                    </w:rPr>
                    <w:t>2</w:t>
                  </w:r>
                </w:p>
                <w:p w:rsidR="005A08D3" w:rsidRPr="005C37A6" w:rsidRDefault="005A08D3" w:rsidP="00443EA2">
                  <w:pPr>
                    <w:spacing w:before="120" w:after="120" w:line="240" w:lineRule="auto"/>
                    <w:ind w:left="74" w:right="-68"/>
                    <w:rPr>
                      <w:rFonts w:eastAsia="Times New Roman" w:cs="Arial"/>
                      <w:b/>
                      <w:color w:val="808080" w:themeColor="background1" w:themeShade="8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eastAsia="Times New Roman" w:cs="Arial"/>
                      <w:b/>
                      <w:color w:val="808080" w:themeColor="background1" w:themeShade="8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</w:tr>
            <w:tr w:rsidR="00675C58" w:rsidRPr="005C37A6" w:rsidTr="00187778">
              <w:trPr>
                <w:trHeight w:val="451"/>
              </w:trPr>
              <w:tc>
                <w:tcPr>
                  <w:tcW w:w="4111" w:type="dxa"/>
                  <w:shd w:val="clear" w:color="auto" w:fill="auto"/>
                  <w:noWrap/>
                  <w:vAlign w:val="center"/>
                  <w:hideMark/>
                </w:tcPr>
                <w:p w:rsidR="00675C58" w:rsidRPr="00187778" w:rsidRDefault="005A08D3" w:rsidP="00443EA2">
                  <w:pPr>
                    <w:spacing w:before="120" w:after="120" w:line="240" w:lineRule="auto"/>
                    <w:ind w:right="-68"/>
                    <w:rPr>
                      <w:rFonts w:eastAsia="Times New Roman" w:cs="Arial"/>
                      <w:sz w:val="18"/>
                      <w:szCs w:val="18"/>
                      <w:lang w:eastAsia="fr-FR"/>
                    </w:rPr>
                  </w:pPr>
                  <w:r w:rsidRPr="00187778">
                    <w:rPr>
                      <w:rFonts w:eastAsia="Times New Roman" w:cs="Arial"/>
                      <w:sz w:val="18"/>
                      <w:szCs w:val="18"/>
                      <w:lang w:eastAsia="fr-FR"/>
                    </w:rPr>
                    <w:t>Enseignement</w:t>
                  </w:r>
                </w:p>
              </w:tc>
              <w:tc>
                <w:tcPr>
                  <w:tcW w:w="425" w:type="dxa"/>
                  <w:shd w:val="clear" w:color="auto" w:fill="auto"/>
                  <w:noWrap/>
                  <w:vAlign w:val="center"/>
                  <w:hideMark/>
                </w:tcPr>
                <w:p w:rsidR="00675C58" w:rsidRPr="005C37A6" w:rsidRDefault="005A08D3" w:rsidP="00443EA2">
                  <w:pPr>
                    <w:spacing w:before="120" w:after="120" w:line="240" w:lineRule="auto"/>
                    <w:ind w:left="74" w:right="-68"/>
                    <w:rPr>
                      <w:rFonts w:eastAsia="Times New Roman" w:cs="Arial"/>
                      <w:b/>
                      <w:color w:val="808080" w:themeColor="background1" w:themeShade="8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eastAsia="Times New Roman" w:cs="Arial"/>
                      <w:b/>
                      <w:color w:val="808080" w:themeColor="background1" w:themeShade="8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</w:tr>
          </w:tbl>
          <w:p w:rsidR="00675C58" w:rsidRPr="005C37A6" w:rsidRDefault="00675C58" w:rsidP="00443EA2">
            <w:pPr>
              <w:pStyle w:val="Paragraphedeliste"/>
              <w:ind w:left="0" w:right="187"/>
              <w:jc w:val="center"/>
              <w:rPr>
                <w:rFonts w:eastAsia="Times New Roman" w:cs="Arial"/>
                <w:color w:val="000000" w:themeColor="text1"/>
                <w:szCs w:val="20"/>
                <w:lang w:eastAsia="fr-FR"/>
              </w:rPr>
            </w:pPr>
          </w:p>
          <w:p w:rsidR="00675C58" w:rsidRDefault="00675C58" w:rsidP="00443EA2">
            <w:pPr>
              <w:pStyle w:val="Paragraphedeliste"/>
              <w:ind w:left="0" w:right="187"/>
              <w:jc w:val="center"/>
              <w:rPr>
                <w:rFonts w:eastAsia="Times New Roman" w:cs="Arial"/>
                <w:color w:val="000000" w:themeColor="text1"/>
                <w:szCs w:val="20"/>
                <w:lang w:eastAsia="fr-FR"/>
              </w:rPr>
            </w:pPr>
          </w:p>
          <w:p w:rsidR="001E296A" w:rsidRPr="005C37A6" w:rsidRDefault="001E296A" w:rsidP="00443EA2">
            <w:pPr>
              <w:pStyle w:val="Paragraphedeliste"/>
              <w:ind w:left="0" w:right="187"/>
              <w:jc w:val="center"/>
              <w:rPr>
                <w:rFonts w:eastAsia="Times New Roman" w:cs="Arial"/>
                <w:color w:val="000000" w:themeColor="text1"/>
                <w:szCs w:val="20"/>
                <w:lang w:eastAsia="fr-FR"/>
              </w:rPr>
            </w:pPr>
          </w:p>
          <w:p w:rsidR="00675C58" w:rsidRPr="005C37A6" w:rsidRDefault="00675C58" w:rsidP="00443EA2">
            <w:pPr>
              <w:pStyle w:val="Paragraphedeliste"/>
              <w:ind w:left="0" w:right="187"/>
              <w:jc w:val="center"/>
              <w:rPr>
                <w:rFonts w:eastAsia="Times New Roman" w:cs="Arial"/>
                <w:color w:val="000000" w:themeColor="text1"/>
                <w:szCs w:val="20"/>
                <w:lang w:eastAsia="fr-FR"/>
              </w:rPr>
            </w:pPr>
          </w:p>
          <w:p w:rsidR="00675C58" w:rsidRPr="005C37A6" w:rsidRDefault="00675C58" w:rsidP="00443EA2">
            <w:pPr>
              <w:ind w:right="187"/>
              <w:jc w:val="center"/>
              <w:rPr>
                <w:rFonts w:cs="Arial"/>
                <w:b/>
                <w:szCs w:val="20"/>
              </w:rPr>
            </w:pPr>
            <w:r w:rsidRPr="005C37A6">
              <w:rPr>
                <w:rFonts w:cs="Arial"/>
                <w:b/>
                <w:szCs w:val="20"/>
              </w:rPr>
              <w:t>Type d’employeur</w:t>
            </w:r>
          </w:p>
          <w:p w:rsidR="00675C58" w:rsidRPr="005C37A6" w:rsidRDefault="00675C58" w:rsidP="00443EA2">
            <w:pPr>
              <w:ind w:right="187"/>
              <w:jc w:val="center"/>
              <w:rPr>
                <w:rFonts w:cs="Arial"/>
                <w:b/>
                <w:szCs w:val="20"/>
              </w:rPr>
            </w:pPr>
          </w:p>
          <w:p w:rsidR="00675C58" w:rsidRPr="005C37A6" w:rsidRDefault="005A08D3" w:rsidP="00443EA2">
            <w:pPr>
              <w:ind w:left="72" w:right="187"/>
              <w:jc w:val="center"/>
            </w:pPr>
            <w:r w:rsidRPr="005A08D3">
              <w:rPr>
                <w:noProof/>
                <w:lang w:eastAsia="fr-FR"/>
              </w:rPr>
              <w:drawing>
                <wp:inline distT="0" distB="0" distL="0" distR="0">
                  <wp:extent cx="3209926" cy="519112"/>
                  <wp:effectExtent l="0" t="0" r="0" b="0"/>
                  <wp:docPr id="75" name="Graphique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5551" w:type="dxa"/>
          </w:tcPr>
          <w:p w:rsidR="00675C58" w:rsidRPr="005C37A6" w:rsidRDefault="00675C58" w:rsidP="00443EA2">
            <w:pPr>
              <w:ind w:left="-48" w:right="-70"/>
              <w:jc w:val="center"/>
              <w:rPr>
                <w:rFonts w:cs="Arial"/>
                <w:b/>
              </w:rPr>
            </w:pPr>
            <w:r w:rsidRPr="005C37A6">
              <w:rPr>
                <w:rFonts w:cs="Arial"/>
                <w:b/>
              </w:rPr>
              <w:t>Statut de l’emploi</w:t>
            </w:r>
          </w:p>
          <w:p w:rsidR="00675C58" w:rsidRPr="005A08D3" w:rsidRDefault="00A14235" w:rsidP="005A08D3">
            <w:pPr>
              <w:ind w:right="-70"/>
              <w:jc w:val="center"/>
              <w:rPr>
                <w:rFonts w:cs="Arial"/>
                <w:b/>
                <w:sz w:val="18"/>
                <w:szCs w:val="18"/>
              </w:rPr>
            </w:pPr>
            <w:r w:rsidRPr="00A14235">
              <w:rPr>
                <w:rFonts w:cs="Arial"/>
                <w:b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3371850" cy="600075"/>
                  <wp:effectExtent l="0" t="0" r="0" b="0"/>
                  <wp:docPr id="95" name="Graphique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5A08D3" w:rsidRDefault="005A08D3" w:rsidP="00443EA2">
            <w:pPr>
              <w:ind w:left="-48" w:right="-70"/>
              <w:jc w:val="center"/>
              <w:rPr>
                <w:rFonts w:cs="Arial"/>
                <w:b/>
              </w:rPr>
            </w:pPr>
          </w:p>
          <w:p w:rsidR="00675C58" w:rsidRPr="005C37A6" w:rsidRDefault="00614CA9" w:rsidP="00A14235">
            <w:pPr>
              <w:ind w:right="-70"/>
              <w:rPr>
                <w:rFonts w:cs="Arial"/>
                <w:b/>
              </w:rPr>
            </w:pPr>
            <w:r w:rsidRPr="00614CA9">
              <w:rPr>
                <w:noProof/>
              </w:rPr>
              <w:pict>
                <v:roundrect id="_x0000_s3494" style="position:absolute;margin-left:16.3pt;margin-top:9.55pt;width:239.3pt;height:123.55pt;z-index:251803136;visibility:visible" arcsize="10923f" filled="f" strokecolor="#a5a5a5 [2092]" strokeweight="1.25pt">
                  <v:shadow on="t" type="perspective" color="#7f7f7f" opacity="0" offset=".78883mm,0" matrix="655f,,,655f"/>
                  <v:textbox style="mso-next-textbox:#_x0000_s3494">
                    <w:txbxContent>
                      <w:p w:rsidR="009F10C1" w:rsidRDefault="009F10C1" w:rsidP="00775F30">
                        <w:pPr>
                          <w:spacing w:after="120"/>
                          <w:ind w:left="-284" w:right="-312"/>
                          <w:jc w:val="center"/>
                          <w:rPr>
                            <w:rFonts w:cs="Arial"/>
                            <w:b/>
                            <w:color w:val="000000" w:themeColor="text1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color w:val="000000" w:themeColor="text1"/>
                            <w:szCs w:val="20"/>
                          </w:rPr>
                          <w:t>Intitulés</w:t>
                        </w:r>
                        <w:r w:rsidRPr="00C6112B">
                          <w:rPr>
                            <w:rFonts w:cs="Arial"/>
                            <w:b/>
                            <w:color w:val="000000" w:themeColor="text1"/>
                            <w:szCs w:val="20"/>
                          </w:rPr>
                          <w:t xml:space="preserve"> de</w:t>
                        </w:r>
                        <w:r>
                          <w:rPr>
                            <w:rFonts w:cs="Arial"/>
                            <w:b/>
                            <w:color w:val="000000" w:themeColor="text1"/>
                            <w:szCs w:val="20"/>
                          </w:rPr>
                          <w:t>s</w:t>
                        </w:r>
                        <w:r w:rsidRPr="00C6112B">
                          <w:rPr>
                            <w:rFonts w:cs="Arial"/>
                            <w:b/>
                            <w:color w:val="000000" w:themeColor="text1"/>
                            <w:szCs w:val="20"/>
                          </w:rPr>
                          <w:t xml:space="preserve"> postes</w:t>
                        </w:r>
                        <w:r>
                          <w:rPr>
                            <w:rFonts w:cs="Arial"/>
                            <w:b/>
                            <w:color w:val="000000" w:themeColor="text1"/>
                            <w:szCs w:val="20"/>
                          </w:rPr>
                          <w:t xml:space="preserve"> au 1</w:t>
                        </w:r>
                        <w:r w:rsidRPr="00775F30">
                          <w:rPr>
                            <w:rFonts w:cs="Arial"/>
                            <w:b/>
                            <w:color w:val="000000" w:themeColor="text1"/>
                            <w:szCs w:val="20"/>
                            <w:vertAlign w:val="superscript"/>
                          </w:rPr>
                          <w:t>er</w:t>
                        </w:r>
                        <w:r>
                          <w:rPr>
                            <w:rFonts w:cs="Arial"/>
                            <w:b/>
                            <w:color w:val="000000" w:themeColor="text1"/>
                            <w:szCs w:val="20"/>
                          </w:rPr>
                          <w:t xml:space="preserve"> décembre 2015</w:t>
                        </w:r>
                      </w:p>
                      <w:p w:rsidR="009F10C1" w:rsidRPr="00FB2C4F" w:rsidRDefault="009F10C1" w:rsidP="002A1878">
                        <w:pPr>
                          <w:ind w:left="-284" w:right="-312"/>
                          <w:jc w:val="center"/>
                          <w:rPr>
                            <w:rFonts w:cs="Arial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:rsidR="009F10C1" w:rsidRPr="00A51318" w:rsidRDefault="009F10C1" w:rsidP="00DF5864">
                        <w:pPr>
                          <w:jc w:val="center"/>
                          <w:rPr>
                            <w:rFonts w:eastAsia="Times New Roman" w:cs="Arial"/>
                            <w:b/>
                            <w:color w:val="808080" w:themeColor="background1" w:themeShade="80"/>
                            <w:szCs w:val="20"/>
                            <w:lang w:eastAsia="fr-FR"/>
                          </w:rPr>
                        </w:pPr>
                        <w:r w:rsidRPr="00A51318">
                          <w:rPr>
                            <w:rFonts w:eastAsia="Times New Roman" w:cs="Arial"/>
                            <w:b/>
                            <w:color w:val="808080" w:themeColor="background1" w:themeShade="80"/>
                            <w:szCs w:val="20"/>
                            <w:lang w:eastAsia="fr-FR"/>
                          </w:rPr>
                          <w:t>Ingénieur d'étude</w:t>
                        </w:r>
                        <w:r>
                          <w:rPr>
                            <w:rFonts w:eastAsia="Times New Roman" w:cs="Arial"/>
                            <w:b/>
                            <w:color w:val="808080" w:themeColor="background1" w:themeShade="80"/>
                            <w:szCs w:val="20"/>
                            <w:lang w:eastAsia="fr-FR"/>
                          </w:rPr>
                          <w:t xml:space="preserve"> (analyses biochimiques)</w:t>
                        </w:r>
                      </w:p>
                      <w:p w:rsidR="009F10C1" w:rsidRPr="00FB2C4F" w:rsidRDefault="009F10C1" w:rsidP="00DF5864">
                        <w:pPr>
                          <w:jc w:val="center"/>
                          <w:rPr>
                            <w:rFonts w:eastAsia="Times New Roman" w:cs="Arial"/>
                            <w:b/>
                            <w:color w:val="808080" w:themeColor="background1" w:themeShade="80"/>
                            <w:sz w:val="10"/>
                            <w:szCs w:val="10"/>
                            <w:lang w:eastAsia="fr-FR"/>
                          </w:rPr>
                        </w:pPr>
                      </w:p>
                      <w:p w:rsidR="009F10C1" w:rsidRDefault="009F10C1" w:rsidP="00DF5864">
                        <w:pPr>
                          <w:jc w:val="center"/>
                          <w:rPr>
                            <w:rFonts w:eastAsia="Times New Roman" w:cs="Arial"/>
                            <w:b/>
                            <w:color w:val="808080" w:themeColor="background1" w:themeShade="80"/>
                            <w:szCs w:val="20"/>
                            <w:lang w:eastAsia="fr-FR"/>
                          </w:rPr>
                        </w:pPr>
                        <w:r w:rsidRPr="00A51318">
                          <w:rPr>
                            <w:rFonts w:eastAsia="Times New Roman" w:cs="Arial"/>
                            <w:b/>
                            <w:color w:val="808080" w:themeColor="background1" w:themeShade="80"/>
                            <w:szCs w:val="20"/>
                            <w:lang w:eastAsia="fr-FR"/>
                          </w:rPr>
                          <w:t>Ingénieur d'études dans un laboratoire de recherche en  biologie marine</w:t>
                        </w:r>
                      </w:p>
                      <w:p w:rsidR="009F10C1" w:rsidRPr="002A1878" w:rsidRDefault="009F10C1" w:rsidP="00DF5864">
                        <w:pPr>
                          <w:jc w:val="center"/>
                          <w:rPr>
                            <w:rFonts w:eastAsia="Times New Roman" w:cs="Arial"/>
                            <w:b/>
                            <w:color w:val="808080" w:themeColor="background1" w:themeShade="80"/>
                            <w:sz w:val="10"/>
                            <w:szCs w:val="10"/>
                            <w:lang w:eastAsia="fr-FR"/>
                          </w:rPr>
                        </w:pPr>
                      </w:p>
                      <w:p w:rsidR="009F10C1" w:rsidRPr="00A51318" w:rsidRDefault="009F10C1" w:rsidP="002A1878">
                        <w:pPr>
                          <w:jc w:val="center"/>
                          <w:rPr>
                            <w:rFonts w:eastAsia="Times New Roman" w:cs="Arial"/>
                            <w:b/>
                            <w:color w:val="808080" w:themeColor="background1" w:themeShade="80"/>
                            <w:szCs w:val="20"/>
                            <w:lang w:eastAsia="fr-FR"/>
                          </w:rPr>
                        </w:pPr>
                        <w:r w:rsidRPr="00A51318">
                          <w:rPr>
                            <w:rFonts w:eastAsia="Times New Roman" w:cs="Arial"/>
                            <w:b/>
                            <w:color w:val="808080" w:themeColor="background1" w:themeShade="80"/>
                            <w:szCs w:val="20"/>
                            <w:lang w:eastAsia="fr-FR"/>
                          </w:rPr>
                          <w:t>Enseignante agrégée de SVT</w:t>
                        </w:r>
                      </w:p>
                      <w:p w:rsidR="009F10C1" w:rsidRPr="00A51318" w:rsidRDefault="009F10C1" w:rsidP="00DF5864">
                        <w:pPr>
                          <w:jc w:val="center"/>
                          <w:rPr>
                            <w:rFonts w:eastAsia="Times New Roman" w:cs="Arial"/>
                            <w:b/>
                            <w:color w:val="808080" w:themeColor="background1" w:themeShade="80"/>
                            <w:szCs w:val="20"/>
                            <w:lang w:eastAsia="fr-FR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675C58" w:rsidRPr="005C37A6" w:rsidRDefault="00675C58" w:rsidP="00443EA2">
            <w:pPr>
              <w:ind w:left="-48" w:right="-70"/>
              <w:jc w:val="center"/>
              <w:rPr>
                <w:rFonts w:cs="Arial"/>
                <w:b/>
              </w:rPr>
            </w:pPr>
          </w:p>
          <w:p w:rsidR="00675C58" w:rsidRPr="005C37A6" w:rsidRDefault="00675C58" w:rsidP="00443EA2">
            <w:pPr>
              <w:ind w:left="-48" w:right="-70"/>
              <w:jc w:val="center"/>
              <w:rPr>
                <w:rFonts w:cs="Arial"/>
                <w:b/>
              </w:rPr>
            </w:pPr>
          </w:p>
          <w:p w:rsidR="00675C58" w:rsidRPr="005C37A6" w:rsidRDefault="00675C58" w:rsidP="00443EA2">
            <w:pPr>
              <w:ind w:left="-48" w:right="-70"/>
              <w:jc w:val="center"/>
              <w:rPr>
                <w:rFonts w:cs="Arial"/>
                <w:b/>
              </w:rPr>
            </w:pPr>
          </w:p>
          <w:p w:rsidR="00675C58" w:rsidRPr="005C37A6" w:rsidRDefault="00675C58" w:rsidP="00443EA2">
            <w:pPr>
              <w:ind w:left="-48" w:right="-70"/>
              <w:jc w:val="center"/>
              <w:rPr>
                <w:rFonts w:cs="Arial"/>
                <w:b/>
              </w:rPr>
            </w:pPr>
          </w:p>
          <w:p w:rsidR="00675C58" w:rsidRPr="005C37A6" w:rsidRDefault="00675C58" w:rsidP="00443EA2">
            <w:pPr>
              <w:ind w:left="-48" w:right="-70"/>
              <w:jc w:val="center"/>
              <w:rPr>
                <w:rFonts w:cs="Arial"/>
                <w:b/>
              </w:rPr>
            </w:pPr>
          </w:p>
          <w:p w:rsidR="00675C58" w:rsidRPr="005C37A6" w:rsidRDefault="00675C58" w:rsidP="00443EA2">
            <w:pPr>
              <w:ind w:left="-48" w:right="-70"/>
              <w:jc w:val="center"/>
              <w:rPr>
                <w:rFonts w:cs="Arial"/>
                <w:b/>
              </w:rPr>
            </w:pPr>
          </w:p>
          <w:p w:rsidR="00675C58" w:rsidRPr="005C37A6" w:rsidRDefault="00675C58" w:rsidP="00443EA2">
            <w:pPr>
              <w:ind w:left="-48" w:right="-70"/>
              <w:jc w:val="center"/>
              <w:rPr>
                <w:rFonts w:cs="Arial"/>
                <w:b/>
              </w:rPr>
            </w:pPr>
          </w:p>
          <w:p w:rsidR="00675C58" w:rsidRPr="005C37A6" w:rsidRDefault="00675C58" w:rsidP="00443EA2">
            <w:pPr>
              <w:ind w:left="-48" w:right="-70"/>
              <w:jc w:val="center"/>
              <w:rPr>
                <w:rFonts w:cs="Arial"/>
                <w:b/>
              </w:rPr>
            </w:pPr>
          </w:p>
          <w:p w:rsidR="00675C58" w:rsidRPr="005C37A6" w:rsidRDefault="00675C58" w:rsidP="00443EA2">
            <w:pPr>
              <w:ind w:left="-48" w:right="-70"/>
              <w:jc w:val="center"/>
              <w:rPr>
                <w:rFonts w:cs="Arial"/>
                <w:b/>
              </w:rPr>
            </w:pPr>
          </w:p>
          <w:p w:rsidR="00675C58" w:rsidRPr="005C37A6" w:rsidRDefault="00675C58" w:rsidP="00443EA2">
            <w:pPr>
              <w:ind w:left="-48" w:right="-70"/>
              <w:jc w:val="center"/>
              <w:rPr>
                <w:rFonts w:cs="Arial"/>
                <w:sz w:val="18"/>
                <w:szCs w:val="18"/>
              </w:rPr>
            </w:pPr>
          </w:p>
          <w:p w:rsidR="00675C58" w:rsidRPr="005C37A6" w:rsidRDefault="00675C58" w:rsidP="00443EA2">
            <w:pPr>
              <w:ind w:left="-48" w:right="-70"/>
              <w:jc w:val="center"/>
              <w:rPr>
                <w:rFonts w:cs="Arial"/>
                <w:sz w:val="18"/>
                <w:szCs w:val="18"/>
              </w:rPr>
            </w:pPr>
          </w:p>
          <w:p w:rsidR="00675C58" w:rsidRPr="005C37A6" w:rsidRDefault="00675C58" w:rsidP="00443EA2">
            <w:pPr>
              <w:ind w:left="-48" w:right="-70"/>
              <w:jc w:val="center"/>
              <w:rPr>
                <w:rFonts w:cs="Arial"/>
                <w:b/>
              </w:rPr>
            </w:pPr>
          </w:p>
          <w:p w:rsidR="00675C58" w:rsidRPr="005C37A6" w:rsidRDefault="00675C58" w:rsidP="00443EA2">
            <w:pPr>
              <w:ind w:left="-48" w:right="-70"/>
              <w:jc w:val="center"/>
              <w:rPr>
                <w:rFonts w:cs="Arial"/>
                <w:b/>
              </w:rPr>
            </w:pPr>
          </w:p>
          <w:p w:rsidR="00675C58" w:rsidRPr="005C37A6" w:rsidRDefault="00675C58" w:rsidP="00443EA2">
            <w:pPr>
              <w:ind w:left="-48" w:right="-70"/>
              <w:jc w:val="center"/>
              <w:rPr>
                <w:rFonts w:cs="Arial"/>
              </w:rPr>
            </w:pPr>
            <w:r w:rsidRPr="005C37A6">
              <w:rPr>
                <w:rFonts w:cs="Arial"/>
                <w:b/>
              </w:rPr>
              <w:t xml:space="preserve">Mode d’accès à l’emploi </w:t>
            </w:r>
          </w:p>
          <w:p w:rsidR="00675C58" w:rsidRPr="005C37A6" w:rsidRDefault="00034D2B" w:rsidP="00443EA2">
            <w:pPr>
              <w:ind w:left="-48" w:right="-70"/>
              <w:jc w:val="center"/>
              <w:rPr>
                <w:rFonts w:cs="Arial"/>
                <w:b/>
              </w:rPr>
            </w:pPr>
            <w:r w:rsidRPr="00034D2B">
              <w:rPr>
                <w:rFonts w:cs="Arial"/>
                <w:b/>
                <w:noProof/>
                <w:lang w:eastAsia="fr-FR"/>
              </w:rPr>
              <w:drawing>
                <wp:inline distT="0" distB="0" distL="0" distR="0">
                  <wp:extent cx="3438525" cy="952500"/>
                  <wp:effectExtent l="0" t="0" r="0" b="0"/>
                  <wp:docPr id="92" name="Graphique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675C58" w:rsidRPr="005C37A6" w:rsidRDefault="00675C58" w:rsidP="00443EA2">
            <w:pPr>
              <w:ind w:left="-48" w:right="-70"/>
              <w:jc w:val="center"/>
              <w:rPr>
                <w:rFonts w:cs="Arial"/>
                <w:b/>
              </w:rPr>
            </w:pPr>
          </w:p>
          <w:p w:rsidR="00675C58" w:rsidRPr="005C37A6" w:rsidRDefault="00675C58" w:rsidP="00443EA2">
            <w:pPr>
              <w:ind w:left="-48" w:right="-70"/>
              <w:jc w:val="center"/>
              <w:rPr>
                <w:rFonts w:cs="Arial"/>
                <w:b/>
              </w:rPr>
            </w:pPr>
          </w:p>
          <w:p w:rsidR="00675C58" w:rsidRPr="005C37A6" w:rsidRDefault="00675C58" w:rsidP="00443EA2">
            <w:pPr>
              <w:ind w:left="-48" w:right="-70"/>
              <w:jc w:val="center"/>
              <w:rPr>
                <w:rFonts w:cs="Arial"/>
                <w:b/>
              </w:rPr>
            </w:pPr>
            <w:r w:rsidRPr="005C37A6">
              <w:rPr>
                <w:rFonts w:cs="Arial"/>
                <w:b/>
              </w:rPr>
              <w:t>Lieu de travail</w:t>
            </w:r>
          </w:p>
          <w:p w:rsidR="00675C58" w:rsidRPr="005C37A6" w:rsidRDefault="005A08D3" w:rsidP="00443EA2">
            <w:pPr>
              <w:ind w:left="-70" w:right="-70"/>
              <w:jc w:val="center"/>
              <w:rPr>
                <w:rFonts w:cs="Arial"/>
                <w:b/>
              </w:rPr>
            </w:pPr>
            <w:r w:rsidRPr="005A08D3">
              <w:rPr>
                <w:rFonts w:cs="Arial"/>
                <w:b/>
                <w:noProof/>
                <w:lang w:eastAsia="fr-FR"/>
              </w:rPr>
              <w:drawing>
                <wp:inline distT="0" distB="0" distL="0" distR="0">
                  <wp:extent cx="2705100" cy="1066800"/>
                  <wp:effectExtent l="0" t="0" r="0" b="0"/>
                  <wp:docPr id="84" name="Graphique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:rsidR="00675C58" w:rsidRPr="005C37A6" w:rsidRDefault="00675C58" w:rsidP="00443EA2">
            <w:pPr>
              <w:ind w:right="71"/>
              <w:jc w:val="center"/>
              <w:rPr>
                <w:rFonts w:cs="Arial"/>
                <w:b/>
                <w:color w:val="000000" w:themeColor="text1"/>
              </w:rPr>
            </w:pPr>
            <w:r w:rsidRPr="005C37A6">
              <w:rPr>
                <w:rFonts w:cs="Arial"/>
                <w:b/>
                <w:color w:val="000000" w:themeColor="text1"/>
              </w:rPr>
              <w:t>Revenu net mensuel en Euros</w:t>
            </w:r>
          </w:p>
          <w:p w:rsidR="00675C58" w:rsidRPr="005C37A6" w:rsidRDefault="00675C58" w:rsidP="00443EA2">
            <w:pPr>
              <w:ind w:right="71"/>
              <w:jc w:val="center"/>
              <w:rPr>
                <w:rFonts w:cs="Arial"/>
                <w:color w:val="000000" w:themeColor="text1"/>
                <w:szCs w:val="20"/>
              </w:rPr>
            </w:pPr>
            <w:r w:rsidRPr="005C37A6">
              <w:rPr>
                <w:rFonts w:cs="Arial"/>
                <w:color w:val="000000" w:themeColor="text1"/>
                <w:szCs w:val="20"/>
              </w:rPr>
              <w:t>(en France à temps plein)</w:t>
            </w:r>
          </w:p>
          <w:p w:rsidR="00675C58" w:rsidRPr="005C37A6" w:rsidRDefault="00675C58" w:rsidP="00443EA2">
            <w:pPr>
              <w:ind w:right="71"/>
              <w:jc w:val="center"/>
              <w:rPr>
                <w:rFonts w:cs="Arial"/>
                <w:color w:val="000000" w:themeColor="text1"/>
                <w:szCs w:val="20"/>
              </w:rPr>
            </w:pPr>
          </w:p>
          <w:tbl>
            <w:tblPr>
              <w:tblStyle w:val="Grilledutableau"/>
              <w:tblW w:w="0" w:type="auto"/>
              <w:tblInd w:w="1064" w:type="dxa"/>
              <w:tblBorders>
                <w:top w:val="single" w:sz="4" w:space="0" w:color="3FB9D4"/>
                <w:left w:val="none" w:sz="0" w:space="0" w:color="auto"/>
                <w:bottom w:val="single" w:sz="4" w:space="0" w:color="3FB9D4"/>
                <w:right w:val="none" w:sz="0" w:space="0" w:color="auto"/>
                <w:insideH w:val="single" w:sz="4" w:space="0" w:color="3FB9D4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/>
            </w:tblPr>
            <w:tblGrid>
              <w:gridCol w:w="1559"/>
              <w:gridCol w:w="1573"/>
            </w:tblGrid>
            <w:tr w:rsidR="006525A9" w:rsidRPr="005C37A6" w:rsidTr="00344C40">
              <w:trPr>
                <w:trHeight w:val="320"/>
              </w:trPr>
              <w:tc>
                <w:tcPr>
                  <w:tcW w:w="1559" w:type="dxa"/>
                  <w:tcBorders>
                    <w:top w:val="single" w:sz="4" w:space="0" w:color="3FB9D4"/>
                    <w:left w:val="nil"/>
                    <w:bottom w:val="single" w:sz="4" w:space="0" w:color="3FB9D4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6525A9" w:rsidRPr="005C37A6" w:rsidRDefault="00344C40" w:rsidP="00DC407C">
                  <w:pPr>
                    <w:tabs>
                      <w:tab w:val="left" w:pos="5104"/>
                    </w:tabs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Moyenne :</w:t>
                  </w:r>
                </w:p>
              </w:tc>
              <w:tc>
                <w:tcPr>
                  <w:tcW w:w="1573" w:type="dxa"/>
                  <w:tcBorders>
                    <w:top w:val="single" w:sz="4" w:space="0" w:color="3FB9D4"/>
                    <w:left w:val="nil"/>
                    <w:bottom w:val="single" w:sz="4" w:space="0" w:color="3FB9D4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6525A9" w:rsidRPr="00DC407C" w:rsidRDefault="00344C40" w:rsidP="00344C40">
                  <w:pPr>
                    <w:tabs>
                      <w:tab w:val="left" w:pos="5104"/>
                    </w:tabs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1787,30</w:t>
                  </w:r>
                </w:p>
              </w:tc>
            </w:tr>
            <w:tr w:rsidR="006525A9" w:rsidRPr="005C37A6" w:rsidTr="00344C40">
              <w:trPr>
                <w:trHeight w:val="320"/>
              </w:trPr>
              <w:tc>
                <w:tcPr>
                  <w:tcW w:w="1559" w:type="dxa"/>
                  <w:tcBorders>
                    <w:top w:val="single" w:sz="4" w:space="0" w:color="3FB9D4"/>
                    <w:left w:val="nil"/>
                    <w:bottom w:val="single" w:sz="4" w:space="0" w:color="3FB9D4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6525A9" w:rsidRPr="005C37A6" w:rsidRDefault="00344C40" w:rsidP="00DC407C">
                  <w:pPr>
                    <w:tabs>
                      <w:tab w:val="left" w:pos="5104"/>
                    </w:tabs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Médiane :</w:t>
                  </w:r>
                </w:p>
              </w:tc>
              <w:tc>
                <w:tcPr>
                  <w:tcW w:w="1573" w:type="dxa"/>
                  <w:tcBorders>
                    <w:top w:val="single" w:sz="4" w:space="0" w:color="3FB9D4"/>
                    <w:left w:val="nil"/>
                    <w:bottom w:val="single" w:sz="4" w:space="0" w:color="3FB9D4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6525A9" w:rsidRPr="00DC407C" w:rsidRDefault="00344C40" w:rsidP="00344C40">
                  <w:pPr>
                    <w:tabs>
                      <w:tab w:val="left" w:pos="5104"/>
                    </w:tabs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1615</w:t>
                  </w:r>
                </w:p>
              </w:tc>
            </w:tr>
          </w:tbl>
          <w:p w:rsidR="00675C58" w:rsidRPr="005C37A6" w:rsidRDefault="00675C58" w:rsidP="00443EA2">
            <w:pPr>
              <w:tabs>
                <w:tab w:val="left" w:pos="5174"/>
              </w:tabs>
              <w:ind w:right="71"/>
              <w:rPr>
                <w:noProof/>
                <w:szCs w:val="20"/>
                <w:lang w:eastAsia="fr-FR"/>
              </w:rPr>
            </w:pPr>
          </w:p>
          <w:p w:rsidR="00675C58" w:rsidRDefault="00675C58" w:rsidP="00443EA2">
            <w:pPr>
              <w:tabs>
                <w:tab w:val="left" w:pos="5174"/>
              </w:tabs>
              <w:ind w:right="71"/>
              <w:jc w:val="center"/>
              <w:rPr>
                <w:noProof/>
                <w:szCs w:val="20"/>
                <w:lang w:eastAsia="fr-FR"/>
              </w:rPr>
            </w:pPr>
          </w:p>
          <w:p w:rsidR="00641B5E" w:rsidRDefault="00641B5E" w:rsidP="00443EA2">
            <w:pPr>
              <w:tabs>
                <w:tab w:val="left" w:pos="5174"/>
              </w:tabs>
              <w:ind w:right="71"/>
              <w:jc w:val="center"/>
              <w:rPr>
                <w:noProof/>
                <w:szCs w:val="20"/>
                <w:lang w:eastAsia="fr-FR"/>
              </w:rPr>
            </w:pPr>
          </w:p>
          <w:p w:rsidR="00641B5E" w:rsidRPr="005C37A6" w:rsidRDefault="00641B5E" w:rsidP="00443EA2">
            <w:pPr>
              <w:tabs>
                <w:tab w:val="left" w:pos="5174"/>
              </w:tabs>
              <w:ind w:right="71"/>
              <w:jc w:val="center"/>
              <w:rPr>
                <w:noProof/>
                <w:szCs w:val="20"/>
                <w:lang w:eastAsia="fr-FR"/>
              </w:rPr>
            </w:pPr>
          </w:p>
          <w:p w:rsidR="00675C58" w:rsidRPr="005C37A6" w:rsidRDefault="00675C58" w:rsidP="00443EA2">
            <w:pPr>
              <w:tabs>
                <w:tab w:val="left" w:pos="5174"/>
              </w:tabs>
              <w:ind w:right="71"/>
              <w:jc w:val="center"/>
              <w:rPr>
                <w:rFonts w:cs="Arial"/>
                <w:b/>
                <w:szCs w:val="20"/>
              </w:rPr>
            </w:pPr>
            <w:r w:rsidRPr="005C37A6">
              <w:rPr>
                <w:rFonts w:cs="Arial"/>
                <w:b/>
              </w:rPr>
              <w:t xml:space="preserve">Adéquation </w:t>
            </w:r>
            <w:r w:rsidR="002C0276">
              <w:rPr>
                <w:rFonts w:cs="Arial"/>
                <w:b/>
              </w:rPr>
              <w:t>entre l’</w:t>
            </w:r>
            <w:r w:rsidR="002A1878">
              <w:rPr>
                <w:rFonts w:cs="Arial"/>
                <w:b/>
              </w:rPr>
              <w:t>e</w:t>
            </w:r>
            <w:r w:rsidR="002C0276">
              <w:rPr>
                <w:rFonts w:cs="Arial"/>
                <w:b/>
              </w:rPr>
              <w:t>mploi et...</w:t>
            </w:r>
          </w:p>
          <w:p w:rsidR="00675C58" w:rsidRPr="005C37A6" w:rsidRDefault="006653B9" w:rsidP="00443EA2">
            <w:pPr>
              <w:tabs>
                <w:tab w:val="left" w:pos="5174"/>
              </w:tabs>
              <w:ind w:left="71" w:right="71"/>
              <w:jc w:val="center"/>
              <w:rPr>
                <w:rFonts w:cs="Arial"/>
                <w:szCs w:val="20"/>
              </w:rPr>
            </w:pPr>
            <w:r w:rsidRPr="006653B9">
              <w:rPr>
                <w:rFonts w:cs="Arial"/>
                <w:noProof/>
                <w:szCs w:val="20"/>
                <w:lang w:eastAsia="fr-FR"/>
              </w:rPr>
              <w:drawing>
                <wp:inline distT="0" distB="0" distL="0" distR="0">
                  <wp:extent cx="3057524" cy="1095375"/>
                  <wp:effectExtent l="0" t="0" r="0" b="0"/>
                  <wp:docPr id="67" name="Graphique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  <w:p w:rsidR="00675C58" w:rsidRPr="005C37A6" w:rsidRDefault="00675C58" w:rsidP="00443EA2">
            <w:pPr>
              <w:tabs>
                <w:tab w:val="left" w:pos="5174"/>
              </w:tabs>
              <w:ind w:right="71"/>
              <w:rPr>
                <w:rFonts w:cs="Arial"/>
                <w:szCs w:val="20"/>
              </w:rPr>
            </w:pPr>
          </w:p>
          <w:p w:rsidR="00675C58" w:rsidRDefault="00675C58" w:rsidP="00443EA2">
            <w:pPr>
              <w:ind w:right="71"/>
              <w:jc w:val="center"/>
              <w:rPr>
                <w:rFonts w:cs="Arial"/>
                <w:szCs w:val="20"/>
              </w:rPr>
            </w:pPr>
          </w:p>
          <w:p w:rsidR="00641B5E" w:rsidRPr="005C37A6" w:rsidRDefault="00641B5E" w:rsidP="00443EA2">
            <w:pPr>
              <w:ind w:right="71"/>
              <w:jc w:val="center"/>
              <w:rPr>
                <w:rFonts w:cs="Arial"/>
                <w:szCs w:val="20"/>
              </w:rPr>
            </w:pPr>
          </w:p>
          <w:p w:rsidR="00675C58" w:rsidRPr="005C37A6" w:rsidRDefault="00675C58" w:rsidP="00443EA2">
            <w:pPr>
              <w:ind w:right="71"/>
              <w:jc w:val="center"/>
              <w:rPr>
                <w:rFonts w:cs="Arial"/>
                <w:b/>
                <w:sz w:val="18"/>
                <w:szCs w:val="18"/>
              </w:rPr>
            </w:pPr>
            <w:r w:rsidRPr="005C37A6">
              <w:rPr>
                <w:rFonts w:cs="Arial"/>
                <w:b/>
              </w:rPr>
              <w:t>Degré de satisfaction</w:t>
            </w:r>
            <w:r w:rsidR="002A1878">
              <w:rPr>
                <w:rFonts w:cs="Arial"/>
                <w:b/>
              </w:rPr>
              <w:t xml:space="preserve"> sur…</w:t>
            </w:r>
          </w:p>
          <w:p w:rsidR="00675C58" w:rsidRPr="005C37A6" w:rsidRDefault="00803B14" w:rsidP="00443EA2">
            <w:pPr>
              <w:ind w:right="71"/>
              <w:jc w:val="center"/>
              <w:rPr>
                <w:rFonts w:cs="Arial"/>
                <w:szCs w:val="20"/>
              </w:rPr>
            </w:pPr>
            <w:r w:rsidRPr="00803B14">
              <w:rPr>
                <w:rFonts w:cs="Arial"/>
                <w:noProof/>
                <w:szCs w:val="20"/>
                <w:lang w:eastAsia="fr-FR"/>
              </w:rPr>
              <w:drawing>
                <wp:inline distT="0" distB="0" distL="0" distR="0">
                  <wp:extent cx="3305176" cy="2190750"/>
                  <wp:effectExtent l="0" t="0" r="0" b="0"/>
                  <wp:docPr id="101" name="Graphique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  <w:p w:rsidR="00675C58" w:rsidRPr="005C37A6" w:rsidRDefault="00675C58" w:rsidP="00443EA2">
            <w:pPr>
              <w:ind w:left="-353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675C58" w:rsidRPr="005C37A6" w:rsidRDefault="00675C58" w:rsidP="00675C58">
      <w:pPr>
        <w:shd w:val="clear" w:color="auto" w:fill="FFFFFF" w:themeFill="background1"/>
        <w:tabs>
          <w:tab w:val="left" w:pos="7940"/>
        </w:tabs>
        <w:spacing w:line="240" w:lineRule="auto"/>
        <w:ind w:left="142" w:right="111"/>
        <w:rPr>
          <w:rFonts w:cs="Arial"/>
          <w:b/>
          <w:color w:val="3FB9D4"/>
          <w:sz w:val="12"/>
          <w:szCs w:val="12"/>
        </w:rPr>
      </w:pPr>
      <w:r w:rsidRPr="005C37A6">
        <w:rPr>
          <w:sz w:val="10"/>
          <w:szCs w:val="10"/>
        </w:rPr>
        <w:br w:type="page"/>
      </w:r>
    </w:p>
    <w:p w:rsidR="00675C58" w:rsidRPr="005C37A6" w:rsidRDefault="00675C58" w:rsidP="00675C58">
      <w:pPr>
        <w:rPr>
          <w:sz w:val="10"/>
          <w:szCs w:val="10"/>
        </w:rPr>
      </w:pPr>
    </w:p>
    <w:p w:rsidR="00675C58" w:rsidRPr="005C37A6" w:rsidRDefault="00675C58" w:rsidP="00675C58">
      <w:pPr>
        <w:shd w:val="clear" w:color="auto" w:fill="F2F2F2" w:themeFill="background1" w:themeFillShade="F2"/>
        <w:tabs>
          <w:tab w:val="left" w:pos="7940"/>
        </w:tabs>
        <w:spacing w:line="240" w:lineRule="auto"/>
        <w:ind w:left="142" w:right="72"/>
        <w:rPr>
          <w:rFonts w:cs="Arial"/>
          <w:b/>
          <w:color w:val="3FB9D4"/>
          <w:sz w:val="28"/>
          <w:szCs w:val="28"/>
        </w:rPr>
      </w:pPr>
      <w:r w:rsidRPr="005C37A6">
        <w:rPr>
          <w:rFonts w:cs="Arial"/>
          <w:b/>
          <w:color w:val="3FB9D4"/>
          <w:sz w:val="28"/>
          <w:szCs w:val="28"/>
        </w:rPr>
        <w:t>Poursuite d’études après le master (n=</w:t>
      </w:r>
      <w:r w:rsidR="005C37A6">
        <w:rPr>
          <w:rFonts w:cs="Arial"/>
          <w:b/>
          <w:color w:val="3FB9D4"/>
          <w:sz w:val="28"/>
          <w:szCs w:val="28"/>
        </w:rPr>
        <w:t>3</w:t>
      </w:r>
      <w:r w:rsidRPr="005C37A6">
        <w:rPr>
          <w:rFonts w:cs="Arial"/>
          <w:b/>
          <w:color w:val="3FB9D4"/>
          <w:sz w:val="28"/>
          <w:szCs w:val="28"/>
        </w:rPr>
        <w:t>)</w:t>
      </w:r>
    </w:p>
    <w:p w:rsidR="00675C58" w:rsidRPr="005C37A6" w:rsidRDefault="00675C58" w:rsidP="00675C58">
      <w:pPr>
        <w:shd w:val="clear" w:color="auto" w:fill="FFFFFF" w:themeFill="background1"/>
        <w:spacing w:line="240" w:lineRule="auto"/>
        <w:ind w:left="142" w:right="-425"/>
        <w:rPr>
          <w:rFonts w:eastAsia="Times New Roman" w:cs="Arial"/>
          <w:color w:val="595959"/>
          <w:lang w:eastAsia="fr-FR"/>
        </w:rPr>
      </w:pPr>
    </w:p>
    <w:p w:rsidR="00675C58" w:rsidRPr="005C37A6" w:rsidRDefault="005C37A6" w:rsidP="00675C58">
      <w:pPr>
        <w:shd w:val="clear" w:color="auto" w:fill="FFFFFF" w:themeFill="background1"/>
        <w:spacing w:line="240" w:lineRule="auto"/>
        <w:ind w:left="142" w:right="-425"/>
        <w:rPr>
          <w:rFonts w:eastAsia="Times New Roman" w:cs="Arial"/>
          <w:color w:val="595959"/>
          <w:lang w:eastAsia="fr-FR"/>
        </w:rPr>
      </w:pPr>
      <w:r>
        <w:rPr>
          <w:rFonts w:eastAsia="Times New Roman" w:cs="Arial"/>
          <w:color w:val="595959"/>
          <w:lang w:eastAsia="fr-FR"/>
        </w:rPr>
        <w:t xml:space="preserve">3 </w:t>
      </w:r>
      <w:r w:rsidR="00675C58" w:rsidRPr="005C37A6">
        <w:rPr>
          <w:rFonts w:eastAsia="Times New Roman" w:cs="Arial"/>
          <w:color w:val="595959"/>
          <w:lang w:eastAsia="fr-FR"/>
        </w:rPr>
        <w:t xml:space="preserve"> répondants ont poursuivi des études au cours des 3 années qui ont suivi l’obtention du diplôme.</w:t>
      </w:r>
    </w:p>
    <w:p w:rsidR="00675C58" w:rsidRPr="005C37A6" w:rsidRDefault="00675C58" w:rsidP="00675C58">
      <w:pPr>
        <w:shd w:val="clear" w:color="auto" w:fill="FFFFFF" w:themeFill="background1"/>
        <w:spacing w:line="240" w:lineRule="auto"/>
        <w:ind w:left="142" w:right="-425"/>
        <w:rPr>
          <w:rFonts w:eastAsia="Times New Roman" w:cs="Arial"/>
          <w:color w:val="595959"/>
          <w:sz w:val="16"/>
          <w:szCs w:val="16"/>
          <w:lang w:eastAsia="fr-FR"/>
        </w:rPr>
      </w:pPr>
    </w:p>
    <w:p w:rsidR="00675C58" w:rsidRPr="005C37A6" w:rsidRDefault="00675C58" w:rsidP="00675C58">
      <w:pPr>
        <w:spacing w:after="60" w:line="240" w:lineRule="auto"/>
        <w:ind w:right="-425"/>
        <w:rPr>
          <w:rFonts w:eastAsia="Times New Roman" w:cs="Arial"/>
          <w:b/>
          <w:color w:val="3FB9D4"/>
          <w:sz w:val="16"/>
          <w:szCs w:val="16"/>
          <w:lang w:eastAsia="fr-FR"/>
        </w:rPr>
      </w:pPr>
    </w:p>
    <w:p w:rsidR="00675C58" w:rsidRPr="005C37A6" w:rsidRDefault="00675C58" w:rsidP="00675C58">
      <w:pPr>
        <w:spacing w:after="60" w:line="240" w:lineRule="auto"/>
        <w:ind w:left="142" w:right="-425"/>
        <w:rPr>
          <w:rFonts w:eastAsia="Times New Roman" w:cs="Arial"/>
          <w:color w:val="595959"/>
          <w:sz w:val="22"/>
          <w:lang w:eastAsia="fr-FR"/>
        </w:rPr>
      </w:pPr>
      <w:r w:rsidRPr="005C37A6">
        <w:rPr>
          <w:rFonts w:eastAsia="Times New Roman" w:cs="Arial"/>
          <w:b/>
          <w:color w:val="3FB9D4"/>
          <w:sz w:val="22"/>
          <w:lang w:eastAsia="fr-FR"/>
        </w:rPr>
        <w:sym w:font="Wingdings" w:char="F0D8"/>
      </w:r>
      <w:r w:rsidRPr="005C37A6">
        <w:rPr>
          <w:rFonts w:eastAsia="Times New Roman" w:cs="Arial"/>
          <w:b/>
          <w:color w:val="3FB9D4"/>
          <w:sz w:val="22"/>
          <w:lang w:eastAsia="fr-FR"/>
        </w:rPr>
        <w:t xml:space="preserve"> Poursuite d’études hors doctorat (n=</w:t>
      </w:r>
      <w:r w:rsidR="005C37A6" w:rsidRPr="005C37A6">
        <w:rPr>
          <w:rFonts w:eastAsia="Times New Roman" w:cs="Arial"/>
          <w:b/>
          <w:color w:val="3FB9D4"/>
          <w:sz w:val="22"/>
          <w:lang w:eastAsia="fr-FR"/>
        </w:rPr>
        <w:t>1</w:t>
      </w:r>
      <w:r w:rsidRPr="005C37A6">
        <w:rPr>
          <w:rFonts w:eastAsia="Times New Roman" w:cs="Arial"/>
          <w:b/>
          <w:color w:val="3FB9D4"/>
          <w:sz w:val="22"/>
          <w:lang w:eastAsia="fr-FR"/>
        </w:rPr>
        <w:t>)</w:t>
      </w:r>
    </w:p>
    <w:tbl>
      <w:tblPr>
        <w:tblStyle w:val="Grilledutableau"/>
        <w:tblW w:w="0" w:type="auto"/>
        <w:tblInd w:w="-34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4A0"/>
      </w:tblPr>
      <w:tblGrid>
        <w:gridCol w:w="851"/>
        <w:gridCol w:w="3544"/>
        <w:gridCol w:w="850"/>
        <w:gridCol w:w="851"/>
        <w:gridCol w:w="850"/>
        <w:gridCol w:w="992"/>
        <w:gridCol w:w="1702"/>
        <w:gridCol w:w="850"/>
        <w:gridCol w:w="992"/>
        <w:gridCol w:w="142"/>
        <w:gridCol w:w="850"/>
        <w:gridCol w:w="2694"/>
        <w:gridCol w:w="850"/>
      </w:tblGrid>
      <w:tr w:rsidR="00675C58" w:rsidRPr="005C37A6" w:rsidTr="00443EA2">
        <w:trPr>
          <w:trHeight w:val="480"/>
        </w:trPr>
        <w:tc>
          <w:tcPr>
            <w:tcW w:w="5245" w:type="dxa"/>
            <w:gridSpan w:val="3"/>
            <w:vAlign w:val="center"/>
          </w:tcPr>
          <w:p w:rsidR="00675C58" w:rsidRPr="005C37A6" w:rsidRDefault="00675C58" w:rsidP="00443EA2">
            <w:pPr>
              <w:ind w:right="-108"/>
              <w:jc w:val="center"/>
              <w:rPr>
                <w:rFonts w:eastAsia="Times New Roman" w:cs="Arial"/>
                <w:color w:val="595959"/>
                <w:sz w:val="24"/>
                <w:szCs w:val="24"/>
                <w:lang w:eastAsia="fr-FR"/>
              </w:rPr>
            </w:pPr>
            <w:r w:rsidRPr="005C37A6">
              <w:rPr>
                <w:rFonts w:cs="Arial"/>
                <w:b/>
                <w:color w:val="000000" w:themeColor="text1"/>
                <w:szCs w:val="20"/>
              </w:rPr>
              <w:t>2013/2014 (n=</w:t>
            </w:r>
            <w:r w:rsidR="005C37A6" w:rsidRPr="005C37A6">
              <w:rPr>
                <w:rFonts w:cs="Arial"/>
                <w:b/>
                <w:color w:val="000000" w:themeColor="text1"/>
                <w:szCs w:val="20"/>
              </w:rPr>
              <w:t>1</w:t>
            </w:r>
            <w:r w:rsidRPr="005C37A6">
              <w:rPr>
                <w:rFonts w:cs="Arial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5245" w:type="dxa"/>
            <w:gridSpan w:val="5"/>
            <w:shd w:val="clear" w:color="auto" w:fill="FFFFFF" w:themeFill="background1"/>
            <w:vAlign w:val="center"/>
          </w:tcPr>
          <w:p w:rsidR="00675C58" w:rsidRPr="005C37A6" w:rsidRDefault="00675C58" w:rsidP="00443EA2">
            <w:pPr>
              <w:ind w:right="-108"/>
              <w:jc w:val="center"/>
              <w:rPr>
                <w:rFonts w:eastAsia="Times New Roman" w:cs="Arial"/>
                <w:color w:val="595959"/>
                <w:sz w:val="24"/>
                <w:szCs w:val="24"/>
                <w:lang w:eastAsia="fr-FR"/>
              </w:rPr>
            </w:pPr>
            <w:r w:rsidRPr="005C37A6">
              <w:rPr>
                <w:rFonts w:cs="Arial"/>
                <w:b/>
                <w:color w:val="000000" w:themeColor="text1"/>
                <w:szCs w:val="20"/>
              </w:rPr>
              <w:t>2014/2015 (n=</w:t>
            </w:r>
            <w:r w:rsidR="005C37A6" w:rsidRPr="005C37A6">
              <w:rPr>
                <w:rFonts w:cs="Arial"/>
                <w:b/>
                <w:color w:val="000000" w:themeColor="text1"/>
                <w:szCs w:val="20"/>
              </w:rPr>
              <w:t>0</w:t>
            </w:r>
            <w:r w:rsidRPr="005C37A6">
              <w:rPr>
                <w:rFonts w:cs="Arial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5528" w:type="dxa"/>
            <w:gridSpan w:val="5"/>
            <w:vAlign w:val="center"/>
          </w:tcPr>
          <w:p w:rsidR="00675C58" w:rsidRPr="005C37A6" w:rsidRDefault="00675C58" w:rsidP="00443EA2">
            <w:pPr>
              <w:ind w:right="-108"/>
              <w:jc w:val="center"/>
              <w:rPr>
                <w:rFonts w:eastAsia="Times New Roman" w:cs="Arial"/>
                <w:color w:val="595959"/>
                <w:sz w:val="24"/>
                <w:szCs w:val="24"/>
                <w:lang w:eastAsia="fr-FR"/>
              </w:rPr>
            </w:pPr>
            <w:r w:rsidRPr="005C37A6">
              <w:rPr>
                <w:rFonts w:cs="Arial"/>
                <w:b/>
                <w:color w:val="000000" w:themeColor="text1"/>
                <w:szCs w:val="20"/>
              </w:rPr>
              <w:t>2015/2016 (n=</w:t>
            </w:r>
            <w:r w:rsidR="005C37A6" w:rsidRPr="005C37A6">
              <w:rPr>
                <w:rFonts w:cs="Arial"/>
                <w:b/>
                <w:color w:val="000000" w:themeColor="text1"/>
                <w:szCs w:val="20"/>
              </w:rPr>
              <w:t>0</w:t>
            </w:r>
            <w:r w:rsidRPr="005C37A6">
              <w:rPr>
                <w:rFonts w:cs="Arial"/>
                <w:b/>
                <w:color w:val="000000" w:themeColor="text1"/>
                <w:szCs w:val="20"/>
              </w:rPr>
              <w:t>)</w:t>
            </w:r>
          </w:p>
        </w:tc>
      </w:tr>
      <w:tr w:rsidR="00675C58" w:rsidRPr="005C37A6" w:rsidTr="00443EA2">
        <w:trPr>
          <w:trHeight w:val="699"/>
        </w:trPr>
        <w:tc>
          <w:tcPr>
            <w:tcW w:w="851" w:type="dxa"/>
            <w:vAlign w:val="center"/>
          </w:tcPr>
          <w:p w:rsidR="00675C58" w:rsidRPr="005C37A6" w:rsidRDefault="00675C58" w:rsidP="00443EA2">
            <w:pPr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5C37A6">
              <w:rPr>
                <w:rFonts w:cs="Arial"/>
                <w:sz w:val="18"/>
                <w:szCs w:val="18"/>
              </w:rPr>
              <w:t>Nb</w:t>
            </w:r>
          </w:p>
          <w:p w:rsidR="00675C58" w:rsidRPr="005C37A6" w:rsidRDefault="00675C58" w:rsidP="00443EA2">
            <w:pPr>
              <w:ind w:left="-108" w:right="-108"/>
              <w:jc w:val="center"/>
              <w:rPr>
                <w:rFonts w:eastAsia="Times New Roman" w:cs="Arial"/>
                <w:color w:val="595959"/>
                <w:sz w:val="18"/>
                <w:szCs w:val="18"/>
                <w:lang w:eastAsia="fr-FR"/>
              </w:rPr>
            </w:pPr>
            <w:r w:rsidRPr="005C37A6">
              <w:rPr>
                <w:rFonts w:cs="Arial"/>
                <w:sz w:val="18"/>
                <w:szCs w:val="18"/>
              </w:rPr>
              <w:t>diplômés</w:t>
            </w:r>
          </w:p>
        </w:tc>
        <w:tc>
          <w:tcPr>
            <w:tcW w:w="3544" w:type="dxa"/>
            <w:vAlign w:val="center"/>
          </w:tcPr>
          <w:p w:rsidR="00675C58" w:rsidRPr="005C37A6" w:rsidRDefault="00675C58" w:rsidP="00443EA2">
            <w:pPr>
              <w:jc w:val="center"/>
              <w:rPr>
                <w:rFonts w:cs="Arial"/>
                <w:sz w:val="18"/>
                <w:szCs w:val="18"/>
              </w:rPr>
            </w:pPr>
            <w:r w:rsidRPr="005C37A6">
              <w:rPr>
                <w:rFonts w:cs="Arial"/>
                <w:sz w:val="18"/>
                <w:szCs w:val="18"/>
              </w:rPr>
              <w:t>Intitulé de la formation</w:t>
            </w:r>
          </w:p>
          <w:p w:rsidR="00675C58" w:rsidRPr="005C37A6" w:rsidRDefault="00DC407C" w:rsidP="00443EA2">
            <w:pPr>
              <w:jc w:val="center"/>
              <w:rPr>
                <w:rFonts w:eastAsia="Times New Roman" w:cs="Arial"/>
                <w:color w:val="595959"/>
                <w:sz w:val="18"/>
                <w:szCs w:val="18"/>
                <w:lang w:eastAsia="fr-FR"/>
              </w:rPr>
            </w:pPr>
            <w:r w:rsidRPr="005C37A6">
              <w:rPr>
                <w:rFonts w:cs="Arial"/>
                <w:i/>
                <w:sz w:val="18"/>
                <w:szCs w:val="18"/>
              </w:rPr>
              <w:t>Établissement</w:t>
            </w:r>
          </w:p>
        </w:tc>
        <w:tc>
          <w:tcPr>
            <w:tcW w:w="850" w:type="dxa"/>
            <w:vAlign w:val="center"/>
          </w:tcPr>
          <w:p w:rsidR="00675C58" w:rsidRPr="005C37A6" w:rsidRDefault="00675C58" w:rsidP="00443EA2">
            <w:pPr>
              <w:ind w:left="-108" w:right="-108"/>
              <w:jc w:val="center"/>
              <w:rPr>
                <w:rFonts w:eastAsia="Times New Roman" w:cs="Arial"/>
                <w:color w:val="595959"/>
                <w:sz w:val="18"/>
                <w:szCs w:val="18"/>
                <w:lang w:eastAsia="fr-FR"/>
              </w:rPr>
            </w:pPr>
            <w:r w:rsidRPr="005C37A6">
              <w:rPr>
                <w:rFonts w:cs="Arial"/>
                <w:sz w:val="18"/>
                <w:szCs w:val="18"/>
              </w:rPr>
              <w:t>Résultat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75C58" w:rsidRPr="005C37A6" w:rsidRDefault="00675C58" w:rsidP="00443EA2">
            <w:pPr>
              <w:ind w:right="-108"/>
              <w:jc w:val="center"/>
              <w:rPr>
                <w:rFonts w:cs="Arial"/>
                <w:sz w:val="18"/>
                <w:szCs w:val="18"/>
              </w:rPr>
            </w:pPr>
            <w:r w:rsidRPr="005C37A6">
              <w:rPr>
                <w:rFonts w:cs="Arial"/>
                <w:sz w:val="18"/>
                <w:szCs w:val="18"/>
              </w:rPr>
              <w:t>Nb</w:t>
            </w:r>
          </w:p>
          <w:p w:rsidR="00675C58" w:rsidRPr="005C37A6" w:rsidRDefault="00675C58" w:rsidP="00443EA2">
            <w:pPr>
              <w:ind w:left="-108" w:right="-108"/>
              <w:jc w:val="center"/>
              <w:rPr>
                <w:rFonts w:eastAsia="Times New Roman" w:cs="Arial"/>
                <w:color w:val="595959"/>
                <w:sz w:val="18"/>
                <w:szCs w:val="18"/>
                <w:lang w:eastAsia="fr-FR"/>
              </w:rPr>
            </w:pPr>
            <w:r w:rsidRPr="005C37A6">
              <w:rPr>
                <w:rFonts w:cs="Arial"/>
                <w:sz w:val="18"/>
                <w:szCs w:val="18"/>
              </w:rPr>
              <w:t>diplômés</w:t>
            </w:r>
          </w:p>
        </w:tc>
        <w:tc>
          <w:tcPr>
            <w:tcW w:w="3544" w:type="dxa"/>
            <w:gridSpan w:val="3"/>
            <w:shd w:val="clear" w:color="auto" w:fill="FFFFFF" w:themeFill="background1"/>
            <w:vAlign w:val="center"/>
          </w:tcPr>
          <w:p w:rsidR="00675C58" w:rsidRPr="005C37A6" w:rsidRDefault="00675C58" w:rsidP="00443EA2">
            <w:pPr>
              <w:jc w:val="center"/>
              <w:rPr>
                <w:rFonts w:cs="Arial"/>
                <w:sz w:val="18"/>
                <w:szCs w:val="18"/>
              </w:rPr>
            </w:pPr>
            <w:r w:rsidRPr="005C37A6">
              <w:rPr>
                <w:rFonts w:cs="Arial"/>
                <w:sz w:val="18"/>
                <w:szCs w:val="18"/>
              </w:rPr>
              <w:t>Intitulé de la formation</w:t>
            </w:r>
          </w:p>
          <w:p w:rsidR="00675C58" w:rsidRPr="005C37A6" w:rsidRDefault="00DC407C" w:rsidP="00443EA2">
            <w:pPr>
              <w:jc w:val="center"/>
              <w:rPr>
                <w:rFonts w:eastAsia="Times New Roman" w:cs="Arial"/>
                <w:color w:val="595959"/>
                <w:sz w:val="18"/>
                <w:szCs w:val="18"/>
                <w:lang w:eastAsia="fr-FR"/>
              </w:rPr>
            </w:pPr>
            <w:r w:rsidRPr="005C37A6">
              <w:rPr>
                <w:rFonts w:cs="Arial"/>
                <w:i/>
                <w:sz w:val="18"/>
                <w:szCs w:val="18"/>
              </w:rPr>
              <w:t>Établissement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75C58" w:rsidRPr="005C37A6" w:rsidRDefault="00675C58" w:rsidP="00443EA2">
            <w:pPr>
              <w:ind w:left="-108" w:right="-108"/>
              <w:jc w:val="center"/>
              <w:rPr>
                <w:rFonts w:eastAsia="Times New Roman" w:cs="Arial"/>
                <w:color w:val="595959"/>
                <w:sz w:val="18"/>
                <w:szCs w:val="18"/>
                <w:lang w:eastAsia="fr-FR"/>
              </w:rPr>
            </w:pPr>
            <w:r w:rsidRPr="005C37A6">
              <w:rPr>
                <w:rFonts w:cs="Arial"/>
                <w:sz w:val="18"/>
                <w:szCs w:val="18"/>
              </w:rPr>
              <w:t>Résultat</w:t>
            </w:r>
          </w:p>
        </w:tc>
        <w:tc>
          <w:tcPr>
            <w:tcW w:w="992" w:type="dxa"/>
            <w:vAlign w:val="center"/>
          </w:tcPr>
          <w:p w:rsidR="00675C58" w:rsidRPr="005C37A6" w:rsidRDefault="00675C58" w:rsidP="00443EA2">
            <w:pPr>
              <w:jc w:val="center"/>
              <w:rPr>
                <w:rFonts w:cs="Arial"/>
                <w:sz w:val="18"/>
                <w:szCs w:val="18"/>
              </w:rPr>
            </w:pPr>
            <w:r w:rsidRPr="005C37A6">
              <w:rPr>
                <w:rFonts w:cs="Arial"/>
                <w:sz w:val="18"/>
                <w:szCs w:val="18"/>
              </w:rPr>
              <w:t>Nb</w:t>
            </w:r>
          </w:p>
          <w:p w:rsidR="00675C58" w:rsidRPr="005C37A6" w:rsidRDefault="00675C58" w:rsidP="00443EA2">
            <w:pPr>
              <w:ind w:left="-108" w:right="-108"/>
              <w:jc w:val="center"/>
              <w:rPr>
                <w:rFonts w:eastAsia="Times New Roman" w:cs="Arial"/>
                <w:color w:val="595959"/>
                <w:sz w:val="18"/>
                <w:szCs w:val="18"/>
                <w:lang w:eastAsia="fr-FR"/>
              </w:rPr>
            </w:pPr>
            <w:r w:rsidRPr="005C37A6">
              <w:rPr>
                <w:rFonts w:cs="Arial"/>
                <w:sz w:val="18"/>
                <w:szCs w:val="18"/>
              </w:rPr>
              <w:t>diplômés</w:t>
            </w:r>
          </w:p>
        </w:tc>
        <w:tc>
          <w:tcPr>
            <w:tcW w:w="3686" w:type="dxa"/>
            <w:gridSpan w:val="3"/>
            <w:vAlign w:val="center"/>
          </w:tcPr>
          <w:p w:rsidR="00675C58" w:rsidRPr="005C37A6" w:rsidRDefault="00675C58" w:rsidP="00443EA2">
            <w:pPr>
              <w:jc w:val="center"/>
              <w:rPr>
                <w:rFonts w:cs="Arial"/>
                <w:sz w:val="18"/>
                <w:szCs w:val="18"/>
              </w:rPr>
            </w:pPr>
            <w:r w:rsidRPr="005C37A6">
              <w:rPr>
                <w:rFonts w:cs="Arial"/>
                <w:sz w:val="18"/>
                <w:szCs w:val="18"/>
              </w:rPr>
              <w:t>Intitulé de la formation</w:t>
            </w:r>
          </w:p>
          <w:p w:rsidR="00675C58" w:rsidRPr="005C37A6" w:rsidRDefault="00DC407C" w:rsidP="00443EA2">
            <w:pPr>
              <w:jc w:val="center"/>
              <w:rPr>
                <w:rFonts w:eastAsia="Times New Roman" w:cs="Arial"/>
                <w:color w:val="595959"/>
                <w:sz w:val="18"/>
                <w:szCs w:val="18"/>
                <w:lang w:eastAsia="fr-FR"/>
              </w:rPr>
            </w:pPr>
            <w:r w:rsidRPr="005C37A6">
              <w:rPr>
                <w:rFonts w:cs="Arial"/>
                <w:i/>
                <w:sz w:val="18"/>
                <w:szCs w:val="18"/>
              </w:rPr>
              <w:t>Établissement</w:t>
            </w:r>
          </w:p>
        </w:tc>
        <w:tc>
          <w:tcPr>
            <w:tcW w:w="850" w:type="dxa"/>
            <w:vAlign w:val="center"/>
          </w:tcPr>
          <w:p w:rsidR="00675C58" w:rsidRPr="005C37A6" w:rsidRDefault="00675C58" w:rsidP="00443EA2">
            <w:pPr>
              <w:ind w:left="-108" w:right="-108"/>
              <w:jc w:val="center"/>
              <w:rPr>
                <w:rFonts w:eastAsia="Times New Roman" w:cs="Arial"/>
                <w:color w:val="595959"/>
                <w:sz w:val="18"/>
                <w:szCs w:val="18"/>
                <w:lang w:eastAsia="fr-FR"/>
              </w:rPr>
            </w:pPr>
            <w:r w:rsidRPr="005C37A6">
              <w:rPr>
                <w:rFonts w:cs="Arial"/>
                <w:sz w:val="18"/>
                <w:szCs w:val="18"/>
              </w:rPr>
              <w:t>Résultat</w:t>
            </w:r>
          </w:p>
        </w:tc>
      </w:tr>
      <w:tr w:rsidR="00675C58" w:rsidRPr="005C37A6" w:rsidTr="005C37A6">
        <w:trPr>
          <w:trHeight w:val="675"/>
        </w:trPr>
        <w:tc>
          <w:tcPr>
            <w:tcW w:w="851" w:type="dxa"/>
            <w:tcBorders>
              <w:bottom w:val="single" w:sz="6" w:space="0" w:color="808080" w:themeColor="background1" w:themeShade="80"/>
            </w:tcBorders>
            <w:vAlign w:val="center"/>
          </w:tcPr>
          <w:p w:rsidR="00675C58" w:rsidRPr="005C37A6" w:rsidRDefault="005C37A6" w:rsidP="00247BE7">
            <w:pPr>
              <w:spacing w:beforeLines="20" w:afterLines="20"/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5C37A6">
              <w:rPr>
                <w:rFonts w:cs="Arial"/>
                <w:sz w:val="18"/>
                <w:szCs w:val="18"/>
              </w:rPr>
              <w:t>n=1</w:t>
            </w:r>
          </w:p>
        </w:tc>
        <w:tc>
          <w:tcPr>
            <w:tcW w:w="3544" w:type="dxa"/>
            <w:tcBorders>
              <w:bottom w:val="single" w:sz="6" w:space="0" w:color="808080" w:themeColor="background1" w:themeShade="80"/>
            </w:tcBorders>
            <w:vAlign w:val="center"/>
          </w:tcPr>
          <w:p w:rsidR="00D55D88" w:rsidRPr="005C37A6" w:rsidRDefault="00D55D88" w:rsidP="00D55D88">
            <w:pPr>
              <w:rPr>
                <w:rFonts w:cs="Arial"/>
                <w:szCs w:val="20"/>
              </w:rPr>
            </w:pPr>
            <w:r w:rsidRPr="005C37A6">
              <w:rPr>
                <w:rFonts w:cs="Arial"/>
                <w:szCs w:val="20"/>
              </w:rPr>
              <w:t>Diplôme Universitaire études internationales</w:t>
            </w:r>
          </w:p>
          <w:p w:rsidR="00675C58" w:rsidRPr="005C37A6" w:rsidRDefault="00D55D88" w:rsidP="00D55D88">
            <w:pPr>
              <w:rPr>
                <w:rFonts w:cs="Arial"/>
                <w:i/>
                <w:sz w:val="18"/>
                <w:szCs w:val="18"/>
              </w:rPr>
            </w:pPr>
            <w:r w:rsidRPr="005C37A6">
              <w:rPr>
                <w:rFonts w:cs="Arial"/>
                <w:i/>
                <w:sz w:val="18"/>
                <w:szCs w:val="18"/>
              </w:rPr>
              <w:t>Université de Pau</w:t>
            </w:r>
            <w:r w:rsidRPr="005C37A6">
              <w:rPr>
                <w:rFonts w:cs="Arial"/>
                <w:i/>
                <w:color w:val="333333"/>
                <w:sz w:val="18"/>
                <w:szCs w:val="18"/>
              </w:rPr>
              <w:t> et des Pays de l'Adour (UPPA) (64)</w:t>
            </w:r>
          </w:p>
        </w:tc>
        <w:tc>
          <w:tcPr>
            <w:tcW w:w="850" w:type="dxa"/>
            <w:tcBorders>
              <w:bottom w:val="single" w:sz="6" w:space="0" w:color="808080" w:themeColor="background1" w:themeShade="80"/>
            </w:tcBorders>
            <w:vAlign w:val="center"/>
          </w:tcPr>
          <w:p w:rsidR="00675C58" w:rsidRPr="005C37A6" w:rsidRDefault="005C37A6" w:rsidP="00247BE7">
            <w:pPr>
              <w:spacing w:beforeLines="20" w:afterLines="20"/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5C37A6">
              <w:rPr>
                <w:rFonts w:cs="Arial"/>
                <w:sz w:val="18"/>
                <w:szCs w:val="18"/>
              </w:rPr>
              <w:t>Abandon</w:t>
            </w:r>
          </w:p>
        </w:tc>
        <w:tc>
          <w:tcPr>
            <w:tcW w:w="851" w:type="dxa"/>
            <w:tcBorders>
              <w:bottom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75C58" w:rsidRPr="005C37A6" w:rsidRDefault="005C37A6" w:rsidP="00247BE7">
            <w:pPr>
              <w:spacing w:beforeLines="20" w:afterLines="20"/>
              <w:ind w:right="-108"/>
              <w:jc w:val="center"/>
              <w:rPr>
                <w:rFonts w:cs="Arial"/>
                <w:sz w:val="18"/>
                <w:szCs w:val="18"/>
              </w:rPr>
            </w:pPr>
            <w:r w:rsidRPr="005C37A6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3544" w:type="dxa"/>
            <w:gridSpan w:val="3"/>
            <w:tcBorders>
              <w:bottom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75C58" w:rsidRPr="005C37A6" w:rsidRDefault="005C37A6" w:rsidP="00247BE7">
            <w:pPr>
              <w:spacing w:beforeLines="20" w:afterLines="20"/>
              <w:jc w:val="center"/>
              <w:rPr>
                <w:rFonts w:cs="Arial"/>
                <w:szCs w:val="20"/>
              </w:rPr>
            </w:pPr>
            <w:r w:rsidRPr="005C37A6">
              <w:rPr>
                <w:rFonts w:cs="Arial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75C58" w:rsidRPr="005C37A6" w:rsidRDefault="005C37A6" w:rsidP="00247BE7">
            <w:pPr>
              <w:spacing w:beforeLines="20" w:afterLines="20"/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5C37A6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6" w:space="0" w:color="808080" w:themeColor="background1" w:themeShade="80"/>
            </w:tcBorders>
            <w:vAlign w:val="center"/>
          </w:tcPr>
          <w:p w:rsidR="00675C58" w:rsidRPr="005C37A6" w:rsidRDefault="005C37A6" w:rsidP="00247BE7">
            <w:pPr>
              <w:spacing w:beforeLines="20" w:afterLines="20"/>
              <w:jc w:val="center"/>
              <w:rPr>
                <w:rFonts w:cs="Arial"/>
                <w:sz w:val="18"/>
                <w:szCs w:val="18"/>
              </w:rPr>
            </w:pPr>
            <w:r w:rsidRPr="005C37A6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3686" w:type="dxa"/>
            <w:gridSpan w:val="3"/>
            <w:tcBorders>
              <w:bottom w:val="single" w:sz="6" w:space="0" w:color="808080" w:themeColor="background1" w:themeShade="80"/>
            </w:tcBorders>
            <w:vAlign w:val="center"/>
          </w:tcPr>
          <w:p w:rsidR="00675C58" w:rsidRPr="005C37A6" w:rsidRDefault="005C37A6" w:rsidP="00247BE7">
            <w:pPr>
              <w:spacing w:beforeLines="20" w:afterLines="20"/>
              <w:jc w:val="center"/>
              <w:rPr>
                <w:rFonts w:cs="Arial"/>
                <w:szCs w:val="20"/>
              </w:rPr>
            </w:pPr>
            <w:r w:rsidRPr="005C37A6">
              <w:rPr>
                <w:rFonts w:cs="Arial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6" w:space="0" w:color="808080" w:themeColor="background1" w:themeShade="80"/>
            </w:tcBorders>
            <w:vAlign w:val="center"/>
          </w:tcPr>
          <w:p w:rsidR="00675C58" w:rsidRPr="005C37A6" w:rsidRDefault="005C37A6" w:rsidP="00247BE7">
            <w:pPr>
              <w:spacing w:beforeLines="20" w:afterLines="20"/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5C37A6">
              <w:rPr>
                <w:rFonts w:cs="Arial"/>
                <w:sz w:val="18"/>
                <w:szCs w:val="18"/>
              </w:rPr>
              <w:t>-</w:t>
            </w:r>
          </w:p>
        </w:tc>
      </w:tr>
      <w:tr w:rsidR="005C37A6" w:rsidRPr="005C37A6" w:rsidTr="00443EA2">
        <w:trPr>
          <w:gridAfter w:val="2"/>
          <w:wAfter w:w="3544" w:type="dxa"/>
          <w:trHeight w:val="97"/>
        </w:trPr>
        <w:tc>
          <w:tcPr>
            <w:tcW w:w="851" w:type="dxa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C37A6" w:rsidRPr="005C37A6" w:rsidRDefault="005C37A6" w:rsidP="00247BE7">
            <w:pPr>
              <w:spacing w:beforeLines="20" w:afterLines="20"/>
              <w:ind w:left="-108" w:right="-108"/>
              <w:jc w:val="center"/>
              <w:rPr>
                <w:rFonts w:cs="Arial"/>
                <w:sz w:val="8"/>
                <w:szCs w:val="8"/>
              </w:rPr>
            </w:pPr>
          </w:p>
          <w:p w:rsidR="005C37A6" w:rsidRPr="005C37A6" w:rsidRDefault="005C37A6" w:rsidP="00247BE7">
            <w:pPr>
              <w:spacing w:beforeLines="20" w:afterLines="20"/>
              <w:ind w:left="-108" w:right="-108"/>
              <w:jc w:val="center"/>
              <w:rPr>
                <w:rFonts w:cs="Arial"/>
                <w:sz w:val="8"/>
                <w:szCs w:val="8"/>
              </w:rPr>
            </w:pPr>
          </w:p>
          <w:p w:rsidR="005C37A6" w:rsidRPr="005C37A6" w:rsidRDefault="005C37A6" w:rsidP="00247BE7">
            <w:pPr>
              <w:spacing w:beforeLines="20" w:afterLines="20"/>
              <w:ind w:left="-108" w:right="-108"/>
              <w:jc w:val="center"/>
              <w:rPr>
                <w:rFonts w:cs="Arial"/>
                <w:sz w:val="8"/>
                <w:szCs w:val="8"/>
              </w:rPr>
            </w:pPr>
          </w:p>
          <w:p w:rsidR="005C37A6" w:rsidRPr="005C37A6" w:rsidRDefault="005C37A6" w:rsidP="00247BE7">
            <w:pPr>
              <w:spacing w:beforeLines="20" w:afterLines="20"/>
              <w:ind w:left="-108" w:right="-108"/>
              <w:jc w:val="center"/>
              <w:rPr>
                <w:rFonts w:cs="Arial"/>
                <w:sz w:val="8"/>
                <w:szCs w:val="8"/>
              </w:rPr>
            </w:pPr>
          </w:p>
          <w:p w:rsidR="005C37A6" w:rsidRPr="005C37A6" w:rsidRDefault="005C37A6" w:rsidP="00247BE7">
            <w:pPr>
              <w:spacing w:beforeLines="20" w:afterLines="20"/>
              <w:ind w:left="-108" w:right="-108"/>
              <w:jc w:val="center"/>
              <w:rPr>
                <w:rFonts w:cs="Arial"/>
                <w:sz w:val="8"/>
                <w:szCs w:val="8"/>
              </w:rPr>
            </w:pPr>
          </w:p>
          <w:p w:rsidR="005C37A6" w:rsidRPr="005C37A6" w:rsidRDefault="005C37A6" w:rsidP="00247BE7">
            <w:pPr>
              <w:spacing w:beforeLines="20" w:afterLines="20"/>
              <w:ind w:left="-108" w:right="-108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C37A6" w:rsidRPr="005C37A6" w:rsidRDefault="005C37A6" w:rsidP="00247BE7">
            <w:pPr>
              <w:spacing w:beforeLines="20" w:afterLines="20"/>
              <w:rPr>
                <w:rFonts w:cs="Arial"/>
                <w:color w:val="000000" w:themeColor="text1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C37A6" w:rsidRPr="005C37A6" w:rsidRDefault="005C37A6" w:rsidP="00247BE7">
            <w:pPr>
              <w:spacing w:beforeLines="20" w:afterLines="20"/>
              <w:ind w:left="-108" w:right="-108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C37A6" w:rsidRPr="005C37A6" w:rsidRDefault="005C37A6" w:rsidP="00247BE7">
            <w:pPr>
              <w:spacing w:beforeLines="20" w:afterLines="20"/>
              <w:ind w:right="-108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C37A6" w:rsidRPr="005C37A6" w:rsidRDefault="005C37A6" w:rsidP="00247BE7">
            <w:pPr>
              <w:spacing w:beforeLines="20" w:afterLines="20"/>
              <w:ind w:right="-108"/>
              <w:rPr>
                <w:rFonts w:cs="Arial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C37A6" w:rsidRPr="005C37A6" w:rsidRDefault="005C37A6" w:rsidP="00247BE7">
            <w:pPr>
              <w:spacing w:beforeLines="20" w:afterLines="2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C37A6" w:rsidRPr="005C37A6" w:rsidRDefault="005C37A6" w:rsidP="00247BE7">
            <w:pPr>
              <w:spacing w:beforeLines="20" w:afterLines="20"/>
              <w:rPr>
                <w:rFonts w:cs="Arial"/>
                <w:color w:val="000000" w:themeColor="text1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C37A6" w:rsidRPr="005C37A6" w:rsidRDefault="005C37A6" w:rsidP="00247BE7">
            <w:pPr>
              <w:spacing w:beforeLines="20" w:afterLines="20"/>
              <w:ind w:left="-108" w:right="-108"/>
              <w:jc w:val="center"/>
              <w:rPr>
                <w:rFonts w:cs="Arial"/>
                <w:sz w:val="8"/>
                <w:szCs w:val="8"/>
              </w:rPr>
            </w:pPr>
          </w:p>
        </w:tc>
      </w:tr>
    </w:tbl>
    <w:p w:rsidR="00675C58" w:rsidRPr="005C37A6" w:rsidRDefault="00675C58" w:rsidP="00675C58">
      <w:pPr>
        <w:spacing w:after="60" w:line="240" w:lineRule="auto"/>
        <w:ind w:left="142" w:right="-425"/>
        <w:rPr>
          <w:rFonts w:eastAsia="Times New Roman" w:cs="Arial"/>
          <w:b/>
          <w:color w:val="3FB9D4"/>
          <w:sz w:val="22"/>
          <w:lang w:eastAsia="fr-FR"/>
        </w:rPr>
      </w:pPr>
      <w:r w:rsidRPr="005C37A6">
        <w:rPr>
          <w:rFonts w:eastAsia="Times New Roman" w:cs="Arial"/>
          <w:b/>
          <w:color w:val="3FB9D4"/>
          <w:sz w:val="22"/>
          <w:lang w:eastAsia="fr-FR"/>
        </w:rPr>
        <w:sym w:font="Wingdings" w:char="F0D8"/>
      </w:r>
      <w:r w:rsidRPr="005C37A6">
        <w:rPr>
          <w:rFonts w:eastAsia="Times New Roman" w:cs="Arial"/>
          <w:b/>
          <w:color w:val="3FB9D4"/>
          <w:sz w:val="22"/>
          <w:lang w:eastAsia="fr-FR"/>
        </w:rPr>
        <w:t xml:space="preserve"> En Doctorat au 1er décembre 201</w:t>
      </w:r>
      <w:r w:rsidR="004415CD" w:rsidRPr="005C37A6">
        <w:rPr>
          <w:rFonts w:eastAsia="Times New Roman" w:cs="Arial"/>
          <w:b/>
          <w:color w:val="3FB9D4"/>
          <w:sz w:val="22"/>
          <w:lang w:eastAsia="fr-FR"/>
        </w:rPr>
        <w:t>5</w:t>
      </w:r>
      <w:r w:rsidRPr="005C37A6">
        <w:rPr>
          <w:rFonts w:eastAsia="Times New Roman" w:cs="Arial"/>
          <w:b/>
          <w:color w:val="3FB9D4"/>
          <w:sz w:val="22"/>
          <w:lang w:eastAsia="fr-FR"/>
        </w:rPr>
        <w:t xml:space="preserve"> (n=</w:t>
      </w:r>
      <w:r w:rsidR="005C37A6">
        <w:rPr>
          <w:rFonts w:eastAsia="Times New Roman" w:cs="Arial"/>
          <w:b/>
          <w:color w:val="3FB9D4"/>
          <w:sz w:val="22"/>
          <w:lang w:eastAsia="fr-FR"/>
        </w:rPr>
        <w:t>2</w:t>
      </w:r>
      <w:r w:rsidRPr="005C37A6">
        <w:rPr>
          <w:rFonts w:eastAsia="Times New Roman" w:cs="Arial"/>
          <w:b/>
          <w:color w:val="3FB9D4"/>
          <w:sz w:val="22"/>
          <w:lang w:eastAsia="fr-FR"/>
        </w:rPr>
        <w:t>)</w:t>
      </w:r>
    </w:p>
    <w:p w:rsidR="005A53CD" w:rsidRPr="005C37A6" w:rsidRDefault="005A53CD" w:rsidP="00675C58">
      <w:pPr>
        <w:spacing w:after="60" w:line="240" w:lineRule="auto"/>
        <w:ind w:left="142" w:right="-425"/>
        <w:rPr>
          <w:rFonts w:eastAsia="Times New Roman" w:cs="Arial"/>
          <w:b/>
          <w:color w:val="3FB9D4"/>
          <w:sz w:val="22"/>
          <w:lang w:eastAsia="fr-FR"/>
        </w:rPr>
      </w:pPr>
    </w:p>
    <w:tbl>
      <w:tblPr>
        <w:tblStyle w:val="Grilledutableau"/>
        <w:tblW w:w="15984" w:type="dxa"/>
        <w:tblBorders>
          <w:top w:val="single" w:sz="4" w:space="0" w:color="3FB9D4"/>
          <w:left w:val="none" w:sz="0" w:space="0" w:color="auto"/>
          <w:bottom w:val="single" w:sz="4" w:space="0" w:color="3FB9D4"/>
          <w:right w:val="none" w:sz="0" w:space="0" w:color="auto"/>
          <w:insideH w:val="single" w:sz="4" w:space="0" w:color="3FB9D4"/>
          <w:insideV w:val="none" w:sz="0" w:space="0" w:color="auto"/>
        </w:tblBorders>
        <w:tblLook w:val="04A0"/>
      </w:tblPr>
      <w:tblGrid>
        <w:gridCol w:w="2977"/>
        <w:gridCol w:w="2660"/>
        <w:gridCol w:w="5211"/>
        <w:gridCol w:w="5136"/>
      </w:tblGrid>
      <w:tr w:rsidR="005A53CD" w:rsidRPr="005C37A6" w:rsidTr="005A53CD">
        <w:trPr>
          <w:trHeight w:val="498"/>
        </w:trPr>
        <w:tc>
          <w:tcPr>
            <w:tcW w:w="2977" w:type="dxa"/>
            <w:tcBorders>
              <w:top w:val="single" w:sz="4" w:space="0" w:color="3FB9D4"/>
            </w:tcBorders>
            <w:shd w:val="clear" w:color="auto" w:fill="auto"/>
            <w:vAlign w:val="center"/>
          </w:tcPr>
          <w:p w:rsidR="005A53CD" w:rsidRPr="005C37A6" w:rsidRDefault="005A53CD" w:rsidP="005A53CD">
            <w:pPr>
              <w:tabs>
                <w:tab w:val="left" w:pos="2337"/>
              </w:tabs>
              <w:ind w:left="263" w:right="34"/>
              <w:rPr>
                <w:rFonts w:eastAsia="Times New Roman" w:cs="Arial"/>
                <w:b/>
                <w:color w:val="000000" w:themeColor="text1"/>
                <w:lang w:eastAsia="fr-FR"/>
              </w:rPr>
            </w:pPr>
            <w:r w:rsidRPr="005C37A6">
              <w:rPr>
                <w:rFonts w:cs="Arial"/>
                <w:b/>
                <w:color w:val="000000" w:themeColor="text1"/>
              </w:rPr>
              <w:t>Doctorat</w:t>
            </w:r>
          </w:p>
        </w:tc>
        <w:tc>
          <w:tcPr>
            <w:tcW w:w="2660" w:type="dxa"/>
            <w:tcBorders>
              <w:top w:val="single" w:sz="4" w:space="0" w:color="3FB9D4"/>
            </w:tcBorders>
            <w:vAlign w:val="center"/>
          </w:tcPr>
          <w:p w:rsidR="005A53CD" w:rsidRPr="005C37A6" w:rsidRDefault="005A53CD" w:rsidP="005A53CD">
            <w:pPr>
              <w:ind w:left="121" w:right="143"/>
              <w:jc w:val="center"/>
              <w:rPr>
                <w:rFonts w:eastAsia="Times New Roman" w:cs="Arial"/>
                <w:b/>
                <w:color w:val="000000" w:themeColor="text1"/>
                <w:lang w:eastAsia="fr-FR"/>
              </w:rPr>
            </w:pPr>
            <w:r w:rsidRPr="005C37A6">
              <w:rPr>
                <w:rFonts w:eastAsia="Times New Roman" w:cs="Arial"/>
                <w:b/>
                <w:color w:val="000000" w:themeColor="text1"/>
                <w:lang w:eastAsia="fr-FR"/>
              </w:rPr>
              <w:t>Université</w:t>
            </w:r>
          </w:p>
        </w:tc>
        <w:tc>
          <w:tcPr>
            <w:tcW w:w="5211" w:type="dxa"/>
            <w:tcBorders>
              <w:top w:val="single" w:sz="4" w:space="0" w:color="3FB9D4"/>
            </w:tcBorders>
            <w:shd w:val="clear" w:color="auto" w:fill="auto"/>
            <w:vAlign w:val="center"/>
          </w:tcPr>
          <w:p w:rsidR="005A53CD" w:rsidRPr="005C37A6" w:rsidRDefault="005A53CD" w:rsidP="005A53CD">
            <w:pPr>
              <w:ind w:left="17" w:right="88"/>
              <w:jc w:val="center"/>
              <w:rPr>
                <w:rFonts w:eastAsia="Times New Roman" w:cs="Arial"/>
                <w:b/>
                <w:color w:val="000000" w:themeColor="text1"/>
                <w:lang w:eastAsia="fr-FR"/>
              </w:rPr>
            </w:pPr>
            <w:r w:rsidRPr="005C37A6">
              <w:rPr>
                <w:rFonts w:eastAsia="Times New Roman" w:cs="Arial"/>
                <w:b/>
                <w:color w:val="000000" w:themeColor="text1"/>
                <w:lang w:eastAsia="fr-FR"/>
              </w:rPr>
              <w:t>Date de début</w:t>
            </w:r>
          </w:p>
        </w:tc>
        <w:tc>
          <w:tcPr>
            <w:tcW w:w="5136" w:type="dxa"/>
            <w:tcBorders>
              <w:top w:val="single" w:sz="4" w:space="0" w:color="3FB9D4"/>
            </w:tcBorders>
            <w:vAlign w:val="center"/>
          </w:tcPr>
          <w:p w:rsidR="005A53CD" w:rsidRPr="005C37A6" w:rsidRDefault="005A53CD" w:rsidP="005A53CD">
            <w:pPr>
              <w:ind w:left="66" w:right="56"/>
              <w:jc w:val="center"/>
              <w:rPr>
                <w:rFonts w:eastAsia="Times New Roman" w:cs="Arial"/>
                <w:b/>
                <w:color w:val="000000" w:themeColor="text1"/>
                <w:lang w:eastAsia="fr-FR"/>
              </w:rPr>
            </w:pPr>
            <w:r w:rsidRPr="005C37A6">
              <w:rPr>
                <w:rFonts w:eastAsia="Times New Roman" w:cs="Arial"/>
                <w:b/>
                <w:color w:val="000000" w:themeColor="text1"/>
                <w:lang w:eastAsia="fr-FR"/>
              </w:rPr>
              <w:t>Financement</w:t>
            </w:r>
          </w:p>
        </w:tc>
      </w:tr>
      <w:tr w:rsidR="005A53CD" w:rsidRPr="005C37A6" w:rsidTr="005A53CD">
        <w:trPr>
          <w:trHeight w:val="850"/>
        </w:trPr>
        <w:tc>
          <w:tcPr>
            <w:tcW w:w="2977" w:type="dxa"/>
            <w:shd w:val="clear" w:color="auto" w:fill="auto"/>
            <w:vAlign w:val="center"/>
          </w:tcPr>
          <w:p w:rsidR="005A53CD" w:rsidRPr="005C37A6" w:rsidRDefault="005C37A6" w:rsidP="005A53CD">
            <w:pPr>
              <w:tabs>
                <w:tab w:val="left" w:pos="2337"/>
              </w:tabs>
              <w:spacing w:before="40" w:after="40"/>
              <w:ind w:left="263" w:right="34"/>
              <w:rPr>
                <w:rFonts w:cs="Arial"/>
                <w:b/>
                <w:color w:val="000000" w:themeColor="text1"/>
                <w:szCs w:val="20"/>
              </w:rPr>
            </w:pPr>
            <w:r w:rsidRPr="005C37A6">
              <w:rPr>
                <w:rFonts w:cs="Arial"/>
                <w:b/>
                <w:color w:val="000000" w:themeColor="text1"/>
                <w:szCs w:val="20"/>
              </w:rPr>
              <w:t>Biologie marine</w:t>
            </w:r>
          </w:p>
        </w:tc>
        <w:tc>
          <w:tcPr>
            <w:tcW w:w="2660" w:type="dxa"/>
            <w:vAlign w:val="center"/>
          </w:tcPr>
          <w:p w:rsidR="005A53CD" w:rsidRPr="005C37A6" w:rsidRDefault="005C37A6" w:rsidP="005A53CD">
            <w:pPr>
              <w:jc w:val="center"/>
              <w:rPr>
                <w:rFonts w:cs="Arial"/>
                <w:szCs w:val="20"/>
              </w:rPr>
            </w:pPr>
            <w:r w:rsidRPr="005C37A6">
              <w:rPr>
                <w:rFonts w:cs="Arial"/>
                <w:szCs w:val="20"/>
              </w:rPr>
              <w:t>Université de Bretagne Occidentale (29)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5A53CD" w:rsidRPr="005C37A6" w:rsidRDefault="005C37A6" w:rsidP="005A53CD">
            <w:pPr>
              <w:spacing w:before="40" w:after="40"/>
              <w:ind w:left="17" w:right="88"/>
              <w:contextualSpacing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10/2013</w:t>
            </w:r>
          </w:p>
        </w:tc>
        <w:tc>
          <w:tcPr>
            <w:tcW w:w="5136" w:type="dxa"/>
            <w:vAlign w:val="center"/>
          </w:tcPr>
          <w:p w:rsidR="005C37A6" w:rsidRDefault="005C37A6" w:rsidP="005C37A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Bourse Région et UBO (50</w:t>
            </w:r>
            <w:r w:rsidR="00570656">
              <w:rPr>
                <w:rFonts w:cs="Arial"/>
                <w:szCs w:val="20"/>
              </w:rPr>
              <w:t>%</w:t>
            </w:r>
            <w:r>
              <w:rPr>
                <w:rFonts w:cs="Arial"/>
                <w:szCs w:val="20"/>
              </w:rPr>
              <w:t>-50</w:t>
            </w:r>
            <w:r w:rsidR="00570656">
              <w:rPr>
                <w:rFonts w:cs="Arial"/>
                <w:szCs w:val="20"/>
              </w:rPr>
              <w:t>%</w:t>
            </w:r>
            <w:r>
              <w:rPr>
                <w:rFonts w:cs="Arial"/>
                <w:szCs w:val="20"/>
              </w:rPr>
              <w:t>)</w:t>
            </w:r>
          </w:p>
          <w:p w:rsidR="005A53CD" w:rsidRPr="005C37A6" w:rsidRDefault="005A53CD" w:rsidP="005A53CD">
            <w:pPr>
              <w:jc w:val="center"/>
              <w:rPr>
                <w:rFonts w:cs="Arial"/>
                <w:szCs w:val="20"/>
              </w:rPr>
            </w:pPr>
          </w:p>
        </w:tc>
      </w:tr>
      <w:tr w:rsidR="005C37A6" w:rsidRPr="005C37A6" w:rsidTr="005C37A6">
        <w:trPr>
          <w:trHeight w:val="921"/>
        </w:trPr>
        <w:tc>
          <w:tcPr>
            <w:tcW w:w="2977" w:type="dxa"/>
            <w:shd w:val="clear" w:color="auto" w:fill="auto"/>
            <w:vAlign w:val="center"/>
          </w:tcPr>
          <w:p w:rsidR="005C37A6" w:rsidRPr="005C37A6" w:rsidRDefault="005C37A6" w:rsidP="00CF1A02">
            <w:pPr>
              <w:tabs>
                <w:tab w:val="left" w:pos="2337"/>
              </w:tabs>
              <w:spacing w:before="40" w:after="40"/>
              <w:ind w:left="263" w:right="34"/>
              <w:rPr>
                <w:rFonts w:cs="Arial"/>
                <w:b/>
                <w:color w:val="000000" w:themeColor="text1"/>
                <w:szCs w:val="20"/>
              </w:rPr>
            </w:pPr>
            <w:r w:rsidRPr="005C37A6">
              <w:rPr>
                <w:rFonts w:cs="Arial"/>
                <w:b/>
                <w:color w:val="000000" w:themeColor="text1"/>
                <w:szCs w:val="20"/>
              </w:rPr>
              <w:t>Biologie marine</w:t>
            </w:r>
          </w:p>
        </w:tc>
        <w:tc>
          <w:tcPr>
            <w:tcW w:w="2660" w:type="dxa"/>
            <w:vAlign w:val="center"/>
          </w:tcPr>
          <w:p w:rsidR="005C37A6" w:rsidRPr="005C37A6" w:rsidRDefault="005C37A6" w:rsidP="00CF1A02">
            <w:pPr>
              <w:jc w:val="center"/>
              <w:rPr>
                <w:rFonts w:cs="Arial"/>
                <w:szCs w:val="20"/>
              </w:rPr>
            </w:pPr>
            <w:r w:rsidRPr="005C37A6">
              <w:rPr>
                <w:rFonts w:cs="Arial"/>
                <w:szCs w:val="20"/>
              </w:rPr>
              <w:t>Université de Bretagne Occidentale (29)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5C37A6" w:rsidRPr="005C37A6" w:rsidRDefault="005C37A6" w:rsidP="005A53CD">
            <w:pPr>
              <w:spacing w:before="40" w:after="40"/>
              <w:ind w:left="17" w:right="88"/>
              <w:contextualSpacing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10/2013</w:t>
            </w:r>
          </w:p>
        </w:tc>
        <w:tc>
          <w:tcPr>
            <w:tcW w:w="5136" w:type="dxa"/>
            <w:vAlign w:val="center"/>
          </w:tcPr>
          <w:p w:rsidR="005C37A6" w:rsidRPr="005C37A6" w:rsidRDefault="005C37A6" w:rsidP="005C37A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UBO et </w:t>
            </w:r>
            <w:proofErr w:type="spellStart"/>
            <w:r>
              <w:rPr>
                <w:rFonts w:cs="Arial"/>
                <w:szCs w:val="20"/>
              </w:rPr>
              <w:t>LabexMER</w:t>
            </w:r>
            <w:proofErr w:type="spellEnd"/>
            <w:r>
              <w:rPr>
                <w:rFonts w:cs="Arial"/>
                <w:szCs w:val="20"/>
              </w:rPr>
              <w:t xml:space="preserve"> (50</w:t>
            </w:r>
            <w:r w:rsidR="005D1124">
              <w:rPr>
                <w:rFonts w:cs="Arial"/>
                <w:szCs w:val="20"/>
              </w:rPr>
              <w:t>%</w:t>
            </w:r>
            <w:r>
              <w:rPr>
                <w:rFonts w:cs="Arial"/>
                <w:szCs w:val="20"/>
              </w:rPr>
              <w:t>-50</w:t>
            </w:r>
            <w:r w:rsidR="005D1124">
              <w:rPr>
                <w:rFonts w:cs="Arial"/>
                <w:szCs w:val="20"/>
              </w:rPr>
              <w:t>%</w:t>
            </w:r>
            <w:r>
              <w:rPr>
                <w:rFonts w:cs="Arial"/>
                <w:szCs w:val="20"/>
              </w:rPr>
              <w:t>)</w:t>
            </w:r>
          </w:p>
        </w:tc>
      </w:tr>
    </w:tbl>
    <w:p w:rsidR="005A53CD" w:rsidRPr="005C37A6" w:rsidRDefault="005A53CD" w:rsidP="00675C58">
      <w:pPr>
        <w:shd w:val="clear" w:color="auto" w:fill="FFFFFF" w:themeFill="background1"/>
        <w:tabs>
          <w:tab w:val="left" w:pos="7940"/>
        </w:tabs>
        <w:spacing w:line="240" w:lineRule="auto"/>
        <w:ind w:right="8332"/>
        <w:rPr>
          <w:rFonts w:cs="Arial"/>
          <w:b/>
          <w:i/>
          <w:color w:val="3FB9D4"/>
          <w:sz w:val="16"/>
          <w:szCs w:val="16"/>
        </w:rPr>
      </w:pPr>
    </w:p>
    <w:p w:rsidR="005A53CD" w:rsidRPr="005C37A6" w:rsidRDefault="005A53CD" w:rsidP="00675C58">
      <w:pPr>
        <w:shd w:val="clear" w:color="auto" w:fill="FFFFFF" w:themeFill="background1"/>
        <w:tabs>
          <w:tab w:val="left" w:pos="7940"/>
        </w:tabs>
        <w:spacing w:line="240" w:lineRule="auto"/>
        <w:ind w:right="8332"/>
        <w:rPr>
          <w:rFonts w:cs="Arial"/>
          <w:b/>
          <w:i/>
          <w:color w:val="3FB9D4"/>
          <w:sz w:val="16"/>
          <w:szCs w:val="16"/>
        </w:rPr>
      </w:pPr>
    </w:p>
    <w:p w:rsidR="005A53CD" w:rsidRPr="005C37A6" w:rsidRDefault="005A53CD" w:rsidP="00675C58">
      <w:pPr>
        <w:shd w:val="clear" w:color="auto" w:fill="FFFFFF" w:themeFill="background1"/>
        <w:tabs>
          <w:tab w:val="left" w:pos="7940"/>
        </w:tabs>
        <w:spacing w:line="240" w:lineRule="auto"/>
        <w:ind w:right="8332"/>
        <w:rPr>
          <w:rFonts w:cs="Arial"/>
          <w:b/>
          <w:i/>
          <w:color w:val="3FB9D4"/>
          <w:sz w:val="16"/>
          <w:szCs w:val="16"/>
        </w:rPr>
      </w:pPr>
    </w:p>
    <w:p w:rsidR="005A53CD" w:rsidRPr="005C37A6" w:rsidRDefault="005A53CD" w:rsidP="00675C58">
      <w:pPr>
        <w:shd w:val="clear" w:color="auto" w:fill="FFFFFF" w:themeFill="background1"/>
        <w:tabs>
          <w:tab w:val="left" w:pos="7940"/>
        </w:tabs>
        <w:spacing w:line="240" w:lineRule="auto"/>
        <w:ind w:right="8332"/>
        <w:rPr>
          <w:rFonts w:cs="Arial"/>
          <w:b/>
          <w:i/>
          <w:color w:val="3FB9D4"/>
          <w:sz w:val="16"/>
          <w:szCs w:val="16"/>
        </w:rPr>
      </w:pPr>
    </w:p>
    <w:p w:rsidR="005C37A6" w:rsidRPr="005C37A6" w:rsidRDefault="005C37A6" w:rsidP="005C37A6">
      <w:pPr>
        <w:pStyle w:val="Paragraphedeliste"/>
        <w:numPr>
          <w:ilvl w:val="0"/>
          <w:numId w:val="2"/>
        </w:numPr>
        <w:spacing w:line="360" w:lineRule="auto"/>
        <w:ind w:left="317" w:right="175" w:hanging="283"/>
        <w:jc w:val="both"/>
        <w:rPr>
          <w:rFonts w:eastAsia="Times New Roman" w:cs="Arial"/>
          <w:color w:val="000000" w:themeColor="text1"/>
          <w:szCs w:val="20"/>
          <w:lang w:eastAsia="fr-FR"/>
        </w:rPr>
      </w:pPr>
      <w:r w:rsidRPr="005C37A6">
        <w:rPr>
          <w:rFonts w:eastAsia="Times New Roman" w:cs="Arial"/>
          <w:color w:val="000000" w:themeColor="text1"/>
          <w:szCs w:val="20"/>
          <w:lang w:eastAsia="fr-FR"/>
        </w:rPr>
        <w:t>2 répondants sont en doctorat au 1</w:t>
      </w:r>
      <w:r w:rsidRPr="005C37A6">
        <w:rPr>
          <w:rFonts w:eastAsia="Times New Roman" w:cs="Arial"/>
          <w:color w:val="000000" w:themeColor="text1"/>
          <w:szCs w:val="20"/>
          <w:vertAlign w:val="superscript"/>
          <w:lang w:eastAsia="fr-FR"/>
        </w:rPr>
        <w:t>er</w:t>
      </w:r>
      <w:r w:rsidRPr="005C37A6">
        <w:rPr>
          <w:rFonts w:eastAsia="Times New Roman" w:cs="Arial"/>
          <w:color w:val="000000" w:themeColor="text1"/>
          <w:szCs w:val="20"/>
          <w:lang w:eastAsia="fr-FR"/>
        </w:rPr>
        <w:t xml:space="preserve"> décembre 2015. </w:t>
      </w:r>
    </w:p>
    <w:p w:rsidR="005C37A6" w:rsidRDefault="005C37A6" w:rsidP="00641B5E">
      <w:pPr>
        <w:pStyle w:val="Paragraphedeliste"/>
        <w:numPr>
          <w:ilvl w:val="0"/>
          <w:numId w:val="2"/>
        </w:numPr>
        <w:spacing w:line="360" w:lineRule="auto"/>
        <w:ind w:left="318" w:right="176" w:hanging="284"/>
        <w:rPr>
          <w:rFonts w:eastAsia="Times New Roman" w:cs="Arial"/>
          <w:color w:val="000000" w:themeColor="text1"/>
          <w:szCs w:val="20"/>
          <w:lang w:eastAsia="fr-FR"/>
        </w:rPr>
      </w:pPr>
      <w:r w:rsidRPr="005C37A6">
        <w:rPr>
          <w:rFonts w:eastAsia="Times New Roman" w:cs="Arial"/>
          <w:color w:val="000000" w:themeColor="text1"/>
          <w:szCs w:val="20"/>
          <w:lang w:eastAsia="fr-FR"/>
        </w:rPr>
        <w:t xml:space="preserve">Tous </w:t>
      </w:r>
      <w:r w:rsidR="005D1124">
        <w:rPr>
          <w:rFonts w:eastAsia="Times New Roman" w:cs="Arial"/>
          <w:color w:val="000000" w:themeColor="text1"/>
          <w:szCs w:val="20"/>
          <w:lang w:eastAsia="fr-FR"/>
        </w:rPr>
        <w:t xml:space="preserve">deux </w:t>
      </w:r>
      <w:r w:rsidRPr="005C37A6">
        <w:rPr>
          <w:rFonts w:eastAsia="Times New Roman" w:cs="Arial"/>
          <w:color w:val="000000" w:themeColor="text1"/>
          <w:szCs w:val="20"/>
          <w:lang w:eastAsia="fr-FR"/>
        </w:rPr>
        <w:t>ont un financem</w:t>
      </w:r>
      <w:r>
        <w:rPr>
          <w:rFonts w:eastAsia="Times New Roman" w:cs="Arial"/>
          <w:color w:val="000000" w:themeColor="text1"/>
          <w:szCs w:val="20"/>
          <w:lang w:eastAsia="fr-FR"/>
        </w:rPr>
        <w:t xml:space="preserve">ent dans le cadre de leur thèse et ont été recrutés </w:t>
      </w:r>
      <w:r w:rsidRPr="005C37A6">
        <w:rPr>
          <w:rFonts w:eastAsia="Times New Roman" w:cs="Arial"/>
          <w:color w:val="000000" w:themeColor="text1"/>
          <w:szCs w:val="20"/>
          <w:lang w:eastAsia="fr-FR"/>
        </w:rPr>
        <w:t xml:space="preserve">en CDD, à temps plein, sur un poste de catégorie A au sein de la fonction publique dans le domaine de l’enseignement. </w:t>
      </w:r>
    </w:p>
    <w:p w:rsidR="005C37A6" w:rsidRPr="005C37A6" w:rsidRDefault="005C37A6" w:rsidP="005C37A6">
      <w:pPr>
        <w:pStyle w:val="Paragraphedeliste"/>
        <w:numPr>
          <w:ilvl w:val="0"/>
          <w:numId w:val="2"/>
        </w:numPr>
        <w:ind w:left="318" w:right="176" w:hanging="284"/>
        <w:rPr>
          <w:rFonts w:eastAsia="Times New Roman" w:cs="Arial"/>
          <w:color w:val="000000" w:themeColor="text1"/>
          <w:szCs w:val="20"/>
          <w:lang w:eastAsia="fr-FR"/>
        </w:rPr>
      </w:pPr>
      <w:r>
        <w:rPr>
          <w:rFonts w:eastAsia="Times New Roman" w:cs="Arial"/>
          <w:color w:val="000000" w:themeColor="text1"/>
          <w:szCs w:val="20"/>
          <w:lang w:eastAsia="fr-FR"/>
        </w:rPr>
        <w:t xml:space="preserve">Leur salaire net mensuel est compris entre 1501 et 1750 Euros. </w:t>
      </w:r>
    </w:p>
    <w:p w:rsidR="005C37A6" w:rsidRPr="005C37A6" w:rsidRDefault="005C37A6" w:rsidP="005C37A6">
      <w:pPr>
        <w:pStyle w:val="Paragraphedeliste"/>
        <w:spacing w:line="360" w:lineRule="auto"/>
        <w:ind w:left="317" w:right="175"/>
        <w:jc w:val="both"/>
        <w:rPr>
          <w:rFonts w:eastAsia="Times New Roman" w:cs="Arial"/>
          <w:color w:val="000000" w:themeColor="text1"/>
          <w:szCs w:val="20"/>
          <w:lang w:eastAsia="fr-FR"/>
        </w:rPr>
      </w:pPr>
    </w:p>
    <w:p w:rsidR="005A53CD" w:rsidRDefault="005A53CD" w:rsidP="00675C58">
      <w:pPr>
        <w:shd w:val="clear" w:color="auto" w:fill="FFFFFF" w:themeFill="background1"/>
        <w:tabs>
          <w:tab w:val="left" w:pos="7940"/>
        </w:tabs>
        <w:spacing w:line="240" w:lineRule="auto"/>
        <w:ind w:right="8332"/>
        <w:rPr>
          <w:rFonts w:cs="Arial"/>
          <w:b/>
          <w:i/>
          <w:color w:val="3FB9D4"/>
          <w:sz w:val="16"/>
          <w:szCs w:val="16"/>
        </w:rPr>
      </w:pPr>
    </w:p>
    <w:p w:rsidR="00FA1105" w:rsidRDefault="00FA1105" w:rsidP="00675C58">
      <w:pPr>
        <w:shd w:val="clear" w:color="auto" w:fill="FFFFFF" w:themeFill="background1"/>
        <w:tabs>
          <w:tab w:val="left" w:pos="7940"/>
        </w:tabs>
        <w:spacing w:line="240" w:lineRule="auto"/>
        <w:ind w:right="8332"/>
        <w:rPr>
          <w:rFonts w:cs="Arial"/>
          <w:b/>
          <w:i/>
          <w:color w:val="3FB9D4"/>
          <w:sz w:val="16"/>
          <w:szCs w:val="16"/>
        </w:rPr>
      </w:pPr>
    </w:p>
    <w:p w:rsidR="00FA1105" w:rsidRDefault="00FA1105" w:rsidP="00675C58">
      <w:pPr>
        <w:shd w:val="clear" w:color="auto" w:fill="FFFFFF" w:themeFill="background1"/>
        <w:tabs>
          <w:tab w:val="left" w:pos="7940"/>
        </w:tabs>
        <w:spacing w:line="240" w:lineRule="auto"/>
        <w:ind w:right="8332"/>
        <w:rPr>
          <w:rFonts w:cs="Arial"/>
          <w:b/>
          <w:i/>
          <w:color w:val="3FB9D4"/>
          <w:sz w:val="16"/>
          <w:szCs w:val="16"/>
        </w:rPr>
      </w:pPr>
    </w:p>
    <w:p w:rsidR="002A1878" w:rsidRDefault="002A1878" w:rsidP="002A1878">
      <w:pPr>
        <w:shd w:val="clear" w:color="auto" w:fill="FFFFFF" w:themeFill="background1"/>
        <w:tabs>
          <w:tab w:val="left" w:pos="7940"/>
        </w:tabs>
        <w:spacing w:line="240" w:lineRule="auto"/>
        <w:ind w:right="3796"/>
        <w:rPr>
          <w:rFonts w:cs="Arial"/>
          <w:b/>
          <w:i/>
          <w:color w:val="3FB9D4"/>
          <w:sz w:val="16"/>
          <w:szCs w:val="16"/>
        </w:rPr>
      </w:pPr>
    </w:p>
    <w:p w:rsidR="002A1878" w:rsidRDefault="002A1878" w:rsidP="00675C58">
      <w:pPr>
        <w:shd w:val="clear" w:color="auto" w:fill="FFFFFF" w:themeFill="background1"/>
        <w:tabs>
          <w:tab w:val="left" w:pos="7940"/>
        </w:tabs>
        <w:spacing w:line="240" w:lineRule="auto"/>
        <w:ind w:right="8332"/>
        <w:rPr>
          <w:rFonts w:cs="Arial"/>
          <w:b/>
          <w:i/>
          <w:color w:val="3FB9D4"/>
          <w:sz w:val="16"/>
          <w:szCs w:val="16"/>
        </w:rPr>
      </w:pPr>
    </w:p>
    <w:p w:rsidR="002A1878" w:rsidRDefault="002A1878" w:rsidP="00675C58">
      <w:pPr>
        <w:shd w:val="clear" w:color="auto" w:fill="FFFFFF" w:themeFill="background1"/>
        <w:tabs>
          <w:tab w:val="left" w:pos="7940"/>
        </w:tabs>
        <w:spacing w:line="240" w:lineRule="auto"/>
        <w:ind w:right="8332"/>
        <w:rPr>
          <w:rFonts w:cs="Arial"/>
          <w:b/>
          <w:i/>
          <w:color w:val="3FB9D4"/>
          <w:sz w:val="16"/>
          <w:szCs w:val="16"/>
        </w:rPr>
      </w:pPr>
    </w:p>
    <w:p w:rsidR="002A1878" w:rsidRDefault="002A1878" w:rsidP="00675C58">
      <w:pPr>
        <w:shd w:val="clear" w:color="auto" w:fill="FFFFFF" w:themeFill="background1"/>
        <w:tabs>
          <w:tab w:val="left" w:pos="7940"/>
        </w:tabs>
        <w:spacing w:line="240" w:lineRule="auto"/>
        <w:ind w:right="8332"/>
        <w:rPr>
          <w:rFonts w:cs="Arial"/>
          <w:b/>
          <w:i/>
          <w:color w:val="3FB9D4"/>
          <w:sz w:val="16"/>
          <w:szCs w:val="16"/>
        </w:rPr>
      </w:pPr>
    </w:p>
    <w:p w:rsidR="00675C58" w:rsidRPr="00641B5E" w:rsidRDefault="00446767" w:rsidP="00772A48">
      <w:pPr>
        <w:shd w:val="clear" w:color="auto" w:fill="F2F2F2" w:themeFill="background1" w:themeFillShade="F2"/>
        <w:spacing w:line="240" w:lineRule="auto"/>
        <w:ind w:left="142" w:right="7482"/>
        <w:rPr>
          <w:rFonts w:cs="Arial"/>
          <w:b/>
          <w:color w:val="3FB9D4"/>
          <w:sz w:val="28"/>
          <w:szCs w:val="28"/>
        </w:rPr>
      </w:pPr>
      <w:r>
        <w:rPr>
          <w:rFonts w:cs="Arial"/>
          <w:b/>
          <w:color w:val="3FB9D4"/>
          <w:sz w:val="28"/>
          <w:szCs w:val="28"/>
        </w:rPr>
        <w:t>Sans emploi et en recherche d’emploi au 1</w:t>
      </w:r>
      <w:r w:rsidRPr="00446767">
        <w:rPr>
          <w:rFonts w:cs="Arial"/>
          <w:b/>
          <w:color w:val="3FB9D4"/>
          <w:sz w:val="28"/>
          <w:szCs w:val="28"/>
          <w:vertAlign w:val="superscript"/>
        </w:rPr>
        <w:t>er</w:t>
      </w:r>
      <w:r>
        <w:rPr>
          <w:rFonts w:cs="Arial"/>
          <w:b/>
          <w:color w:val="3FB9D4"/>
          <w:sz w:val="28"/>
          <w:szCs w:val="28"/>
        </w:rPr>
        <w:t xml:space="preserve"> décembre 2015</w:t>
      </w:r>
    </w:p>
    <w:p w:rsidR="00675C58" w:rsidRPr="005C37A6" w:rsidRDefault="00675C58" w:rsidP="00675C58">
      <w:pPr>
        <w:tabs>
          <w:tab w:val="left" w:pos="7940"/>
        </w:tabs>
        <w:ind w:left="142" w:right="111"/>
        <w:rPr>
          <w:rFonts w:cs="Arial"/>
          <w:color w:val="000000" w:themeColor="text1"/>
          <w:sz w:val="16"/>
          <w:szCs w:val="16"/>
          <w:shd w:val="clear" w:color="auto" w:fill="FFFFFF" w:themeFill="background1"/>
        </w:rPr>
      </w:pPr>
    </w:p>
    <w:p w:rsidR="00675C58" w:rsidRPr="005C37A6" w:rsidRDefault="00675C58" w:rsidP="00675C58">
      <w:pPr>
        <w:tabs>
          <w:tab w:val="left" w:pos="7940"/>
        </w:tabs>
        <w:ind w:left="142" w:right="111"/>
        <w:rPr>
          <w:rFonts w:cs="Arial"/>
          <w:color w:val="000000" w:themeColor="text1"/>
          <w:sz w:val="16"/>
          <w:szCs w:val="16"/>
          <w:shd w:val="clear" w:color="auto" w:fill="FFFFFF" w:themeFill="background1"/>
        </w:rPr>
      </w:pPr>
    </w:p>
    <w:tbl>
      <w:tblPr>
        <w:tblStyle w:val="Grilledutableau"/>
        <w:tblpPr w:leftFromText="141" w:rightFromText="141" w:vertAnchor="text" w:tblpY="1"/>
        <w:tblOverlap w:val="never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046"/>
      </w:tblGrid>
      <w:tr w:rsidR="00675C58" w:rsidRPr="005C37A6" w:rsidTr="00446767">
        <w:trPr>
          <w:trHeight w:val="1561"/>
        </w:trPr>
        <w:tc>
          <w:tcPr>
            <w:tcW w:w="8046" w:type="dxa"/>
            <w:shd w:val="clear" w:color="auto" w:fill="FFFFFF" w:themeFill="background1"/>
            <w:hideMark/>
          </w:tcPr>
          <w:p w:rsidR="00675C58" w:rsidRPr="00247F6C" w:rsidRDefault="00446767" w:rsidP="00446767">
            <w:pPr>
              <w:ind w:left="142" w:right="175"/>
              <w:rPr>
                <w:rFonts w:eastAsia="Times New Roman" w:cs="Arial"/>
                <w:b/>
                <w:color w:val="3FB9D4"/>
                <w:sz w:val="22"/>
                <w:lang w:eastAsia="fr-FR"/>
              </w:rPr>
            </w:pPr>
            <w:r w:rsidRPr="00247F6C">
              <w:rPr>
                <w:rFonts w:eastAsia="Times New Roman" w:cs="Arial"/>
                <w:b/>
                <w:color w:val="3FB9D4"/>
                <w:sz w:val="22"/>
                <w:lang w:eastAsia="fr-FR"/>
              </w:rPr>
              <w:sym w:font="Wingdings" w:char="F0D8"/>
            </w:r>
            <w:r w:rsidR="00641B5E">
              <w:rPr>
                <w:rFonts w:eastAsia="Times New Roman" w:cs="Arial"/>
                <w:b/>
                <w:color w:val="3FB9D4"/>
                <w:sz w:val="22"/>
                <w:lang w:eastAsia="fr-FR"/>
              </w:rPr>
              <w:t xml:space="preserve"> </w:t>
            </w:r>
            <w:r w:rsidRPr="00247F6C">
              <w:rPr>
                <w:rFonts w:eastAsia="Times New Roman" w:cs="Arial"/>
                <w:b/>
                <w:color w:val="3FB9D4"/>
                <w:sz w:val="22"/>
                <w:lang w:eastAsia="fr-FR"/>
              </w:rPr>
              <w:t>2 répondants sont en recherche d’emploi au moment de l’enquête</w:t>
            </w:r>
          </w:p>
          <w:p w:rsidR="00675C58" w:rsidRPr="005C37A6" w:rsidRDefault="00675C58" w:rsidP="00446767">
            <w:pPr>
              <w:ind w:left="142" w:right="175"/>
              <w:rPr>
                <w:rFonts w:eastAsia="Times New Roman" w:cs="Arial"/>
                <w:b/>
                <w:color w:val="595959"/>
                <w:sz w:val="16"/>
                <w:szCs w:val="16"/>
                <w:lang w:eastAsia="fr-FR"/>
              </w:rPr>
            </w:pPr>
          </w:p>
          <w:tbl>
            <w:tblPr>
              <w:tblStyle w:val="Grilledutableau"/>
              <w:tblW w:w="6804" w:type="dxa"/>
              <w:tblInd w:w="132" w:type="dxa"/>
              <w:tblBorders>
                <w:top w:val="single" w:sz="8" w:space="0" w:color="3FB9D4"/>
                <w:left w:val="single" w:sz="8" w:space="0" w:color="3FB9D4"/>
                <w:bottom w:val="single" w:sz="8" w:space="0" w:color="3FB9D4"/>
                <w:right w:val="single" w:sz="8" w:space="0" w:color="3FB9D4"/>
                <w:insideH w:val="single" w:sz="8" w:space="0" w:color="3FB9D4"/>
                <w:insideV w:val="single" w:sz="8" w:space="0" w:color="3FB9D4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2268"/>
              <w:gridCol w:w="2268"/>
              <w:gridCol w:w="2268"/>
            </w:tblGrid>
            <w:tr w:rsidR="00446767" w:rsidRPr="005C37A6" w:rsidTr="00446767">
              <w:trPr>
                <w:trHeight w:val="572"/>
              </w:trPr>
              <w:tc>
                <w:tcPr>
                  <w:tcW w:w="2268" w:type="dxa"/>
                  <w:tcBorders>
                    <w:bottom w:val="single" w:sz="8" w:space="0" w:color="3FB9D4"/>
                  </w:tcBorders>
                  <w:shd w:val="clear" w:color="auto" w:fill="FFFFFF" w:themeFill="background1"/>
                  <w:vAlign w:val="center"/>
                </w:tcPr>
                <w:p w:rsidR="00446767" w:rsidRPr="00446767" w:rsidRDefault="00446767" w:rsidP="003F6A5A">
                  <w:pPr>
                    <w:framePr w:hSpace="141" w:wrap="around" w:vAnchor="text" w:hAnchor="text" w:y="1"/>
                    <w:spacing w:before="20" w:after="40"/>
                    <w:ind w:left="142" w:right="106"/>
                    <w:suppressOverlap/>
                    <w:jc w:val="center"/>
                    <w:rPr>
                      <w:rFonts w:eastAsia="Times New Roman" w:cs="Arial"/>
                      <w:b/>
                      <w:color w:val="000000" w:themeColor="text1"/>
                      <w:sz w:val="18"/>
                      <w:szCs w:val="18"/>
                      <w:lang w:eastAsia="fr-FR"/>
                    </w:rPr>
                  </w:pPr>
                  <w:r w:rsidRPr="00446767">
                    <w:rPr>
                      <w:rFonts w:eastAsia="Times New Roman" w:cs="Arial"/>
                      <w:b/>
                      <w:color w:val="000000" w:themeColor="text1"/>
                      <w:sz w:val="18"/>
                      <w:szCs w:val="18"/>
                      <w:lang w:eastAsia="fr-FR"/>
                    </w:rPr>
                    <w:t>Zone de mobilité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3FB9D4"/>
                  </w:tcBorders>
                  <w:shd w:val="clear" w:color="auto" w:fill="FFFFFF" w:themeFill="background1"/>
                  <w:vAlign w:val="center"/>
                </w:tcPr>
                <w:p w:rsidR="00446767" w:rsidRPr="00446767" w:rsidRDefault="00446767" w:rsidP="003F6A5A">
                  <w:pPr>
                    <w:framePr w:hSpace="141" w:wrap="around" w:vAnchor="text" w:hAnchor="text" w:y="1"/>
                    <w:spacing w:before="20" w:after="40"/>
                    <w:ind w:left="142" w:right="140"/>
                    <w:suppressOverlap/>
                    <w:jc w:val="center"/>
                    <w:rPr>
                      <w:rFonts w:eastAsia="Times New Roman" w:cs="Arial"/>
                      <w:b/>
                      <w:color w:val="000000" w:themeColor="text1"/>
                      <w:sz w:val="18"/>
                      <w:szCs w:val="18"/>
                      <w:lang w:eastAsia="fr-FR"/>
                    </w:rPr>
                  </w:pPr>
                  <w:r w:rsidRPr="00446767">
                    <w:rPr>
                      <w:rFonts w:eastAsia="Times New Roman" w:cs="Arial"/>
                      <w:b/>
                      <w:color w:val="000000" w:themeColor="text1"/>
                      <w:sz w:val="18"/>
                      <w:szCs w:val="18"/>
                      <w:lang w:eastAsia="fr-FR"/>
                    </w:rPr>
                    <w:t>Domaine de recherche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3FB9D4"/>
                  </w:tcBorders>
                  <w:shd w:val="clear" w:color="auto" w:fill="FFFFFF" w:themeFill="background1"/>
                  <w:vAlign w:val="center"/>
                </w:tcPr>
                <w:p w:rsidR="00446767" w:rsidRPr="00446767" w:rsidRDefault="00446767" w:rsidP="003F6A5A">
                  <w:pPr>
                    <w:framePr w:hSpace="141" w:wrap="around" w:vAnchor="text" w:hAnchor="text" w:y="1"/>
                    <w:spacing w:before="20" w:after="40"/>
                    <w:ind w:left="142" w:right="39"/>
                    <w:suppressOverlap/>
                    <w:jc w:val="center"/>
                    <w:rPr>
                      <w:rFonts w:eastAsia="Times New Roman" w:cs="Arial"/>
                      <w:b/>
                      <w:color w:val="000000" w:themeColor="text1"/>
                      <w:sz w:val="18"/>
                      <w:szCs w:val="18"/>
                      <w:lang w:eastAsia="fr-FR"/>
                    </w:rPr>
                  </w:pPr>
                  <w:r w:rsidRPr="00446767">
                    <w:rPr>
                      <w:rFonts w:eastAsia="Times New Roman" w:cs="Arial"/>
                      <w:b/>
                      <w:color w:val="000000" w:themeColor="text1"/>
                      <w:sz w:val="18"/>
                      <w:szCs w:val="18"/>
                      <w:lang w:eastAsia="fr-FR"/>
                    </w:rPr>
                    <w:t>Nombre de mois travaillés</w:t>
                  </w:r>
                </w:p>
              </w:tc>
            </w:tr>
            <w:tr w:rsidR="00446767" w:rsidRPr="005C37A6" w:rsidTr="00446767">
              <w:trPr>
                <w:trHeight w:val="572"/>
              </w:trPr>
              <w:tc>
                <w:tcPr>
                  <w:tcW w:w="2268" w:type="dxa"/>
                  <w:tcBorders>
                    <w:bottom w:val="single" w:sz="8" w:space="0" w:color="3FB9D4"/>
                  </w:tcBorders>
                  <w:shd w:val="clear" w:color="auto" w:fill="FFFFFF" w:themeFill="background1"/>
                  <w:vAlign w:val="center"/>
                </w:tcPr>
                <w:p w:rsidR="00446767" w:rsidRPr="005C37A6" w:rsidRDefault="0083580D" w:rsidP="003F6A5A">
                  <w:pPr>
                    <w:framePr w:hSpace="141" w:wrap="around" w:vAnchor="text" w:hAnchor="text" w:y="1"/>
                    <w:spacing w:before="20" w:after="40"/>
                    <w:ind w:left="142" w:right="106"/>
                    <w:suppressOverlap/>
                    <w:jc w:val="center"/>
                    <w:rPr>
                      <w:rFonts w:eastAsia="Times New Roman" w:cs="Arial"/>
                      <w:color w:val="000000" w:themeColor="text1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eastAsia="Times New Roman" w:cs="Arial"/>
                      <w:color w:val="000000" w:themeColor="text1"/>
                      <w:sz w:val="18"/>
                      <w:szCs w:val="18"/>
                      <w:lang w:eastAsia="fr-FR"/>
                    </w:rPr>
                    <w:t>Étranger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3FB9D4"/>
                  </w:tcBorders>
                  <w:shd w:val="clear" w:color="auto" w:fill="FFFFFF" w:themeFill="background1"/>
                  <w:vAlign w:val="center"/>
                </w:tcPr>
                <w:p w:rsidR="00446767" w:rsidRPr="005C37A6" w:rsidRDefault="0083580D" w:rsidP="003F6A5A">
                  <w:pPr>
                    <w:framePr w:hSpace="141" w:wrap="around" w:vAnchor="text" w:hAnchor="text" w:y="1"/>
                    <w:spacing w:before="20" w:after="40"/>
                    <w:ind w:left="142" w:right="140"/>
                    <w:suppressOverlap/>
                    <w:jc w:val="center"/>
                    <w:rPr>
                      <w:rFonts w:eastAsia="Times New Roman" w:cs="Arial"/>
                      <w:color w:val="000000" w:themeColor="text1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eastAsia="Times New Roman" w:cs="Arial"/>
                      <w:color w:val="000000" w:themeColor="text1"/>
                      <w:sz w:val="18"/>
                      <w:szCs w:val="18"/>
                      <w:lang w:eastAsia="fr-FR"/>
                    </w:rPr>
                    <w:t>Dans le domaine du Master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3FB9D4"/>
                  </w:tcBorders>
                  <w:shd w:val="clear" w:color="auto" w:fill="FFFFFF" w:themeFill="background1"/>
                  <w:vAlign w:val="center"/>
                </w:tcPr>
                <w:p w:rsidR="00446767" w:rsidRPr="005C37A6" w:rsidRDefault="0083580D" w:rsidP="003F6A5A">
                  <w:pPr>
                    <w:framePr w:hSpace="141" w:wrap="around" w:vAnchor="text" w:hAnchor="text" w:y="1"/>
                    <w:spacing w:before="20" w:after="40"/>
                    <w:ind w:left="142" w:right="39"/>
                    <w:suppressOverlap/>
                    <w:jc w:val="center"/>
                    <w:rPr>
                      <w:rFonts w:eastAsia="Times New Roman" w:cs="Arial"/>
                      <w:color w:val="000000" w:themeColor="text1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eastAsia="Times New Roman" w:cs="Arial"/>
                      <w:color w:val="000000" w:themeColor="text1"/>
                      <w:sz w:val="18"/>
                      <w:szCs w:val="18"/>
                      <w:lang w:eastAsia="fr-FR"/>
                    </w:rPr>
                    <w:t>9 mois</w:t>
                  </w:r>
                </w:p>
              </w:tc>
            </w:tr>
            <w:tr w:rsidR="00446767" w:rsidRPr="005C37A6" w:rsidTr="00446767">
              <w:trPr>
                <w:trHeight w:val="572"/>
              </w:trPr>
              <w:tc>
                <w:tcPr>
                  <w:tcW w:w="2268" w:type="dxa"/>
                  <w:tcBorders>
                    <w:bottom w:val="single" w:sz="8" w:space="0" w:color="3FB9D4"/>
                  </w:tcBorders>
                  <w:shd w:val="clear" w:color="auto" w:fill="FFFFFF" w:themeFill="background1"/>
                  <w:vAlign w:val="center"/>
                </w:tcPr>
                <w:p w:rsidR="00446767" w:rsidRPr="005C37A6" w:rsidRDefault="0083580D" w:rsidP="003F6A5A">
                  <w:pPr>
                    <w:framePr w:hSpace="141" w:wrap="around" w:vAnchor="text" w:hAnchor="text" w:y="1"/>
                    <w:spacing w:before="20" w:after="40"/>
                    <w:ind w:left="142" w:right="106"/>
                    <w:suppressOverlap/>
                    <w:jc w:val="center"/>
                    <w:rPr>
                      <w:rFonts w:eastAsia="Times New Roman" w:cs="Arial"/>
                      <w:color w:val="000000" w:themeColor="text1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eastAsia="Times New Roman" w:cs="Arial"/>
                      <w:color w:val="000000" w:themeColor="text1"/>
                      <w:sz w:val="18"/>
                      <w:szCs w:val="18"/>
                      <w:lang w:eastAsia="fr-FR"/>
                    </w:rPr>
                    <w:t>France entière, Étranger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3FB9D4"/>
                  </w:tcBorders>
                  <w:shd w:val="clear" w:color="auto" w:fill="FFFFFF" w:themeFill="background1"/>
                  <w:vAlign w:val="center"/>
                </w:tcPr>
                <w:p w:rsidR="00446767" w:rsidRPr="005C37A6" w:rsidRDefault="0083580D" w:rsidP="003F6A5A">
                  <w:pPr>
                    <w:framePr w:hSpace="141" w:wrap="around" w:vAnchor="text" w:hAnchor="text" w:y="1"/>
                    <w:spacing w:before="20" w:after="40"/>
                    <w:ind w:left="142" w:right="140"/>
                    <w:suppressOverlap/>
                    <w:jc w:val="center"/>
                    <w:rPr>
                      <w:rFonts w:eastAsia="Times New Roman" w:cs="Arial"/>
                      <w:color w:val="000000" w:themeColor="text1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eastAsia="Times New Roman" w:cs="Arial"/>
                      <w:color w:val="000000" w:themeColor="text1"/>
                      <w:sz w:val="18"/>
                      <w:szCs w:val="18"/>
                      <w:lang w:eastAsia="fr-FR"/>
                    </w:rPr>
                    <w:t>Dans le domaine du Master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3FB9D4"/>
                  </w:tcBorders>
                  <w:shd w:val="clear" w:color="auto" w:fill="FFFFFF" w:themeFill="background1"/>
                  <w:vAlign w:val="center"/>
                </w:tcPr>
                <w:p w:rsidR="00446767" w:rsidRPr="005C37A6" w:rsidRDefault="0083580D" w:rsidP="003F6A5A">
                  <w:pPr>
                    <w:framePr w:hSpace="141" w:wrap="around" w:vAnchor="text" w:hAnchor="text" w:y="1"/>
                    <w:spacing w:before="20" w:after="40"/>
                    <w:ind w:left="142" w:right="39"/>
                    <w:suppressOverlap/>
                    <w:jc w:val="center"/>
                    <w:rPr>
                      <w:rFonts w:eastAsia="Times New Roman" w:cs="Arial"/>
                      <w:color w:val="000000" w:themeColor="text1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eastAsia="Times New Roman" w:cs="Arial"/>
                      <w:color w:val="000000" w:themeColor="text1"/>
                      <w:sz w:val="18"/>
                      <w:szCs w:val="18"/>
                      <w:lang w:eastAsia="fr-FR"/>
                    </w:rPr>
                    <w:t>0 mois</w:t>
                  </w:r>
                </w:p>
              </w:tc>
            </w:tr>
            <w:tr w:rsidR="00446767" w:rsidRPr="005C37A6" w:rsidTr="00446767">
              <w:trPr>
                <w:trHeight w:val="190"/>
              </w:trPr>
              <w:tc>
                <w:tcPr>
                  <w:tcW w:w="2268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446767" w:rsidRPr="005C37A6" w:rsidRDefault="00446767" w:rsidP="003F6A5A">
                  <w:pPr>
                    <w:framePr w:hSpace="141" w:wrap="around" w:vAnchor="text" w:hAnchor="text" w:y="1"/>
                    <w:ind w:left="142" w:right="106"/>
                    <w:suppressOverlap/>
                    <w:jc w:val="center"/>
                    <w:rPr>
                      <w:rFonts w:eastAsia="Times New Roman" w:cs="Arial"/>
                      <w:color w:val="000000" w:themeColor="text1"/>
                      <w:sz w:val="4"/>
                      <w:szCs w:val="4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446767" w:rsidRPr="005C37A6" w:rsidRDefault="00446767" w:rsidP="003F6A5A">
                  <w:pPr>
                    <w:framePr w:hSpace="141" w:wrap="around" w:vAnchor="text" w:hAnchor="text" w:y="1"/>
                    <w:ind w:left="142" w:right="140"/>
                    <w:suppressOverlap/>
                    <w:jc w:val="center"/>
                    <w:rPr>
                      <w:rFonts w:eastAsia="Times New Roman" w:cs="Arial"/>
                      <w:color w:val="000000" w:themeColor="text1"/>
                      <w:sz w:val="4"/>
                      <w:szCs w:val="4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446767" w:rsidRPr="005C37A6" w:rsidRDefault="00446767" w:rsidP="003F6A5A">
                  <w:pPr>
                    <w:framePr w:hSpace="141" w:wrap="around" w:vAnchor="text" w:hAnchor="text" w:y="1"/>
                    <w:ind w:left="142" w:right="39"/>
                    <w:suppressOverlap/>
                    <w:jc w:val="center"/>
                    <w:rPr>
                      <w:rFonts w:eastAsia="Times New Roman" w:cs="Arial"/>
                      <w:color w:val="000000" w:themeColor="text1"/>
                      <w:sz w:val="4"/>
                      <w:szCs w:val="4"/>
                      <w:lang w:eastAsia="fr-FR"/>
                    </w:rPr>
                  </w:pPr>
                </w:p>
              </w:tc>
            </w:tr>
          </w:tbl>
          <w:p w:rsidR="00675C58" w:rsidRPr="005C37A6" w:rsidRDefault="00675C58" w:rsidP="00446767">
            <w:pPr>
              <w:ind w:left="125"/>
              <w:rPr>
                <w:rFonts w:eastAsia="Times New Roman" w:cs="Arial"/>
                <w:b/>
                <w:color w:val="3FB9D4"/>
                <w:lang w:eastAsia="fr-FR"/>
              </w:rPr>
            </w:pPr>
          </w:p>
          <w:p w:rsidR="00675C58" w:rsidRPr="005C37A6" w:rsidRDefault="00675C58" w:rsidP="00446767">
            <w:pPr>
              <w:ind w:left="125"/>
              <w:rPr>
                <w:rFonts w:eastAsia="Times New Roman" w:cs="Arial"/>
                <w:b/>
                <w:color w:val="3FB9D4"/>
                <w:lang w:eastAsia="fr-FR"/>
              </w:rPr>
            </w:pPr>
          </w:p>
          <w:p w:rsidR="00675C58" w:rsidRPr="005C37A6" w:rsidRDefault="00675C58" w:rsidP="00446767">
            <w:pPr>
              <w:ind w:left="125"/>
              <w:rPr>
                <w:rFonts w:eastAsia="Times New Roman" w:cs="Arial"/>
                <w:b/>
                <w:color w:val="3FB9D4"/>
                <w:lang w:eastAsia="fr-FR"/>
              </w:rPr>
            </w:pPr>
          </w:p>
        </w:tc>
      </w:tr>
    </w:tbl>
    <w:p w:rsidR="00675C58" w:rsidRPr="005C37A6" w:rsidRDefault="00614CA9" w:rsidP="00675C58">
      <w:pPr>
        <w:rPr>
          <w:sz w:val="10"/>
          <w:szCs w:val="10"/>
        </w:rPr>
      </w:pPr>
      <w:r w:rsidRPr="00614CA9">
        <w:rPr>
          <w:rFonts w:cs="Arial"/>
          <w:b/>
          <w:color w:val="3FB9D4"/>
          <w:szCs w:val="20"/>
        </w:rPr>
        <w:pict>
          <v:roundrect id="_x0000_s3492" style="position:absolute;margin-left:-.95pt;margin-top:67.25pt;width:387.65pt;height:302.25pt;z-index:251801088;visibility:visible;mso-position-horizontal-relative:text;mso-position-vertical-relative:text" arcsize="10923f" filled="f" strokecolor="#a5a5a5 [2092]" strokeweight="1.25pt">
            <v:shadow on="t" type="perspective" color="#7f7f7f" opacity="0" offset=".78883mm,0" matrix="655f,,,655f"/>
            <v:textbox style="mso-next-textbox:#_x0000_s3492">
              <w:txbxContent>
                <w:p w:rsidR="009F10C1" w:rsidRPr="00A41E9D" w:rsidRDefault="009F10C1" w:rsidP="00675C58">
                  <w:pPr>
                    <w:shd w:val="clear" w:color="auto" w:fill="FFFFFF" w:themeFill="background1"/>
                    <w:tabs>
                      <w:tab w:val="left" w:pos="5954"/>
                    </w:tabs>
                    <w:ind w:right="-91"/>
                    <w:jc w:val="center"/>
                    <w:rPr>
                      <w:rFonts w:cs="Arial"/>
                      <w:b/>
                      <w:color w:val="3FB9D7"/>
                      <w:szCs w:val="20"/>
                      <w:shd w:val="clear" w:color="auto" w:fill="FFFFFF" w:themeFill="background1"/>
                    </w:rPr>
                  </w:pPr>
                </w:p>
                <w:p w:rsidR="009F10C1" w:rsidRDefault="009F10C1" w:rsidP="00675C58">
                  <w:pPr>
                    <w:shd w:val="clear" w:color="auto" w:fill="FFFFFF" w:themeFill="background1"/>
                    <w:tabs>
                      <w:tab w:val="left" w:pos="5954"/>
                    </w:tabs>
                    <w:ind w:right="-91"/>
                    <w:jc w:val="center"/>
                    <w:rPr>
                      <w:rFonts w:cs="Arial"/>
                      <w:b/>
                      <w:color w:val="3FB9D7"/>
                      <w:sz w:val="28"/>
                      <w:szCs w:val="28"/>
                      <w:shd w:val="clear" w:color="auto" w:fill="FFFFFF" w:themeFill="background1"/>
                    </w:rPr>
                  </w:pPr>
                  <w:r w:rsidRPr="00502021">
                    <w:rPr>
                      <w:rFonts w:cs="Arial"/>
                      <w:b/>
                      <w:color w:val="3FB9D7"/>
                      <w:sz w:val="28"/>
                      <w:szCs w:val="28"/>
                      <w:shd w:val="clear" w:color="auto" w:fill="FFFFFF" w:themeFill="background1"/>
                    </w:rPr>
                    <w:t>Caractéristiques des répondants</w:t>
                  </w:r>
                </w:p>
                <w:p w:rsidR="009F10C1" w:rsidRDefault="009F10C1" w:rsidP="00675C58">
                  <w:pPr>
                    <w:shd w:val="clear" w:color="auto" w:fill="FFFFFF" w:themeFill="background1"/>
                    <w:tabs>
                      <w:tab w:val="left" w:pos="5954"/>
                    </w:tabs>
                    <w:ind w:left="1134" w:right="1026"/>
                    <w:jc w:val="center"/>
                    <w:rPr>
                      <w:rFonts w:cs="Arial"/>
                      <w:b/>
                      <w:color w:val="3FB9D7"/>
                      <w:sz w:val="12"/>
                      <w:szCs w:val="12"/>
                      <w:shd w:val="clear" w:color="auto" w:fill="D9D9D9" w:themeFill="background1" w:themeFillShade="D9"/>
                    </w:rPr>
                  </w:pPr>
                </w:p>
                <w:p w:rsidR="009F10C1" w:rsidRPr="00502021" w:rsidRDefault="009F10C1" w:rsidP="00675C58">
                  <w:pPr>
                    <w:shd w:val="clear" w:color="auto" w:fill="FFFFFF" w:themeFill="background1"/>
                    <w:tabs>
                      <w:tab w:val="left" w:pos="5954"/>
                    </w:tabs>
                    <w:ind w:left="1134" w:right="1026"/>
                    <w:jc w:val="center"/>
                    <w:rPr>
                      <w:rFonts w:cs="Arial"/>
                      <w:b/>
                      <w:color w:val="3FB9D7"/>
                      <w:sz w:val="28"/>
                      <w:szCs w:val="28"/>
                      <w:shd w:val="clear" w:color="auto" w:fill="D9D9D9" w:themeFill="background1" w:themeFillShade="D9"/>
                    </w:rPr>
                  </w:pPr>
                </w:p>
                <w:tbl>
                  <w:tblPr>
                    <w:tblStyle w:val="Grilledutableau"/>
                    <w:tblW w:w="7054" w:type="dxa"/>
                    <w:tblInd w:w="-18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3794"/>
                    <w:gridCol w:w="3260"/>
                  </w:tblGrid>
                  <w:tr w:rsidR="009F10C1" w:rsidTr="00A201B2">
                    <w:trPr>
                      <w:trHeight w:val="2253"/>
                    </w:trPr>
                    <w:tc>
                      <w:tcPr>
                        <w:tcW w:w="3794" w:type="dxa"/>
                      </w:tcPr>
                      <w:p w:rsidR="009F10C1" w:rsidRPr="0026271D" w:rsidRDefault="009F10C1" w:rsidP="00FB5782">
                        <w:pPr>
                          <w:ind w:left="-70" w:right="-70"/>
                          <w:jc w:val="center"/>
                          <w:rPr>
                            <w:rFonts w:cs="Arial"/>
                            <w:b/>
                            <w:color w:val="808080" w:themeColor="background1" w:themeShade="80"/>
                          </w:rPr>
                        </w:pPr>
                        <w:r>
                          <w:rPr>
                            <w:rFonts w:cs="Arial"/>
                            <w:b/>
                            <w:color w:val="808080" w:themeColor="background1" w:themeShade="80"/>
                          </w:rPr>
                          <w:t xml:space="preserve"> 4 femmes et 3 </w:t>
                        </w:r>
                        <w:r w:rsidRPr="0026271D">
                          <w:rPr>
                            <w:rFonts w:cs="Arial"/>
                            <w:b/>
                            <w:color w:val="808080" w:themeColor="background1" w:themeShade="80"/>
                          </w:rPr>
                          <w:t>hommes</w:t>
                        </w:r>
                      </w:p>
                      <w:p w:rsidR="009F10C1" w:rsidRPr="00A201B2" w:rsidRDefault="009F10C1" w:rsidP="00FB5782">
                        <w:pPr>
                          <w:ind w:left="-70" w:right="-70"/>
                          <w:jc w:val="center"/>
                          <w:rPr>
                            <w:rFonts w:cs="Arial"/>
                            <w:b/>
                            <w:color w:val="808080" w:themeColor="background1" w:themeShade="80"/>
                            <w:sz w:val="28"/>
                            <w:szCs w:val="28"/>
                          </w:rPr>
                        </w:pPr>
                      </w:p>
                      <w:p w:rsidR="009F10C1" w:rsidRPr="0026271D" w:rsidRDefault="009F10C1" w:rsidP="00FB5782">
                        <w:pPr>
                          <w:ind w:left="-70" w:right="-70"/>
                          <w:jc w:val="center"/>
                          <w:rPr>
                            <w:rFonts w:cs="Arial"/>
                            <w:b/>
                            <w:color w:val="808080" w:themeColor="background1" w:themeShade="80"/>
                          </w:rPr>
                        </w:pPr>
                        <w:r>
                          <w:rPr>
                            <w:rFonts w:cs="Arial"/>
                            <w:b/>
                            <w:color w:val="808080" w:themeColor="background1" w:themeShade="80"/>
                          </w:rPr>
                          <w:t xml:space="preserve">Tous </w:t>
                        </w:r>
                        <w:r w:rsidRPr="0026271D">
                          <w:rPr>
                            <w:rFonts w:cs="Arial"/>
                            <w:b/>
                            <w:color w:val="808080" w:themeColor="background1" w:themeShade="80"/>
                          </w:rPr>
                          <w:t>de nationalité française</w:t>
                        </w:r>
                      </w:p>
                      <w:p w:rsidR="009F10C1" w:rsidRPr="00A201B2" w:rsidRDefault="009F10C1" w:rsidP="00FB5782">
                        <w:pPr>
                          <w:ind w:left="-70" w:right="-70"/>
                          <w:jc w:val="center"/>
                          <w:rPr>
                            <w:rFonts w:cs="Arial"/>
                            <w:b/>
                            <w:color w:val="808080" w:themeColor="background1" w:themeShade="80"/>
                            <w:sz w:val="28"/>
                            <w:szCs w:val="28"/>
                          </w:rPr>
                        </w:pPr>
                      </w:p>
                      <w:p w:rsidR="009F10C1" w:rsidRPr="0026271D" w:rsidRDefault="009F10C1" w:rsidP="00FB5782">
                        <w:pPr>
                          <w:ind w:left="-70" w:right="-70"/>
                          <w:jc w:val="center"/>
                          <w:rPr>
                            <w:rFonts w:cs="Arial"/>
                            <w:b/>
                            <w:color w:val="808080" w:themeColor="background1" w:themeShade="80"/>
                          </w:rPr>
                        </w:pPr>
                        <w:r w:rsidRPr="0026271D">
                          <w:rPr>
                            <w:rFonts w:cs="Arial"/>
                            <w:b/>
                            <w:color w:val="808080" w:themeColor="background1" w:themeShade="80"/>
                          </w:rPr>
                          <w:t>Age médian à l’obtention</w:t>
                        </w:r>
                      </w:p>
                      <w:p w:rsidR="009F10C1" w:rsidRPr="00A201B2" w:rsidRDefault="009F10C1" w:rsidP="0034116D">
                        <w:pPr>
                          <w:ind w:left="-70" w:right="-70"/>
                          <w:jc w:val="center"/>
                          <w:rPr>
                            <w:rFonts w:cs="Arial"/>
                            <w:b/>
                            <w:color w:val="808080" w:themeColor="background1" w:themeShade="80"/>
                          </w:rPr>
                        </w:pPr>
                        <w:r>
                          <w:rPr>
                            <w:rFonts w:cs="Arial"/>
                            <w:b/>
                            <w:color w:val="808080" w:themeColor="background1" w:themeShade="80"/>
                          </w:rPr>
                          <w:t>du Master : 25 ans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9F10C1" w:rsidRDefault="009F10C1" w:rsidP="00A201B2">
                        <w:pPr>
                          <w:spacing w:after="120"/>
                          <w:ind w:left="72" w:right="-250"/>
                          <w:jc w:val="center"/>
                          <w:rPr>
                            <w:rFonts w:cs="Arial"/>
                            <w:b/>
                            <w:noProof/>
                            <w:lang w:eastAsia="fr-FR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lang w:eastAsia="fr-FR"/>
                          </w:rPr>
                          <w:t>Série du bac</w:t>
                        </w:r>
                      </w:p>
                      <w:p w:rsidR="009F10C1" w:rsidRDefault="009F10C1" w:rsidP="0026271D">
                        <w:pPr>
                          <w:ind w:right="-212"/>
                          <w:jc w:val="center"/>
                          <w:rPr>
                            <w:rFonts w:cs="Arial"/>
                            <w:b/>
                            <w:color w:val="969696"/>
                            <w:szCs w:val="20"/>
                          </w:rPr>
                        </w:pPr>
                        <w:r w:rsidRPr="005B35EB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2038350" cy="890587"/>
                              <wp:effectExtent l="0" t="0" r="0" b="0"/>
                              <wp:docPr id="147" name="Graphique 17"/>
                              <wp:cNvGraphicFramePr/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19"/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F10C1" w:rsidTr="00740908">
                    <w:trPr>
                      <w:trHeight w:val="1576"/>
                    </w:trPr>
                    <w:tc>
                      <w:tcPr>
                        <w:tcW w:w="7054" w:type="dxa"/>
                        <w:gridSpan w:val="2"/>
                      </w:tcPr>
                      <w:p w:rsidR="009F10C1" w:rsidRDefault="009F10C1" w:rsidP="00643ECE">
                        <w:pPr>
                          <w:pStyle w:val="Paragraphedeliste"/>
                          <w:spacing w:after="120"/>
                          <w:ind w:left="38" w:right="71"/>
                          <w:jc w:val="center"/>
                          <w:rPr>
                            <w:rFonts w:cs="Arial"/>
                            <w:b/>
                            <w:noProof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szCs w:val="20"/>
                            <w:lang w:eastAsia="fr-FR"/>
                          </w:rPr>
                          <w:t>Autres</w:t>
                        </w:r>
                        <w:r w:rsidRPr="00814B4D">
                          <w:rPr>
                            <w:rFonts w:cs="Arial"/>
                            <w:b/>
                            <w:noProof/>
                            <w:szCs w:val="20"/>
                            <w:lang w:eastAsia="fr-FR"/>
                          </w:rPr>
                          <w:t xml:space="preserve"> diplômes obtenus par les répondants </w:t>
                        </w:r>
                      </w:p>
                      <w:p w:rsidR="009F10C1" w:rsidRDefault="009F10C1" w:rsidP="00150A9B">
                        <w:pPr>
                          <w:pStyle w:val="Paragraphedeliste"/>
                          <w:spacing w:after="240"/>
                          <w:ind w:left="40" w:right="74"/>
                          <w:jc w:val="center"/>
                          <w:rPr>
                            <w:rFonts w:eastAsia="Times New Roman" w:cs="Arial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szCs w:val="20"/>
                            <w:lang w:eastAsia="fr-FR"/>
                          </w:rPr>
                          <w:t xml:space="preserve">avant ou pendant le master </w:t>
                        </w:r>
                        <w:r w:rsidRPr="00814B4D">
                          <w:rPr>
                            <w:rFonts w:cs="Arial"/>
                            <w:noProof/>
                            <w:szCs w:val="20"/>
                            <w:lang w:eastAsia="fr-FR"/>
                          </w:rPr>
                          <w:t>(</w:t>
                        </w:r>
                        <w:r w:rsidRPr="00814B4D">
                          <w:rPr>
                            <w:rFonts w:eastAsia="Times New Roman" w:cs="Arial"/>
                            <w:szCs w:val="20"/>
                            <w:lang w:eastAsia="fr-FR"/>
                          </w:rPr>
                          <w:t>niveau bac+4 ou plus) :</w:t>
                        </w:r>
                      </w:p>
                      <w:p w:rsidR="009F10C1" w:rsidRDefault="009F10C1" w:rsidP="00150A9B">
                        <w:pPr>
                          <w:pStyle w:val="Paragraphedeliste"/>
                          <w:spacing w:after="240"/>
                          <w:ind w:left="40" w:right="74"/>
                          <w:jc w:val="center"/>
                          <w:rPr>
                            <w:rFonts w:eastAsia="Times New Roman" w:cs="Arial"/>
                            <w:szCs w:val="20"/>
                            <w:lang w:eastAsia="fr-FR"/>
                          </w:rPr>
                        </w:pPr>
                      </w:p>
                      <w:p w:rsidR="009F10C1" w:rsidRDefault="009F10C1" w:rsidP="002132A6">
                        <w:pPr>
                          <w:pStyle w:val="Paragraphedeliste"/>
                          <w:numPr>
                            <w:ilvl w:val="0"/>
                            <w:numId w:val="10"/>
                          </w:numPr>
                          <w:spacing w:after="240"/>
                          <w:ind w:right="74"/>
                          <w:rPr>
                            <w:rFonts w:eastAsia="Times New Roman" w:cs="Arial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eastAsia="Times New Roman" w:cs="Arial"/>
                            <w:szCs w:val="20"/>
                            <w:lang w:eastAsia="fr-FR"/>
                          </w:rPr>
                          <w:t>Master 2 Écologie fonctionnelle comportementale et évolutive - 2012</w:t>
                        </w:r>
                      </w:p>
                      <w:p w:rsidR="009F10C1" w:rsidRDefault="009F10C1" w:rsidP="002132A6">
                        <w:pPr>
                          <w:pStyle w:val="Paragraphedeliste"/>
                          <w:numPr>
                            <w:ilvl w:val="0"/>
                            <w:numId w:val="10"/>
                          </w:numPr>
                          <w:spacing w:after="240"/>
                          <w:ind w:right="74"/>
                          <w:rPr>
                            <w:rFonts w:eastAsia="Times New Roman" w:cs="Arial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eastAsia="Times New Roman" w:cs="Arial"/>
                            <w:szCs w:val="20"/>
                            <w:lang w:eastAsia="fr-FR"/>
                          </w:rPr>
                          <w:t>Master 2 Parcours préparation à l’Agrégation - 2012</w:t>
                        </w:r>
                      </w:p>
                      <w:p w:rsidR="009F10C1" w:rsidRDefault="009F10C1" w:rsidP="002132A6">
                        <w:pPr>
                          <w:pStyle w:val="Paragraphedeliste"/>
                          <w:numPr>
                            <w:ilvl w:val="0"/>
                            <w:numId w:val="10"/>
                          </w:numPr>
                          <w:spacing w:after="240"/>
                          <w:ind w:right="74"/>
                          <w:rPr>
                            <w:rFonts w:eastAsia="Times New Roman" w:cs="Arial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eastAsia="Times New Roman" w:cs="Arial"/>
                            <w:szCs w:val="20"/>
                            <w:lang w:eastAsia="fr-FR"/>
                          </w:rPr>
                          <w:t>Master 1 Dynamique des écosystèmes aquatiques - 2012</w:t>
                        </w:r>
                      </w:p>
                      <w:p w:rsidR="009F10C1" w:rsidRDefault="009F10C1" w:rsidP="00443EA2">
                        <w:pPr>
                          <w:pStyle w:val="Paragraphedeliste"/>
                          <w:spacing w:after="120"/>
                          <w:ind w:left="758" w:right="-495"/>
                          <w:rPr>
                            <w:rFonts w:cs="Arial"/>
                            <w:b/>
                            <w:noProof/>
                            <w:lang w:eastAsia="fr-FR"/>
                          </w:rPr>
                        </w:pPr>
                      </w:p>
                    </w:tc>
                  </w:tr>
                </w:tbl>
                <w:p w:rsidR="009F10C1" w:rsidRDefault="009F10C1" w:rsidP="00675C58">
                  <w:pPr>
                    <w:ind w:right="215"/>
                    <w:rPr>
                      <w:rFonts w:cs="Arial"/>
                    </w:rPr>
                  </w:pPr>
                </w:p>
                <w:p w:rsidR="009F10C1" w:rsidRPr="004E2634" w:rsidRDefault="009F10C1" w:rsidP="00675C58">
                  <w:pPr>
                    <w:ind w:left="-284" w:right="-384"/>
                    <w:jc w:val="center"/>
                    <w:rPr>
                      <w:rFonts w:ascii="Batang" w:eastAsia="Batang" w:hAnsi="Batang" w:cs="Arial"/>
                      <w:color w:val="000000" w:themeColor="text1"/>
                      <w:szCs w:val="20"/>
                    </w:rPr>
                  </w:pPr>
                </w:p>
              </w:txbxContent>
            </v:textbox>
          </v:roundrect>
        </w:pict>
      </w:r>
      <w:r w:rsidR="00446767">
        <w:rPr>
          <w:sz w:val="10"/>
          <w:szCs w:val="10"/>
        </w:rPr>
        <w:br w:type="textWrapping" w:clear="all"/>
      </w:r>
    </w:p>
    <w:p w:rsidR="00586A5B" w:rsidRPr="005C37A6" w:rsidRDefault="00586A5B">
      <w:pPr>
        <w:rPr>
          <w:sz w:val="10"/>
          <w:szCs w:val="10"/>
        </w:rPr>
      </w:pPr>
    </w:p>
    <w:p w:rsidR="00675C58" w:rsidRPr="005C37A6" w:rsidRDefault="00675C58">
      <w:pPr>
        <w:rPr>
          <w:sz w:val="10"/>
          <w:szCs w:val="10"/>
        </w:rPr>
      </w:pPr>
    </w:p>
    <w:p w:rsidR="00675C58" w:rsidRPr="005C37A6" w:rsidRDefault="00614CA9">
      <w:pPr>
        <w:rPr>
          <w:sz w:val="10"/>
          <w:szCs w:val="10"/>
        </w:rPr>
      </w:pPr>
      <w:r>
        <w:rPr>
          <w:noProof/>
          <w:sz w:val="10"/>
          <w:szCs w:val="10"/>
          <w:lang w:eastAsia="fr-FR"/>
        </w:rPr>
        <w:pict>
          <v:roundrect id="_x0000_s3566" style="position:absolute;margin-left:79.2pt;margin-top:32.3pt;width:202.6pt;height:85.35pt;z-index:251864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8qtwIAAHoFAAAOAAAAZHJzL2Uyb0RvYy54bWysVF1v0zAUfUfiP1h+Z/lY263V0mlsFCHx&#10;MTEQz47tJAbHNrbbtPx6rm+y0rE3RB4iX38cn3vuub663vea7KQPypqKFmc5JdJwK5RpK/r1y+bV&#10;JSUhMiOYtkZW9CADvV6/fHE1uJUsbWe1kJ4AiAmrwVW0i9GtsizwTvYsnFknDSw21vcsQujbTHg2&#10;AHqvszLPF9lgvXDechkCzN6Ni3SN+E0jefzUNEFGoisK3CL+Pf7r9M/WV2zVeuY6xSca7B9Y9EwZ&#10;uPQIdcciI1uvnkH1insbbBPPuO0z2zSKS8wBsinyv7J56JiTmAuIE9xRpvD/YPnH3b0nSlR0Rolh&#10;PZToZhst3kzKIukzuLCCbQ/u3qcMg3tv+Y9AjL3tmGnljfd26CQTwAr3Z08OpCDAUVIPH6wAeAbw&#10;KNW+8X0CBBHIHityOFZE7iPhMFnOL87zEgrHYa3IL8+Xs3nilLHV43HnQ3wrbU/SoKLebo34DHXH&#10;O9jufYhYFzFlx8R3SppeQ5V3TJNisVhcTIjTZsB+xMR8rVZio7TGIPlS3mpP4HBF67bAa/S2h+TG&#10;ueU8z9FXgIM2TtuRcThF0oYMFV3OyzkiPFkLvq2Pd5xvXi/vZhPFJ9swVTRwkv+NETiOTOlxDAS0&#10;SawlNsKkhN1G6R86MRChkmAliJqaFNQuEnMSUOo0YrqFpubRU+Jt/KZih75IVUIxDuHIElpS2IES&#10;zUKEyYpu8HumThJn6joQDXpzFG2aYtp17GQmSYiXoH5H5hidJIWOSyYbzRr39R4tXZaP/q2tOIAH&#10;IQs0GjxYMOis/0XJAM1f0fBzy7wE/u8M+HhZzGbptcBgNr9IDvSnK/XpCjMcoCoaQTEc3sbxhdk6&#10;r9oObhpdYmxqrUbFZODUFyOrKYAGx7ymxyi9IKcx7vrzZK5/AwAA//8DAFBLAwQUAAYACAAAACEA&#10;gQgveOAAAAAKAQAADwAAAGRycy9kb3ducmV2LnhtbEyPQUvEMBCF74L/IYzgRdzUrta2Nl1EUFDw&#10;4LoHj9MmNsVmUprstuuvdzzpaXi8jzfvVZvFDeJgptB7UnC1SkAYar3uqVOwe3+8zEGEiKRx8GQU&#10;HE2ATX16UmGp/Uxv5rCNneAQCiUqsDGOpZShtcZhWPnREHuffnIYWU6d1BPOHO4GmSZJJh32xB8s&#10;jubBmvZru3cK8lurY/P9HFP8eNllTxd9P78elTo/W+7vQESzxD8Yfutzdai5U+P3pIMYWKdFxqiC&#10;NOfLwM36mrc07BTFGmRdyf8T6h8AAAD//wMAUEsBAi0AFAAGAAgAAAAhALaDOJL+AAAA4QEAABMA&#10;AAAAAAAAAAAAAAAAAAAAAFtDb250ZW50X1R5cGVzXS54bWxQSwECLQAUAAYACAAAACEAOP0h/9YA&#10;AACUAQAACwAAAAAAAAAAAAAAAAAvAQAAX3JlbHMvLnJlbHNQSwECLQAUAAYACAAAACEAjoifKrcC&#10;AAB6BQAADgAAAAAAAAAAAAAAAAAuAgAAZHJzL2Uyb0RvYy54bWxQSwECLQAUAAYACAAAACEAgQgv&#10;eOAAAAAKAQAADwAAAAAAAAAAAAAAAAARBQAAZHJzL2Rvd25yZXYueG1sUEsFBgAAAAAEAAQA8wAA&#10;AB4GAAAAAA==&#10;" fillcolor="#f2f2f2 [3052]" strokecolor="#3fb9d4">
            <v:shadow on="t" type="perspective" color="#7f7f7f" opacity="0" offset=".78883mm,0" matrix="655f,,,655f"/>
            <v:textbox style="mso-next-textbox:#_x0000_s3566">
              <w:txbxContent>
                <w:p w:rsidR="009F10C1" w:rsidRPr="00063442" w:rsidRDefault="009F10C1" w:rsidP="00AD1ED7">
                  <w:pPr>
                    <w:spacing w:before="120"/>
                    <w:ind w:left="-284" w:right="-352"/>
                    <w:jc w:val="center"/>
                    <w:rPr>
                      <w:rFonts w:eastAsia="Batang" w:cs="Arial"/>
                      <w:color w:val="000000" w:themeColor="text1"/>
                      <w:sz w:val="18"/>
                      <w:szCs w:val="18"/>
                    </w:rPr>
                  </w:pPr>
                  <w:r w:rsidRPr="00063442">
                    <w:rPr>
                      <w:rFonts w:eastAsia="Batang" w:cs="Arial"/>
                      <w:color w:val="000000" w:themeColor="text1"/>
                      <w:sz w:val="28"/>
                      <w:szCs w:val="28"/>
                    </w:rPr>
                    <w:sym w:font="Wingdings" w:char="F046"/>
                  </w:r>
                  <w:r w:rsidRPr="00063442">
                    <w:rPr>
                      <w:rFonts w:eastAsia="Batang" w:cs="Arial"/>
                      <w:color w:val="000000" w:themeColor="text1"/>
                      <w:sz w:val="18"/>
                      <w:szCs w:val="18"/>
                    </w:rPr>
                    <w:t xml:space="preserve">  Consultez la liste des structures </w:t>
                  </w:r>
                </w:p>
                <w:p w:rsidR="009F10C1" w:rsidRPr="00063442" w:rsidRDefault="009F10C1" w:rsidP="00AD1ED7">
                  <w:pPr>
                    <w:ind w:left="-284" w:right="-351"/>
                    <w:jc w:val="center"/>
                    <w:rPr>
                      <w:rFonts w:eastAsia="Batang" w:cs="Arial"/>
                      <w:color w:val="000000" w:themeColor="text1"/>
                      <w:sz w:val="18"/>
                      <w:szCs w:val="18"/>
                    </w:rPr>
                  </w:pPr>
                  <w:proofErr w:type="gramStart"/>
                  <w:r w:rsidRPr="00063442">
                    <w:rPr>
                      <w:rFonts w:eastAsia="Batang" w:cs="Arial"/>
                      <w:color w:val="000000" w:themeColor="text1"/>
                      <w:sz w:val="18"/>
                      <w:szCs w:val="18"/>
                    </w:rPr>
                    <w:t>qui</w:t>
                  </w:r>
                  <w:proofErr w:type="gramEnd"/>
                  <w:r w:rsidRPr="00063442">
                    <w:rPr>
                      <w:rFonts w:eastAsia="Batang" w:cs="Arial"/>
                      <w:color w:val="000000" w:themeColor="text1"/>
                      <w:sz w:val="18"/>
                      <w:szCs w:val="18"/>
                    </w:rPr>
                    <w:t xml:space="preserve"> recrutent les diplômés de ce Master</w:t>
                  </w:r>
                </w:p>
                <w:p w:rsidR="009F10C1" w:rsidRPr="00063442" w:rsidRDefault="009F10C1" w:rsidP="00AD1ED7">
                  <w:pPr>
                    <w:ind w:left="-284" w:right="-351"/>
                    <w:jc w:val="center"/>
                    <w:rPr>
                      <w:rFonts w:eastAsia="Batang" w:cs="Arial"/>
                      <w:b/>
                      <w:color w:val="00B0F0"/>
                      <w:sz w:val="10"/>
                      <w:szCs w:val="10"/>
                    </w:rPr>
                  </w:pPr>
                </w:p>
                <w:p w:rsidR="009F10C1" w:rsidRPr="00063442" w:rsidRDefault="009F10C1" w:rsidP="00AD1ED7">
                  <w:pPr>
                    <w:ind w:left="-284" w:right="-351"/>
                    <w:jc w:val="center"/>
                    <w:rPr>
                      <w:rFonts w:eastAsia="Batang" w:cs="Arial"/>
                      <w:b/>
                      <w:color w:val="3FB9D7"/>
                      <w:sz w:val="18"/>
                      <w:szCs w:val="18"/>
                    </w:rPr>
                  </w:pPr>
                  <w:hyperlink r:id="rId20" w:history="1">
                    <w:r w:rsidRPr="00063442">
                      <w:rPr>
                        <w:rFonts w:eastAsia="Batang" w:cs="Arial"/>
                        <w:b/>
                        <w:color w:val="3FB9D7"/>
                        <w:sz w:val="18"/>
                        <w:szCs w:val="18"/>
                      </w:rPr>
                      <w:t>www.univ-brest.fr/capavenir</w:t>
                    </w:r>
                  </w:hyperlink>
                </w:p>
                <w:p w:rsidR="009F10C1" w:rsidRPr="00063442" w:rsidRDefault="009F10C1" w:rsidP="00AD1ED7">
                  <w:pPr>
                    <w:ind w:left="-284" w:right="-351"/>
                    <w:jc w:val="center"/>
                    <w:rPr>
                      <w:rFonts w:eastAsia="Batang" w:cs="Arial"/>
                      <w:b/>
                      <w:color w:val="00B0F0"/>
                      <w:sz w:val="10"/>
                      <w:szCs w:val="10"/>
                    </w:rPr>
                  </w:pPr>
                </w:p>
                <w:p w:rsidR="009F10C1" w:rsidRPr="00063442" w:rsidRDefault="009F10C1" w:rsidP="00AD1ED7">
                  <w:pPr>
                    <w:ind w:left="-284" w:right="-384"/>
                    <w:jc w:val="center"/>
                    <w:rPr>
                      <w:rFonts w:eastAsia="Batang" w:cs="Arial"/>
                      <w:color w:val="000000" w:themeColor="text1"/>
                      <w:sz w:val="18"/>
                      <w:szCs w:val="18"/>
                    </w:rPr>
                  </w:pPr>
                  <w:r w:rsidRPr="00063442">
                    <w:rPr>
                      <w:rFonts w:eastAsia="Batang" w:cs="Arial"/>
                      <w:color w:val="000000" w:themeColor="text1"/>
                      <w:sz w:val="18"/>
                      <w:szCs w:val="18"/>
                    </w:rPr>
                    <w:t>Rubrique « Observatoire »</w:t>
                  </w:r>
                </w:p>
                <w:p w:rsidR="009F10C1" w:rsidRPr="00450BD3" w:rsidRDefault="009F10C1" w:rsidP="00AD1ED7">
                  <w:pPr>
                    <w:ind w:left="-284" w:right="-384"/>
                    <w:jc w:val="center"/>
                    <w:rPr>
                      <w:rFonts w:ascii="Batang" w:eastAsia="Batang" w:hAnsi="Batang" w:cs="Arial"/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 w:rsidR="00675C58" w:rsidRPr="005C37A6">
        <w:rPr>
          <w:sz w:val="10"/>
          <w:szCs w:val="10"/>
        </w:rPr>
        <w:br w:type="page"/>
      </w:r>
    </w:p>
    <w:tbl>
      <w:tblPr>
        <w:tblStyle w:val="Grilledutableau"/>
        <w:tblW w:w="16869" w:type="dxa"/>
        <w:tblInd w:w="-397" w:type="dxa"/>
        <w:tblBorders>
          <w:top w:val="none" w:sz="0" w:space="0" w:color="auto"/>
          <w:left w:val="none" w:sz="0" w:space="0" w:color="auto"/>
          <w:bottom w:val="single" w:sz="12" w:space="0" w:color="808080" w:themeColor="background1" w:themeShade="80"/>
          <w:right w:val="none" w:sz="0" w:space="0" w:color="auto"/>
          <w:insideH w:val="dotted" w:sz="4" w:space="0" w:color="auto"/>
          <w:insideV w:val="dotted" w:sz="8" w:space="0" w:color="auto"/>
        </w:tblBorders>
        <w:tblCellMar>
          <w:left w:w="170" w:type="dxa"/>
        </w:tblCellMar>
        <w:tblLook w:val="04A0"/>
      </w:tblPr>
      <w:tblGrid>
        <w:gridCol w:w="3119"/>
        <w:gridCol w:w="5245"/>
        <w:gridCol w:w="8505"/>
      </w:tblGrid>
      <w:tr w:rsidR="00160024" w:rsidRPr="005C37A6" w:rsidTr="00BF2867">
        <w:trPr>
          <w:trHeight w:val="1839"/>
        </w:trPr>
        <w:tc>
          <w:tcPr>
            <w:tcW w:w="3119" w:type="dxa"/>
            <w:shd w:val="clear" w:color="auto" w:fill="F2F2F2" w:themeFill="background1" w:themeFillShade="F2"/>
          </w:tcPr>
          <w:p w:rsidR="00160024" w:rsidRPr="005C37A6" w:rsidRDefault="00160024" w:rsidP="00160024"/>
          <w:p w:rsidR="00160024" w:rsidRPr="005C37A6" w:rsidRDefault="00614CA9" w:rsidP="00160024">
            <w:r>
              <w:rPr>
                <w:noProof/>
                <w:lang w:eastAsia="fr-FR"/>
              </w:rPr>
              <w:pict>
                <v:shape id="_x0000_s3648" type="#_x0000_t202" style="position:absolute;margin-left:6.6pt;margin-top:.35pt;width:127.5pt;height:77.25pt;z-index:251891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YipDQIAAAQEAAAOAAAAZHJzL2Uyb0RvYy54bWysU8Fu2zAMvQ/YPwi6L7bTpGiMOEWbIMOA&#10;bh3Q7gNkWbaF2aJGKbG7rx8lp2nQ3YZdBFEkHx8fqfXt2HfsqNBpMAXPZilnykiotGkK/uN5/+mG&#10;M+eFqUQHRhX8RTl+u/n4YT3YXM2hha5SyAjEuHywBW+9t3mSONmqXrgZWGXIWQP2wpOJTVKhGAi9&#10;75J5ml4nA2BlEaRyjl53k5NvIn5dK+kf69opz7qCEzcfT4xnGc5ksxZ5g8K2Wp5oiH9g0QttqOgZ&#10;aie8YAfUf0H1WiI4qP1MQp9AXWupYg/UTZa+6+apFVbFXkgcZ88yuf8HK78dvyPTVcEXJI8RPc3o&#10;WY2e3cPIVkGewbqcop4sxfmRnmnMsVVnH0D+dMzAthWmUXeIMLRKVEQvC5nJReqE4wJIOXyFisqI&#10;g4cINNbYB+1IDUboxOPlPJpARYaSq2yxnC85k+TLshsy4vASkb+mW3T+s4KehUvBkWYf4cXxwflA&#10;R+SvIaGag05Xe9110cCm3HbIjoL25Gp/v9otYgfvwjoTgg2EtAlxeiGWpxqh5dDl1K8fyzGKm0Wy&#10;wVlC9UIiIEyrSF+HLi3gb84GWsOCu18HgYqz7oshIZeLNA17G42r62jgpae89AgjCargnrPpuvXT&#10;rh8s6qalStPoDNyR+LWOsryxOo2MVi2qdfoWYZcv7Rj19nk3fwAAAP//AwBQSwMEFAAGAAgAAAAh&#10;AA27PNHeAAAACQEAAA8AAABkcnMvZG93bnJldi54bWxMj8FOwzAQRO9I/IO1SNxau4GCCXEqQMoF&#10;iUqUqmc3WZKo8TqJ3Tb9e5YTHEdvNPs2W02uEyccQ+vJwGKuQCCVvmqpNrD9KmYaRIiWKtt5QgMX&#10;DLDKr68ym1b+TJ942sRa8AiF1BpoYuxTKUPZoLNh7nskZt9+dDZyHGtZjfbM466TiVIP0tmW+EJj&#10;e3xrsDxsjs7A6+6+G7DQw/C+fqw/lhdVHEgZc3szvTyDiDjFvzL86rM65Oy090eqgugMzBbJHVcZ&#10;LEEwT/RTAmLPWWsFMs/k/w/yHwAAAP//AwBQSwECLQAUAAYACAAAACEAtoM4kv4AAADhAQAAEwAA&#10;AAAAAAAAAAAAAAAAAAAAW0NvbnRlbnRfVHlwZXNdLnhtbFBLAQItABQABgAIAAAAIQA4/SH/1gAA&#10;AJQBAAALAAAAAAAAAAAAAAAAAC8BAABfcmVscy8ucmVsc1BLAQItABQABgAIAAAAIQB2HYipDQIA&#10;AAQEAAAOAAAAAAAAAAAAAAAAAC4CAABkcnMvZTJvRG9jLnhtbFBLAQItABQABgAIAAAAIQANuzzR&#10;3gAAAAkBAAAPAAAAAAAAAAAAAAAAAGcEAABkcnMvZG93bnJldi54bWxQSwUGAAAAAAQABADzAAAA&#10;cgUAAAAA&#10;" fillcolor="#3fb9d4" stroked="f">
                  <v:textbox style="mso-next-textbox:#_x0000_s3648" inset="1.5mm,1mm,1.5mm,1mm">
                    <w:txbxContent>
                      <w:p w:rsidR="009F10C1" w:rsidRPr="00A61F0A" w:rsidRDefault="009F10C1" w:rsidP="00BF6657">
                        <w:pPr>
                          <w:spacing w:before="60"/>
                          <w:jc w:val="center"/>
                          <w:rPr>
                            <w:rFonts w:cs="Arial"/>
                            <w:b/>
                            <w:color w:val="FFFFFF" w:themeColor="background1"/>
                            <w:sz w:val="8"/>
                            <w:szCs w:val="8"/>
                          </w:rPr>
                        </w:pPr>
                      </w:p>
                      <w:p w:rsidR="009F10C1" w:rsidRPr="00A61F0A" w:rsidRDefault="009F10C1" w:rsidP="00BF6657">
                        <w:pPr>
                          <w:spacing w:before="60"/>
                          <w:jc w:val="center"/>
                          <w:rPr>
                            <w:rFonts w:cs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61F0A">
                          <w:rPr>
                            <w:rFonts w:cs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SCIENCES</w:t>
                        </w:r>
                      </w:p>
                      <w:p w:rsidR="009F10C1" w:rsidRPr="00A61F0A" w:rsidRDefault="009F10C1" w:rsidP="00BF6657">
                        <w:pPr>
                          <w:spacing w:before="60"/>
                          <w:jc w:val="center"/>
                          <w:rPr>
                            <w:rFonts w:cs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61F0A">
                          <w:rPr>
                            <w:rFonts w:cs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DE LA MER </w:t>
                        </w:r>
                      </w:p>
                      <w:p w:rsidR="009F10C1" w:rsidRPr="00A61F0A" w:rsidRDefault="009F10C1" w:rsidP="00BF6657">
                        <w:pPr>
                          <w:jc w:val="center"/>
                          <w:rPr>
                            <w:rFonts w:cs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61F0A">
                          <w:rPr>
                            <w:rFonts w:cs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ET DU LITTORAL</w:t>
                        </w:r>
                      </w:p>
                    </w:txbxContent>
                  </v:textbox>
                </v:shape>
              </w:pict>
            </w:r>
          </w:p>
          <w:p w:rsidR="00160024" w:rsidRPr="005C37A6" w:rsidRDefault="00160024" w:rsidP="00160024"/>
          <w:p w:rsidR="00160024" w:rsidRPr="005C37A6" w:rsidRDefault="00160024" w:rsidP="00160024"/>
          <w:p w:rsidR="00160024" w:rsidRPr="005C37A6" w:rsidRDefault="00160024" w:rsidP="00160024"/>
          <w:p w:rsidR="00160024" w:rsidRPr="005C37A6" w:rsidRDefault="00160024" w:rsidP="00160024"/>
          <w:p w:rsidR="00160024" w:rsidRPr="005C37A6" w:rsidRDefault="00160024" w:rsidP="00160024"/>
        </w:tc>
        <w:tc>
          <w:tcPr>
            <w:tcW w:w="5245" w:type="dxa"/>
            <w:shd w:val="clear" w:color="auto" w:fill="F2F2F2" w:themeFill="background1" w:themeFillShade="F2"/>
          </w:tcPr>
          <w:p w:rsidR="00160024" w:rsidRPr="005C37A6" w:rsidRDefault="00160024" w:rsidP="00160024">
            <w:pPr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fr-FR"/>
              </w:rPr>
            </w:pPr>
          </w:p>
          <w:p w:rsidR="00160024" w:rsidRPr="005C37A6" w:rsidRDefault="00160024" w:rsidP="00160024">
            <w:pPr>
              <w:spacing w:before="120"/>
              <w:jc w:val="center"/>
              <w:rPr>
                <w:rFonts w:eastAsia="Times New Roman" w:cs="Arial"/>
                <w:color w:val="7F7F7F"/>
                <w:sz w:val="22"/>
                <w:lang w:eastAsia="fr-FR"/>
              </w:rPr>
            </w:pPr>
            <w:r w:rsidRPr="005C37A6">
              <w:rPr>
                <w:rFonts w:eastAsia="Times New Roman" w:cs="Arial"/>
                <w:color w:val="7F7F7F"/>
                <w:sz w:val="22"/>
                <w:lang w:eastAsia="fr-FR"/>
              </w:rPr>
              <w:t>Nombre de diplômés : 12</w:t>
            </w:r>
          </w:p>
          <w:p w:rsidR="00160024" w:rsidRPr="005C37A6" w:rsidRDefault="00160024" w:rsidP="00160024">
            <w:pPr>
              <w:jc w:val="center"/>
              <w:rPr>
                <w:rFonts w:eastAsia="Times New Roman" w:cs="Arial"/>
                <w:color w:val="7F7F7F"/>
                <w:sz w:val="22"/>
                <w:lang w:eastAsia="fr-FR"/>
              </w:rPr>
            </w:pPr>
            <w:r w:rsidRPr="005C37A6">
              <w:rPr>
                <w:rFonts w:eastAsia="Times New Roman" w:cs="Arial"/>
                <w:color w:val="7F7F7F"/>
                <w:sz w:val="22"/>
                <w:lang w:eastAsia="fr-FR"/>
              </w:rPr>
              <w:t>Nombre de répondants : 10</w:t>
            </w:r>
          </w:p>
          <w:p w:rsidR="00160024" w:rsidRPr="005C37A6" w:rsidRDefault="00160024" w:rsidP="00160024">
            <w:pPr>
              <w:jc w:val="center"/>
              <w:rPr>
                <w:rFonts w:eastAsia="Times New Roman" w:cs="Arial"/>
                <w:color w:val="7F7F7F"/>
                <w:sz w:val="22"/>
                <w:lang w:eastAsia="fr-FR"/>
              </w:rPr>
            </w:pPr>
            <w:r w:rsidRPr="005C37A6">
              <w:rPr>
                <w:rFonts w:eastAsia="Times New Roman" w:cs="Arial"/>
                <w:color w:val="7F7F7F"/>
                <w:sz w:val="22"/>
                <w:lang w:eastAsia="fr-FR"/>
              </w:rPr>
              <w:t>Taux de réponse : 83,3 %</w:t>
            </w:r>
          </w:p>
          <w:p w:rsidR="00160024" w:rsidRPr="005C37A6" w:rsidRDefault="00160024" w:rsidP="00160024">
            <w:pPr>
              <w:rPr>
                <w:rFonts w:eastAsia="Times New Roman" w:cs="Arial"/>
                <w:color w:val="7F7F7F"/>
                <w:sz w:val="12"/>
                <w:szCs w:val="12"/>
                <w:lang w:eastAsia="fr-FR"/>
              </w:rPr>
            </w:pPr>
          </w:p>
          <w:p w:rsidR="00160024" w:rsidRPr="005C37A6" w:rsidRDefault="00160024" w:rsidP="00160024">
            <w:pPr>
              <w:jc w:val="center"/>
              <w:rPr>
                <w:rFonts w:eastAsia="Times New Roman" w:cs="Arial"/>
                <w:color w:val="7F7F7F"/>
                <w:sz w:val="22"/>
                <w:lang w:eastAsia="fr-FR"/>
              </w:rPr>
            </w:pPr>
            <w:r w:rsidRPr="005C37A6">
              <w:rPr>
                <w:rFonts w:eastAsia="Times New Roman" w:cs="Arial"/>
                <w:color w:val="7F7F7F"/>
                <w:sz w:val="22"/>
                <w:lang w:eastAsia="fr-FR"/>
              </w:rPr>
              <w:t>Régime d’inscription au Master :</w:t>
            </w:r>
          </w:p>
          <w:p w:rsidR="00160024" w:rsidRPr="005C37A6" w:rsidRDefault="00326A40" w:rsidP="00160024">
            <w:pPr>
              <w:jc w:val="center"/>
              <w:rPr>
                <w:rFonts w:eastAsia="Times New Roman" w:cs="Arial"/>
                <w:color w:val="7F7F7F"/>
                <w:szCs w:val="20"/>
                <w:lang w:eastAsia="fr-FR"/>
              </w:rPr>
            </w:pPr>
            <w:r w:rsidRPr="005C37A6">
              <w:rPr>
                <w:rFonts w:eastAsia="Times New Roman" w:cs="Arial"/>
                <w:color w:val="7F7F7F"/>
                <w:szCs w:val="20"/>
                <w:lang w:eastAsia="fr-FR"/>
              </w:rPr>
              <w:t>9</w:t>
            </w:r>
            <w:r w:rsidR="00160024" w:rsidRPr="005C37A6">
              <w:rPr>
                <w:rFonts w:eastAsia="Times New Roman" w:cs="Arial"/>
                <w:color w:val="7F7F7F"/>
                <w:szCs w:val="20"/>
                <w:lang w:eastAsia="fr-FR"/>
              </w:rPr>
              <w:t xml:space="preserve"> inscrits en Formation Initiale</w:t>
            </w:r>
          </w:p>
          <w:p w:rsidR="00326A40" w:rsidRPr="005C37A6" w:rsidRDefault="00326A40" w:rsidP="00914010">
            <w:pPr>
              <w:spacing w:after="120"/>
              <w:jc w:val="center"/>
              <w:rPr>
                <w:rFonts w:eastAsia="Times New Roman" w:cs="Arial"/>
                <w:color w:val="7F7F7F"/>
                <w:szCs w:val="20"/>
                <w:lang w:eastAsia="fr-FR"/>
              </w:rPr>
            </w:pPr>
            <w:r w:rsidRPr="005C37A6">
              <w:rPr>
                <w:rFonts w:eastAsia="Times New Roman" w:cs="Arial"/>
                <w:color w:val="7F7F7F"/>
                <w:szCs w:val="20"/>
                <w:lang w:eastAsia="fr-FR"/>
              </w:rPr>
              <w:t>1 inscrit en Validation des Acquis de l’Expérience</w:t>
            </w:r>
            <w:r w:rsidR="00E068C8">
              <w:rPr>
                <w:rFonts w:eastAsia="Times New Roman" w:cs="Arial"/>
                <w:color w:val="7F7F7F"/>
                <w:szCs w:val="20"/>
                <w:lang w:eastAsia="fr-FR"/>
              </w:rPr>
              <w:t xml:space="preserve"> (VAE)</w:t>
            </w:r>
          </w:p>
        </w:tc>
        <w:tc>
          <w:tcPr>
            <w:tcW w:w="8505" w:type="dxa"/>
            <w:shd w:val="clear" w:color="auto" w:fill="F2F2F2" w:themeFill="background1" w:themeFillShade="F2"/>
          </w:tcPr>
          <w:p w:rsidR="00160024" w:rsidRPr="005C37A6" w:rsidRDefault="00160024" w:rsidP="00160024">
            <w:pPr>
              <w:shd w:val="clear" w:color="auto" w:fill="F2F2F2"/>
              <w:spacing w:after="120"/>
              <w:ind w:left="-1701" w:right="176"/>
              <w:jc w:val="right"/>
              <w:rPr>
                <w:rFonts w:eastAsia="Times New Roman" w:cs="Arial"/>
                <w:b/>
                <w:smallCaps/>
                <w:color w:val="3FB9D4"/>
                <w:sz w:val="32"/>
                <w:szCs w:val="32"/>
                <w:lang w:eastAsia="fr-FR"/>
              </w:rPr>
            </w:pPr>
            <w:r w:rsidRPr="005C37A6">
              <w:rPr>
                <w:rFonts w:eastAsia="Times New Roman" w:cs="Arial"/>
                <w:b/>
                <w:smallCaps/>
                <w:color w:val="3FB9D4"/>
                <w:sz w:val="32"/>
                <w:szCs w:val="32"/>
                <w:lang w:eastAsia="fr-FR"/>
              </w:rPr>
              <w:t>master sciences biologiques marines</w:t>
            </w:r>
          </w:p>
          <w:p w:rsidR="00160024" w:rsidRPr="005C37A6" w:rsidRDefault="00160024" w:rsidP="00160024">
            <w:pPr>
              <w:shd w:val="clear" w:color="auto" w:fill="F2F2F2"/>
              <w:spacing w:after="240"/>
              <w:ind w:left="-1701" w:right="176"/>
              <w:jc w:val="right"/>
              <w:rPr>
                <w:rFonts w:eastAsia="Times New Roman" w:cs="Arial"/>
                <w:b/>
                <w:smallCaps/>
                <w:color w:val="3FB9D4"/>
                <w:sz w:val="36"/>
                <w:szCs w:val="36"/>
                <w:lang w:eastAsia="fr-FR"/>
              </w:rPr>
            </w:pPr>
            <w:r w:rsidRPr="005C37A6">
              <w:rPr>
                <w:rFonts w:eastAsia="Times New Roman" w:cs="Arial"/>
                <w:b/>
                <w:smallCaps/>
                <w:color w:val="3FB9D4"/>
                <w:sz w:val="36"/>
                <w:szCs w:val="36"/>
                <w:lang w:eastAsia="fr-FR"/>
              </w:rPr>
              <w:t>spécialité écosystèmes marins</w:t>
            </w:r>
          </w:p>
          <w:p w:rsidR="00160024" w:rsidRPr="005C37A6" w:rsidRDefault="00160024" w:rsidP="00160024">
            <w:pPr>
              <w:shd w:val="clear" w:color="auto" w:fill="F2F2F2"/>
              <w:ind w:left="-1701" w:right="176"/>
              <w:jc w:val="right"/>
              <w:rPr>
                <w:rFonts w:eastAsia="Times New Roman" w:cs="Arial"/>
                <w:b/>
                <w:smallCaps/>
                <w:sz w:val="48"/>
                <w:szCs w:val="48"/>
                <w:lang w:eastAsia="fr-FR"/>
              </w:rPr>
            </w:pPr>
            <w:r w:rsidRPr="005C37A6">
              <w:rPr>
                <w:rFonts w:eastAsia="Times New Roman" w:cs="Arial"/>
                <w:b/>
                <w:i/>
                <w:color w:val="808080" w:themeColor="background1" w:themeShade="80"/>
                <w:sz w:val="32"/>
                <w:szCs w:val="32"/>
                <w:lang w:eastAsia="fr-FR"/>
              </w:rPr>
              <w:t>Situation au 1</w:t>
            </w:r>
            <w:r w:rsidRPr="005C37A6">
              <w:rPr>
                <w:rFonts w:eastAsia="Times New Roman" w:cs="Arial"/>
                <w:b/>
                <w:i/>
                <w:color w:val="808080" w:themeColor="background1" w:themeShade="80"/>
                <w:sz w:val="32"/>
                <w:szCs w:val="32"/>
                <w:vertAlign w:val="superscript"/>
                <w:lang w:eastAsia="fr-FR"/>
              </w:rPr>
              <w:t>er</w:t>
            </w:r>
            <w:r w:rsidRPr="005C37A6">
              <w:rPr>
                <w:rFonts w:eastAsia="Times New Roman" w:cs="Arial"/>
                <w:b/>
                <w:i/>
                <w:color w:val="808080" w:themeColor="background1" w:themeShade="80"/>
                <w:sz w:val="32"/>
                <w:szCs w:val="32"/>
                <w:lang w:eastAsia="fr-FR"/>
              </w:rPr>
              <w:t xml:space="preserve"> décembre 2015 de la promotion 2013</w:t>
            </w:r>
          </w:p>
        </w:tc>
      </w:tr>
    </w:tbl>
    <w:p w:rsidR="00675C58" w:rsidRPr="005C37A6" w:rsidRDefault="00675C58" w:rsidP="00675C58">
      <w:pPr>
        <w:shd w:val="clear" w:color="auto" w:fill="FFFFFF" w:themeFill="background1"/>
        <w:spacing w:line="240" w:lineRule="auto"/>
        <w:ind w:left="-284" w:right="111"/>
        <w:jc w:val="center"/>
        <w:rPr>
          <w:rFonts w:eastAsia="Times New Roman" w:cs="Arial"/>
          <w:b/>
          <w:color w:val="7F7F7F"/>
          <w:szCs w:val="20"/>
          <w:lang w:eastAsia="fr-FR"/>
        </w:rPr>
      </w:pPr>
    </w:p>
    <w:p w:rsidR="00586CD0" w:rsidRPr="005C37A6" w:rsidRDefault="00586CD0" w:rsidP="00675C58">
      <w:pPr>
        <w:shd w:val="clear" w:color="auto" w:fill="FFFFFF" w:themeFill="background1"/>
        <w:spacing w:line="240" w:lineRule="auto"/>
        <w:ind w:left="-284" w:right="111"/>
        <w:jc w:val="center"/>
        <w:rPr>
          <w:rFonts w:eastAsia="Times New Roman" w:cs="Arial"/>
          <w:b/>
          <w:color w:val="7F7F7F"/>
          <w:sz w:val="2"/>
          <w:szCs w:val="2"/>
          <w:lang w:eastAsia="fr-FR"/>
        </w:rPr>
      </w:pPr>
    </w:p>
    <w:p w:rsidR="00586CD0" w:rsidRPr="005C37A6" w:rsidRDefault="00614CA9" w:rsidP="00675C58">
      <w:pPr>
        <w:shd w:val="clear" w:color="auto" w:fill="FFFFFF" w:themeFill="background1"/>
        <w:spacing w:line="240" w:lineRule="auto"/>
        <w:ind w:left="-284" w:right="111"/>
        <w:jc w:val="center"/>
        <w:rPr>
          <w:rFonts w:eastAsia="Times New Roman" w:cs="Arial"/>
          <w:b/>
          <w:color w:val="7F7F7F"/>
          <w:szCs w:val="20"/>
          <w:lang w:eastAsia="fr-FR"/>
        </w:rPr>
      </w:pPr>
      <w:r>
        <w:rPr>
          <w:rFonts w:eastAsia="Times New Roman" w:cs="Arial"/>
          <w:b/>
          <w:color w:val="7F7F7F"/>
          <w:szCs w:val="20"/>
          <w:lang w:eastAsia="fr-FR"/>
        </w:rPr>
      </w:r>
      <w:r>
        <w:rPr>
          <w:rFonts w:eastAsia="Times New Roman" w:cs="Arial"/>
          <w:b/>
          <w:color w:val="7F7F7F"/>
          <w:szCs w:val="20"/>
          <w:lang w:eastAsia="fr-FR"/>
        </w:rPr>
        <w:pict>
          <v:roundrect id="_x0000_s3655" style="width:487.5pt;height:67.2pt;visibility:visible;mso-position-horizontal-relative:char;mso-position-vertical-relative:line" arcsize="10923f" filled="f" strokecolor="#3fb9d4" strokeweight="1pt">
            <v:shadow on="t" type="perspective" color="#7f7f7f" opacity="0" offset=".78883mm,0" matrix="655f,,,655f"/>
            <v:textbox style="mso-next-textbox:#_x0000_s3655">
              <w:txbxContent>
                <w:p w:rsidR="009F10C1" w:rsidRDefault="009F10C1" w:rsidP="008671DB">
                  <w:pPr>
                    <w:spacing w:line="240" w:lineRule="auto"/>
                    <w:ind w:left="-142" w:right="-181"/>
                    <w:jc w:val="center"/>
                    <w:rPr>
                      <w:rFonts w:eastAsia="Times New Roman" w:cs="Arial"/>
                      <w:b/>
                      <w:color w:val="7F7F7F"/>
                      <w:sz w:val="28"/>
                      <w:szCs w:val="28"/>
                      <w:lang w:eastAsia="fr-FR"/>
                    </w:rPr>
                  </w:pPr>
                  <w:r w:rsidRPr="008403AB">
                    <w:rPr>
                      <w:rFonts w:eastAsia="Times New Roman" w:cs="Arial"/>
                      <w:b/>
                      <w:color w:val="7F7F7F"/>
                      <w:sz w:val="28"/>
                      <w:szCs w:val="28"/>
                      <w:lang w:eastAsia="fr-FR"/>
                    </w:rPr>
                    <w:t xml:space="preserve">Situation </w:t>
                  </w:r>
                  <w:r>
                    <w:rPr>
                      <w:rFonts w:eastAsia="Times New Roman" w:cs="Arial"/>
                      <w:b/>
                      <w:color w:val="7F7F7F"/>
                      <w:sz w:val="28"/>
                      <w:szCs w:val="28"/>
                      <w:lang w:eastAsia="fr-FR"/>
                    </w:rPr>
                    <w:t>au 1</w:t>
                  </w:r>
                  <w:r w:rsidRPr="00810754">
                    <w:rPr>
                      <w:rFonts w:eastAsia="Times New Roman" w:cs="Arial"/>
                      <w:b/>
                      <w:color w:val="7F7F7F"/>
                      <w:sz w:val="28"/>
                      <w:szCs w:val="28"/>
                      <w:vertAlign w:val="superscript"/>
                      <w:lang w:eastAsia="fr-FR"/>
                    </w:rPr>
                    <w:t>er</w:t>
                  </w:r>
                  <w:r>
                    <w:rPr>
                      <w:rFonts w:eastAsia="Times New Roman" w:cs="Arial"/>
                      <w:b/>
                      <w:color w:val="7F7F7F"/>
                      <w:sz w:val="28"/>
                      <w:szCs w:val="28"/>
                      <w:lang w:eastAsia="fr-FR"/>
                    </w:rPr>
                    <w:t xml:space="preserve"> Décembre 2015</w:t>
                  </w:r>
                </w:p>
                <w:p w:rsidR="009F10C1" w:rsidRPr="008671DB" w:rsidRDefault="009F10C1" w:rsidP="008671DB">
                  <w:pPr>
                    <w:spacing w:line="240" w:lineRule="auto"/>
                    <w:ind w:left="-142" w:right="-181"/>
                    <w:jc w:val="center"/>
                    <w:rPr>
                      <w:rFonts w:eastAsia="Times New Roman" w:cs="Arial"/>
                      <w:b/>
                      <w:color w:val="7F7F7F"/>
                      <w:sz w:val="8"/>
                      <w:szCs w:val="8"/>
                      <w:lang w:eastAsia="fr-FR"/>
                    </w:rPr>
                  </w:pPr>
                </w:p>
                <w:p w:rsidR="009F10C1" w:rsidRDefault="009F10C1" w:rsidP="00F469C3">
                  <w:pPr>
                    <w:spacing w:line="240" w:lineRule="auto"/>
                    <w:ind w:left="-142" w:right="-181"/>
                    <w:jc w:val="center"/>
                    <w:rPr>
                      <w:rFonts w:eastAsia="Times New Roman" w:cs="Arial"/>
                      <w:b/>
                      <w:color w:val="7F7F7F"/>
                      <w:sz w:val="24"/>
                      <w:szCs w:val="24"/>
                      <w:lang w:eastAsia="fr-FR"/>
                    </w:rPr>
                  </w:pPr>
                  <w:r w:rsidRPr="00923C89">
                    <w:rPr>
                      <w:rFonts w:eastAsia="Times New Roman" w:cs="Arial"/>
                      <w:b/>
                      <w:color w:val="7F7F7F"/>
                      <w:sz w:val="24"/>
                      <w:szCs w:val="24"/>
                      <w:lang w:eastAsia="fr-FR"/>
                    </w:rPr>
                    <w:t xml:space="preserve">3 en emploi – 3 en doctorat – 1 en études + emploi </w:t>
                  </w:r>
                </w:p>
                <w:p w:rsidR="009F10C1" w:rsidRPr="00923C89" w:rsidRDefault="009F10C1" w:rsidP="00F469C3">
                  <w:pPr>
                    <w:spacing w:line="240" w:lineRule="auto"/>
                    <w:ind w:left="-142" w:right="-181"/>
                    <w:jc w:val="center"/>
                    <w:rPr>
                      <w:rFonts w:eastAsia="Times New Roman" w:cs="Arial"/>
                      <w:b/>
                      <w:color w:val="7F7F7F"/>
                      <w:sz w:val="24"/>
                      <w:szCs w:val="24"/>
                      <w:lang w:eastAsia="fr-FR"/>
                    </w:rPr>
                  </w:pPr>
                  <w:r w:rsidRPr="00923C89">
                    <w:rPr>
                      <w:rFonts w:eastAsia="Times New Roman" w:cs="Arial"/>
                      <w:b/>
                      <w:color w:val="7F7F7F"/>
                      <w:sz w:val="24"/>
                      <w:szCs w:val="24"/>
                      <w:lang w:eastAsia="fr-FR"/>
                    </w:rPr>
                    <w:t>1 en études (hors doctorat)</w:t>
                  </w:r>
                  <w:r>
                    <w:rPr>
                      <w:rFonts w:eastAsia="Times New Roman" w:cs="Arial"/>
                      <w:b/>
                      <w:color w:val="7F7F7F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923C89">
                    <w:rPr>
                      <w:rFonts w:eastAsia="Times New Roman" w:cs="Arial"/>
                      <w:b/>
                      <w:color w:val="7F7F7F"/>
                      <w:sz w:val="24"/>
                      <w:szCs w:val="24"/>
                      <w:lang w:eastAsia="fr-FR"/>
                    </w:rPr>
                    <w:t>– 2 sans emploi et en recherche d’emploi</w:t>
                  </w:r>
                </w:p>
              </w:txbxContent>
            </v:textbox>
            <w10:wrap type="none"/>
            <w10:anchorlock/>
          </v:roundrect>
        </w:pict>
      </w:r>
    </w:p>
    <w:p w:rsidR="00675C58" w:rsidRPr="005C37A6" w:rsidRDefault="00675C58" w:rsidP="00675C58">
      <w:pPr>
        <w:shd w:val="clear" w:color="auto" w:fill="FFFFFF" w:themeFill="background1"/>
        <w:spacing w:line="240" w:lineRule="auto"/>
        <w:ind w:left="-284" w:right="111"/>
        <w:jc w:val="center"/>
        <w:rPr>
          <w:rFonts w:eastAsia="Times New Roman" w:cs="Arial"/>
          <w:b/>
          <w:color w:val="7F7F7F"/>
          <w:szCs w:val="20"/>
          <w:lang w:eastAsia="fr-FR"/>
        </w:rPr>
      </w:pPr>
    </w:p>
    <w:tbl>
      <w:tblPr>
        <w:tblStyle w:val="Grilledutableau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230"/>
        <w:gridCol w:w="8930"/>
      </w:tblGrid>
      <w:tr w:rsidR="00675C58" w:rsidRPr="005C37A6" w:rsidTr="001A6A78">
        <w:trPr>
          <w:trHeight w:val="2772"/>
        </w:trPr>
        <w:tc>
          <w:tcPr>
            <w:tcW w:w="7230" w:type="dxa"/>
          </w:tcPr>
          <w:p w:rsidR="00675C58" w:rsidRPr="005C37A6" w:rsidRDefault="005812E2" w:rsidP="00443EA2">
            <w:pPr>
              <w:ind w:right="322"/>
              <w:jc w:val="center"/>
              <w:rPr>
                <w:rFonts w:eastAsia="Times New Roman" w:cs="Arial"/>
                <w:color w:val="000000"/>
                <w:lang w:eastAsia="fr-FR"/>
              </w:rPr>
            </w:pPr>
            <w:r>
              <w:rPr>
                <w:rFonts w:eastAsia="Times New Roman" w:cs="Arial"/>
                <w:noProof/>
                <w:color w:val="000000"/>
                <w:lang w:eastAsia="fr-FR"/>
              </w:rPr>
              <w:drawing>
                <wp:anchor distT="0" distB="0" distL="114300" distR="114300" simplePos="0" relativeHeight="251840000" behindDoc="1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111760</wp:posOffset>
                  </wp:positionV>
                  <wp:extent cx="3755390" cy="1514475"/>
                  <wp:effectExtent l="19050" t="0" r="16510" b="0"/>
                  <wp:wrapTight wrapText="bothSides">
                    <wp:wrapPolygon edited="0">
                      <wp:start x="219" y="0"/>
                      <wp:lineTo x="-110" y="815"/>
                      <wp:lineTo x="0" y="21464"/>
                      <wp:lineTo x="110" y="21464"/>
                      <wp:lineTo x="21476" y="21464"/>
                      <wp:lineTo x="21585" y="21464"/>
                      <wp:lineTo x="21695" y="19834"/>
                      <wp:lineTo x="21695" y="815"/>
                      <wp:lineTo x="21366" y="0"/>
                      <wp:lineTo x="219" y="0"/>
                    </wp:wrapPolygon>
                  </wp:wrapTight>
                  <wp:docPr id="12" name="Graphique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anchor>
              </w:drawing>
            </w:r>
          </w:p>
          <w:p w:rsidR="00675C58" w:rsidRPr="005C37A6" w:rsidRDefault="00675C58" w:rsidP="00443EA2">
            <w:pPr>
              <w:ind w:right="322"/>
              <w:jc w:val="center"/>
              <w:rPr>
                <w:rFonts w:eastAsia="Times New Roman" w:cs="Arial"/>
                <w:color w:val="000000"/>
                <w:lang w:eastAsia="fr-FR"/>
              </w:rPr>
            </w:pPr>
          </w:p>
          <w:p w:rsidR="00675C58" w:rsidRPr="005C37A6" w:rsidRDefault="00675C58" w:rsidP="00443EA2">
            <w:pPr>
              <w:ind w:right="322"/>
              <w:jc w:val="center"/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675C58" w:rsidRPr="005C37A6" w:rsidRDefault="00675C58" w:rsidP="00443EA2">
            <w:pPr>
              <w:shd w:val="clear" w:color="auto" w:fill="F2F2F2" w:themeFill="background1" w:themeFillShade="F2"/>
              <w:tabs>
                <w:tab w:val="left" w:pos="7940"/>
              </w:tabs>
              <w:ind w:right="-70"/>
              <w:rPr>
                <w:rFonts w:cs="Arial"/>
                <w:b/>
                <w:color w:val="3FB9D4"/>
                <w:sz w:val="28"/>
                <w:szCs w:val="28"/>
              </w:rPr>
            </w:pPr>
            <w:r w:rsidRPr="005C37A6">
              <w:rPr>
                <w:rFonts w:cs="Arial"/>
                <w:b/>
                <w:color w:val="3FB9D4"/>
                <w:sz w:val="28"/>
                <w:szCs w:val="28"/>
              </w:rPr>
              <w:t>Situation au 01/12/2015 selon poursuite d’études après le master</w:t>
            </w:r>
          </w:p>
          <w:p w:rsidR="00675C58" w:rsidRPr="005C37A6" w:rsidRDefault="00675C58" w:rsidP="00443EA2">
            <w:pPr>
              <w:spacing w:before="60" w:after="20"/>
              <w:rPr>
                <w:rFonts w:cs="Arial"/>
                <w:b/>
                <w:color w:val="000000" w:themeColor="text1"/>
                <w:sz w:val="12"/>
                <w:szCs w:val="12"/>
              </w:rPr>
            </w:pPr>
            <w:r w:rsidRPr="005C37A6">
              <w:rPr>
                <w:rFonts w:cs="Arial"/>
                <w:szCs w:val="20"/>
              </w:rPr>
              <w:t xml:space="preserve">      *</w:t>
            </w:r>
            <w:r w:rsidRPr="005C37A6">
              <w:rPr>
                <w:rFonts w:cs="Arial"/>
                <w:sz w:val="16"/>
                <w:szCs w:val="16"/>
              </w:rPr>
              <w:t xml:space="preserve"> Au cours des  années 2013/2014 et/ou 2014/2015 et/ou 2015/2016.</w:t>
            </w:r>
          </w:p>
          <w:tbl>
            <w:tblPr>
              <w:tblStyle w:val="Grilledutableau"/>
              <w:tblpPr w:leftFromText="142" w:rightFromText="142" w:topFromText="142" w:vertAnchor="text" w:tblpY="1"/>
              <w:tblW w:w="8843" w:type="dxa"/>
              <w:tblBorders>
                <w:top w:val="single" w:sz="2" w:space="0" w:color="3FB9D4"/>
                <w:left w:val="single" w:sz="2" w:space="0" w:color="3FB9D4"/>
                <w:bottom w:val="single" w:sz="2" w:space="0" w:color="3FB9D4"/>
                <w:right w:val="single" w:sz="2" w:space="0" w:color="3FB9D4"/>
                <w:insideH w:val="single" w:sz="2" w:space="0" w:color="3FB9D4"/>
                <w:insideV w:val="single" w:sz="2" w:space="0" w:color="3FB9D4"/>
              </w:tblBorders>
              <w:tblLayout w:type="fixed"/>
              <w:tblCellMar>
                <w:left w:w="57" w:type="dxa"/>
                <w:right w:w="57" w:type="dxa"/>
              </w:tblCellMar>
              <w:tblLook w:val="04A0"/>
            </w:tblPr>
            <w:tblGrid>
              <w:gridCol w:w="2381"/>
              <w:gridCol w:w="1247"/>
              <w:gridCol w:w="1247"/>
              <w:gridCol w:w="1474"/>
              <w:gridCol w:w="1247"/>
              <w:gridCol w:w="1247"/>
            </w:tblGrid>
            <w:tr w:rsidR="00545470" w:rsidRPr="005C37A6" w:rsidTr="001138A5">
              <w:trPr>
                <w:trHeight w:val="536"/>
              </w:trPr>
              <w:tc>
                <w:tcPr>
                  <w:tcW w:w="2381" w:type="dxa"/>
                  <w:tcBorders>
                    <w:top w:val="nil"/>
                    <w:left w:val="nil"/>
                  </w:tcBorders>
                  <w:vAlign w:val="center"/>
                </w:tcPr>
                <w:p w:rsidR="00545470" w:rsidRPr="005C37A6" w:rsidRDefault="00545470" w:rsidP="00443EA2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545470" w:rsidRPr="005C37A6" w:rsidRDefault="00545470" w:rsidP="00443EA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37A6">
                    <w:rPr>
                      <w:rFonts w:cs="Arial"/>
                      <w:sz w:val="18"/>
                      <w:szCs w:val="18"/>
                    </w:rPr>
                    <w:t>En Emploi</w:t>
                  </w:r>
                </w:p>
                <w:p w:rsidR="00545470" w:rsidRPr="005C37A6" w:rsidRDefault="001138A5" w:rsidP="00545470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37A6">
                    <w:rPr>
                      <w:rFonts w:cs="Arial"/>
                      <w:sz w:val="18"/>
                      <w:szCs w:val="18"/>
                    </w:rPr>
                    <w:t>(n=3</w:t>
                  </w:r>
                  <w:r w:rsidR="00545470" w:rsidRPr="005C37A6">
                    <w:rPr>
                      <w:rFonts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47" w:type="dxa"/>
                  <w:vAlign w:val="center"/>
                </w:tcPr>
                <w:p w:rsidR="00545470" w:rsidRPr="005C37A6" w:rsidRDefault="00545470" w:rsidP="00443EA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37A6">
                    <w:rPr>
                      <w:rFonts w:cs="Arial"/>
                      <w:sz w:val="18"/>
                      <w:szCs w:val="18"/>
                    </w:rPr>
                    <w:t>En doctorat</w:t>
                  </w:r>
                </w:p>
                <w:p w:rsidR="00545470" w:rsidRPr="005C37A6" w:rsidRDefault="00545470" w:rsidP="00F469C3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37A6">
                    <w:rPr>
                      <w:rFonts w:cs="Arial"/>
                      <w:sz w:val="18"/>
                      <w:szCs w:val="18"/>
                    </w:rPr>
                    <w:t>(n=3)</w:t>
                  </w:r>
                </w:p>
              </w:tc>
              <w:tc>
                <w:tcPr>
                  <w:tcW w:w="1474" w:type="dxa"/>
                  <w:vAlign w:val="center"/>
                </w:tcPr>
                <w:p w:rsidR="00545470" w:rsidRPr="005C37A6" w:rsidRDefault="00545470" w:rsidP="00443EA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37A6">
                    <w:rPr>
                      <w:rFonts w:cs="Arial"/>
                      <w:sz w:val="18"/>
                      <w:szCs w:val="18"/>
                    </w:rPr>
                    <w:t xml:space="preserve">En études </w:t>
                  </w:r>
                </w:p>
                <w:p w:rsidR="00545470" w:rsidRPr="005C37A6" w:rsidRDefault="00545470" w:rsidP="00443EA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37A6">
                    <w:rPr>
                      <w:rFonts w:cs="Arial"/>
                      <w:sz w:val="18"/>
                      <w:szCs w:val="18"/>
                    </w:rPr>
                    <w:t>(hors doctorat)</w:t>
                  </w:r>
                </w:p>
                <w:p w:rsidR="00545470" w:rsidRPr="005C37A6" w:rsidRDefault="00545470" w:rsidP="00F469C3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37A6">
                    <w:rPr>
                      <w:rFonts w:cs="Arial"/>
                      <w:sz w:val="18"/>
                      <w:szCs w:val="18"/>
                    </w:rPr>
                    <w:t>(n=1)</w:t>
                  </w:r>
                </w:p>
              </w:tc>
              <w:tc>
                <w:tcPr>
                  <w:tcW w:w="1247" w:type="dxa"/>
                  <w:vAlign w:val="center"/>
                </w:tcPr>
                <w:p w:rsidR="00545470" w:rsidRPr="005C37A6" w:rsidRDefault="00545470" w:rsidP="001138A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37A6">
                    <w:rPr>
                      <w:rFonts w:cs="Arial"/>
                      <w:sz w:val="18"/>
                      <w:szCs w:val="18"/>
                    </w:rPr>
                    <w:t>En études + emploi</w:t>
                  </w:r>
                </w:p>
                <w:p w:rsidR="00545470" w:rsidRPr="005C37A6" w:rsidRDefault="00545470" w:rsidP="001138A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37A6">
                    <w:rPr>
                      <w:rFonts w:cs="Arial"/>
                      <w:sz w:val="18"/>
                      <w:szCs w:val="18"/>
                    </w:rPr>
                    <w:t>(n=1)</w:t>
                  </w:r>
                </w:p>
              </w:tc>
              <w:tc>
                <w:tcPr>
                  <w:tcW w:w="1247" w:type="dxa"/>
                  <w:vAlign w:val="center"/>
                </w:tcPr>
                <w:p w:rsidR="00545470" w:rsidRPr="005C37A6" w:rsidRDefault="00545470" w:rsidP="00443EA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37A6">
                    <w:rPr>
                      <w:rFonts w:cs="Arial"/>
                      <w:sz w:val="18"/>
                      <w:szCs w:val="18"/>
                    </w:rPr>
                    <w:t>En recherche d’emploi</w:t>
                  </w:r>
                </w:p>
                <w:p w:rsidR="00545470" w:rsidRPr="005C37A6" w:rsidRDefault="00545470" w:rsidP="00F469C3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37A6">
                    <w:rPr>
                      <w:rFonts w:cs="Arial"/>
                      <w:sz w:val="18"/>
                      <w:szCs w:val="18"/>
                    </w:rPr>
                    <w:t>(n=2)</w:t>
                  </w:r>
                </w:p>
              </w:tc>
            </w:tr>
            <w:tr w:rsidR="00545470" w:rsidRPr="005C37A6" w:rsidTr="001138A5">
              <w:trPr>
                <w:trHeight w:val="536"/>
              </w:trPr>
              <w:tc>
                <w:tcPr>
                  <w:tcW w:w="2381" w:type="dxa"/>
                  <w:shd w:val="clear" w:color="auto" w:fill="FFFFFF" w:themeFill="background1"/>
                  <w:vAlign w:val="center"/>
                </w:tcPr>
                <w:p w:rsidR="00545470" w:rsidRPr="005C37A6" w:rsidRDefault="00545470" w:rsidP="00443EA2">
                  <w:pPr>
                    <w:ind w:left="298"/>
                    <w:rPr>
                      <w:rFonts w:cs="Arial"/>
                      <w:sz w:val="18"/>
                      <w:szCs w:val="18"/>
                    </w:rPr>
                  </w:pPr>
                  <w:r w:rsidRPr="005C37A6">
                    <w:rPr>
                      <w:rFonts w:cs="Arial"/>
                      <w:sz w:val="18"/>
                      <w:szCs w:val="18"/>
                    </w:rPr>
                    <w:t>Avec poursuite d’études</w:t>
                  </w:r>
                </w:p>
                <w:p w:rsidR="00545470" w:rsidRPr="005C37A6" w:rsidRDefault="00545470" w:rsidP="00F469C3">
                  <w:pPr>
                    <w:ind w:left="298"/>
                    <w:rPr>
                      <w:rFonts w:cs="Arial"/>
                      <w:sz w:val="18"/>
                      <w:szCs w:val="18"/>
                    </w:rPr>
                  </w:pPr>
                  <w:r w:rsidRPr="005C37A6">
                    <w:rPr>
                      <w:rFonts w:cs="Arial"/>
                      <w:sz w:val="18"/>
                      <w:szCs w:val="18"/>
                    </w:rPr>
                    <w:t>après le master (n=</w:t>
                  </w:r>
                  <w:r w:rsidR="001138A5" w:rsidRPr="005C37A6">
                    <w:rPr>
                      <w:rFonts w:cs="Arial"/>
                      <w:sz w:val="18"/>
                      <w:szCs w:val="18"/>
                    </w:rPr>
                    <w:t>6</w:t>
                  </w:r>
                  <w:r w:rsidRPr="005C37A6">
                    <w:rPr>
                      <w:rFonts w:cs="Arial"/>
                      <w:sz w:val="18"/>
                      <w:szCs w:val="18"/>
                    </w:rPr>
                    <w:t>)*</w:t>
                  </w:r>
                </w:p>
              </w:tc>
              <w:tc>
                <w:tcPr>
                  <w:tcW w:w="1247" w:type="dxa"/>
                  <w:shd w:val="clear" w:color="auto" w:fill="FFFFFF" w:themeFill="background1"/>
                  <w:vAlign w:val="center"/>
                </w:tcPr>
                <w:p w:rsidR="00545470" w:rsidRPr="005C37A6" w:rsidRDefault="001138A5" w:rsidP="001138A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37A6">
                    <w:rPr>
                      <w:rFonts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47" w:type="dxa"/>
                  <w:shd w:val="clear" w:color="auto" w:fill="FFFFFF" w:themeFill="background1"/>
                  <w:vAlign w:val="center"/>
                </w:tcPr>
                <w:p w:rsidR="00545470" w:rsidRPr="005C37A6" w:rsidRDefault="00545470" w:rsidP="001138A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37A6">
                    <w:rPr>
                      <w:rFonts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74" w:type="dxa"/>
                  <w:shd w:val="clear" w:color="auto" w:fill="FFFFFF" w:themeFill="background1"/>
                  <w:vAlign w:val="center"/>
                </w:tcPr>
                <w:p w:rsidR="00545470" w:rsidRPr="005C37A6" w:rsidRDefault="00545470" w:rsidP="001138A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37A6">
                    <w:rPr>
                      <w:rFonts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47" w:type="dxa"/>
                  <w:shd w:val="clear" w:color="auto" w:fill="FFFFFF" w:themeFill="background1"/>
                  <w:vAlign w:val="center"/>
                </w:tcPr>
                <w:p w:rsidR="00545470" w:rsidRPr="005C37A6" w:rsidRDefault="00545470" w:rsidP="001138A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37A6">
                    <w:rPr>
                      <w:rFonts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47" w:type="dxa"/>
                  <w:shd w:val="clear" w:color="auto" w:fill="FFFFFF" w:themeFill="background1"/>
                  <w:vAlign w:val="center"/>
                </w:tcPr>
                <w:p w:rsidR="00545470" w:rsidRPr="005C37A6" w:rsidRDefault="001138A5" w:rsidP="001138A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37A6">
                    <w:rPr>
                      <w:rFonts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545470" w:rsidRPr="005C37A6" w:rsidTr="001138A5">
              <w:trPr>
                <w:trHeight w:val="536"/>
              </w:trPr>
              <w:tc>
                <w:tcPr>
                  <w:tcW w:w="2381" w:type="dxa"/>
                  <w:vAlign w:val="center"/>
                </w:tcPr>
                <w:p w:rsidR="00545470" w:rsidRPr="005C37A6" w:rsidRDefault="00545470" w:rsidP="00443EA2">
                  <w:pPr>
                    <w:ind w:left="298"/>
                    <w:rPr>
                      <w:rFonts w:cs="Arial"/>
                      <w:sz w:val="18"/>
                      <w:szCs w:val="18"/>
                    </w:rPr>
                  </w:pPr>
                  <w:r w:rsidRPr="005C37A6">
                    <w:rPr>
                      <w:rFonts w:cs="Arial"/>
                      <w:sz w:val="18"/>
                      <w:szCs w:val="18"/>
                    </w:rPr>
                    <w:t>Sans poursuite d’études</w:t>
                  </w:r>
                </w:p>
                <w:p w:rsidR="00545470" w:rsidRPr="005C37A6" w:rsidRDefault="00545470" w:rsidP="00F469C3">
                  <w:pPr>
                    <w:ind w:left="298"/>
                    <w:rPr>
                      <w:rFonts w:cs="Arial"/>
                      <w:sz w:val="18"/>
                      <w:szCs w:val="18"/>
                    </w:rPr>
                  </w:pPr>
                  <w:r w:rsidRPr="005C37A6">
                    <w:rPr>
                      <w:rFonts w:cs="Arial"/>
                      <w:sz w:val="18"/>
                      <w:szCs w:val="18"/>
                    </w:rPr>
                    <w:t>après le master (N=</w:t>
                  </w:r>
                  <w:r w:rsidR="001138A5" w:rsidRPr="005C37A6">
                    <w:rPr>
                      <w:rFonts w:cs="Arial"/>
                      <w:sz w:val="18"/>
                      <w:szCs w:val="18"/>
                    </w:rPr>
                    <w:t>4</w:t>
                  </w:r>
                  <w:r w:rsidRPr="005C37A6">
                    <w:rPr>
                      <w:rFonts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47" w:type="dxa"/>
                  <w:vAlign w:val="center"/>
                </w:tcPr>
                <w:p w:rsidR="00545470" w:rsidRPr="005C37A6" w:rsidRDefault="001138A5" w:rsidP="001138A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37A6">
                    <w:rPr>
                      <w:rFonts w:cs="Arial"/>
                      <w:sz w:val="18"/>
                      <w:szCs w:val="18"/>
                    </w:rPr>
                    <w:t>2</w:t>
                  </w:r>
                  <w:r w:rsidR="00914010">
                    <w:rPr>
                      <w:rFonts w:cs="Arial"/>
                      <w:sz w:val="18"/>
                      <w:szCs w:val="18"/>
                    </w:rPr>
                    <w:t xml:space="preserve"> (dont 1 VAE)</w:t>
                  </w:r>
                </w:p>
              </w:tc>
              <w:tc>
                <w:tcPr>
                  <w:tcW w:w="1247" w:type="dxa"/>
                  <w:vAlign w:val="center"/>
                </w:tcPr>
                <w:p w:rsidR="00545470" w:rsidRPr="005C37A6" w:rsidRDefault="00545470" w:rsidP="001138A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37A6">
                    <w:rPr>
                      <w:rFonts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74" w:type="dxa"/>
                  <w:vAlign w:val="center"/>
                </w:tcPr>
                <w:p w:rsidR="00545470" w:rsidRPr="005C37A6" w:rsidRDefault="00545470" w:rsidP="001138A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37A6">
                    <w:rPr>
                      <w:rFonts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47" w:type="dxa"/>
                  <w:vAlign w:val="center"/>
                </w:tcPr>
                <w:p w:rsidR="00545470" w:rsidRPr="005C37A6" w:rsidRDefault="001138A5" w:rsidP="001138A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37A6">
                    <w:rPr>
                      <w:rFonts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47" w:type="dxa"/>
                  <w:vAlign w:val="center"/>
                </w:tcPr>
                <w:p w:rsidR="00545470" w:rsidRPr="005C37A6" w:rsidRDefault="001138A5" w:rsidP="001138A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37A6">
                    <w:rPr>
                      <w:rFonts w:cs="Arial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675C58" w:rsidRPr="005C37A6" w:rsidRDefault="00675C58" w:rsidP="00443EA2">
            <w:pPr>
              <w:pStyle w:val="Paragraphedeliste"/>
              <w:spacing w:before="60"/>
              <w:ind w:left="355"/>
              <w:rPr>
                <w:rFonts w:cs="Arial"/>
                <w:sz w:val="16"/>
                <w:szCs w:val="16"/>
              </w:rPr>
            </w:pPr>
          </w:p>
        </w:tc>
      </w:tr>
    </w:tbl>
    <w:p w:rsidR="005812E2" w:rsidRPr="001A6A78" w:rsidRDefault="005812E2" w:rsidP="00641B5E">
      <w:pPr>
        <w:shd w:val="clear" w:color="auto" w:fill="FFFFFF" w:themeFill="background1"/>
        <w:spacing w:after="60"/>
        <w:ind w:right="-28"/>
        <w:jc w:val="center"/>
        <w:rPr>
          <w:rFonts w:cs="Arial"/>
          <w:b/>
          <w:color w:val="3FB9D4"/>
          <w:sz w:val="10"/>
          <w:szCs w:val="10"/>
        </w:rPr>
      </w:pPr>
    </w:p>
    <w:p w:rsidR="001A6A78" w:rsidRPr="001A6A78" w:rsidRDefault="001A6A78" w:rsidP="00641B5E">
      <w:pPr>
        <w:shd w:val="clear" w:color="auto" w:fill="FFFFFF" w:themeFill="background1"/>
        <w:spacing w:after="60"/>
        <w:ind w:right="-28"/>
        <w:jc w:val="center"/>
        <w:rPr>
          <w:rFonts w:cs="Arial"/>
          <w:b/>
          <w:color w:val="3FB9D4"/>
          <w:sz w:val="10"/>
          <w:szCs w:val="10"/>
        </w:rPr>
      </w:pPr>
    </w:p>
    <w:p w:rsidR="005812E2" w:rsidRPr="000573F8" w:rsidRDefault="005812E2" w:rsidP="005812E2">
      <w:pPr>
        <w:shd w:val="clear" w:color="auto" w:fill="F2F2F2" w:themeFill="background1" w:themeFillShade="F2"/>
        <w:spacing w:after="60"/>
        <w:ind w:right="-28"/>
        <w:jc w:val="center"/>
        <w:rPr>
          <w:rFonts w:cs="Arial"/>
          <w:b/>
          <w:color w:val="3FB9D4"/>
          <w:sz w:val="28"/>
          <w:szCs w:val="28"/>
        </w:rPr>
      </w:pPr>
      <w:r w:rsidRPr="000573F8">
        <w:rPr>
          <w:rFonts w:cs="Arial"/>
          <w:b/>
          <w:color w:val="3FB9D4"/>
          <w:sz w:val="28"/>
          <w:szCs w:val="28"/>
        </w:rPr>
        <w:t>L’emploi après le master</w:t>
      </w:r>
    </w:p>
    <w:p w:rsidR="0020329B" w:rsidRDefault="0020329B" w:rsidP="0020329B">
      <w:pPr>
        <w:tabs>
          <w:tab w:val="left" w:pos="13680"/>
        </w:tabs>
        <w:spacing w:before="20" w:after="60" w:line="240" w:lineRule="auto"/>
        <w:ind w:right="74"/>
        <w:rPr>
          <w:rFonts w:cs="Arial"/>
          <w:noProof/>
          <w:szCs w:val="20"/>
          <w:lang w:eastAsia="fr-FR"/>
        </w:rPr>
      </w:pPr>
      <w:r w:rsidRPr="00DE21EF">
        <w:rPr>
          <w:rFonts w:cs="Arial"/>
          <w:b/>
          <w:color w:val="000000" w:themeColor="text1"/>
          <w:szCs w:val="20"/>
        </w:rPr>
        <w:t>Depuis l</w:t>
      </w:r>
      <w:r>
        <w:rPr>
          <w:rFonts w:cs="Arial"/>
          <w:b/>
          <w:color w:val="000000" w:themeColor="text1"/>
          <w:szCs w:val="20"/>
        </w:rPr>
        <w:t>a sorti</w:t>
      </w:r>
      <w:r w:rsidRPr="00DE21EF">
        <w:rPr>
          <w:rFonts w:cs="Arial"/>
          <w:b/>
          <w:color w:val="000000" w:themeColor="text1"/>
          <w:szCs w:val="20"/>
        </w:rPr>
        <w:t xml:space="preserve">e </w:t>
      </w:r>
      <w:r>
        <w:rPr>
          <w:rFonts w:cs="Arial"/>
          <w:b/>
          <w:color w:val="000000" w:themeColor="text1"/>
          <w:szCs w:val="20"/>
        </w:rPr>
        <w:t xml:space="preserve">du </w:t>
      </w:r>
      <w:r w:rsidRPr="00DE21EF">
        <w:rPr>
          <w:rFonts w:cs="Arial"/>
          <w:b/>
          <w:color w:val="000000" w:themeColor="text1"/>
          <w:szCs w:val="20"/>
        </w:rPr>
        <w:t>Master </w:t>
      </w:r>
      <w:r>
        <w:rPr>
          <w:rFonts w:cs="Arial"/>
          <w:b/>
          <w:color w:val="000000" w:themeColor="text1"/>
          <w:szCs w:val="20"/>
        </w:rPr>
        <w:t xml:space="preserve">(tous répondants confondus) </w:t>
      </w:r>
      <w:r w:rsidRPr="00DE21EF">
        <w:rPr>
          <w:rFonts w:cs="Arial"/>
          <w:b/>
          <w:color w:val="000000" w:themeColor="text1"/>
          <w:szCs w:val="20"/>
        </w:rPr>
        <w:t>:</w:t>
      </w:r>
      <w:r w:rsidRPr="00D66FD4">
        <w:rPr>
          <w:rFonts w:cs="Arial"/>
          <w:color w:val="000000" w:themeColor="text1"/>
          <w:szCs w:val="20"/>
        </w:rPr>
        <w:t xml:space="preserve"> </w:t>
      </w:r>
      <w:r>
        <w:rPr>
          <w:rFonts w:cs="Arial"/>
          <w:color w:val="000000" w:themeColor="text1"/>
          <w:szCs w:val="20"/>
        </w:rPr>
        <w:t>Tous les</w:t>
      </w:r>
      <w:r w:rsidRPr="00D66FD4">
        <w:rPr>
          <w:rFonts w:cs="Arial"/>
          <w:noProof/>
          <w:color w:val="000000" w:themeColor="text1"/>
          <w:szCs w:val="20"/>
          <w:lang w:eastAsia="fr-FR"/>
        </w:rPr>
        <w:t xml:space="preserve"> r</w:t>
      </w:r>
      <w:r w:rsidRPr="00D66FD4">
        <w:rPr>
          <w:rFonts w:cs="Arial"/>
          <w:noProof/>
          <w:szCs w:val="20"/>
          <w:lang w:eastAsia="fr-FR"/>
        </w:rPr>
        <w:t>épondants ont</w:t>
      </w:r>
      <w:r>
        <w:rPr>
          <w:rFonts w:cs="Arial"/>
          <w:noProof/>
          <w:szCs w:val="20"/>
          <w:lang w:eastAsia="fr-FR"/>
        </w:rPr>
        <w:t xml:space="preserve"> occupé au moins 1 emploi.</w:t>
      </w:r>
    </w:p>
    <w:p w:rsidR="0020329B" w:rsidRDefault="0020329B" w:rsidP="0020329B">
      <w:pPr>
        <w:shd w:val="clear" w:color="auto" w:fill="FFFFFF" w:themeFill="background1"/>
        <w:spacing w:before="20" w:after="60" w:line="240" w:lineRule="auto"/>
        <w:ind w:right="74"/>
        <w:rPr>
          <w:rFonts w:cs="Arial"/>
          <w:noProof/>
          <w:szCs w:val="20"/>
          <w:lang w:eastAsia="fr-FR"/>
        </w:rPr>
      </w:pPr>
      <w:r w:rsidRPr="00DC0D64">
        <w:rPr>
          <w:rFonts w:cs="Arial"/>
          <w:b/>
          <w:noProof/>
          <w:szCs w:val="20"/>
          <w:lang w:eastAsia="fr-FR"/>
        </w:rPr>
        <w:t xml:space="preserve">Nombre </w:t>
      </w:r>
      <w:r>
        <w:rPr>
          <w:rFonts w:cs="Arial"/>
          <w:b/>
          <w:noProof/>
          <w:szCs w:val="20"/>
          <w:lang w:eastAsia="fr-FR"/>
        </w:rPr>
        <w:t xml:space="preserve">moyen </w:t>
      </w:r>
      <w:r w:rsidRPr="00DC0D64">
        <w:rPr>
          <w:rFonts w:cs="Arial"/>
          <w:b/>
          <w:noProof/>
          <w:szCs w:val="20"/>
          <w:lang w:eastAsia="fr-FR"/>
        </w:rPr>
        <w:t xml:space="preserve">d’emplois occupés </w:t>
      </w:r>
      <w:r>
        <w:rPr>
          <w:rFonts w:cs="Arial"/>
          <w:b/>
          <w:color w:val="000000" w:themeColor="text1"/>
          <w:szCs w:val="20"/>
        </w:rPr>
        <w:t>(tous répondants confondus)</w:t>
      </w:r>
      <w:r>
        <w:rPr>
          <w:rFonts w:cs="Arial"/>
          <w:noProof/>
          <w:szCs w:val="20"/>
          <w:lang w:eastAsia="fr-FR"/>
        </w:rPr>
        <w:t xml:space="preserve"> : </w:t>
      </w:r>
      <w:r w:rsidR="00FA1105">
        <w:rPr>
          <w:rFonts w:cs="Arial"/>
          <w:noProof/>
          <w:szCs w:val="20"/>
          <w:lang w:eastAsia="fr-FR"/>
        </w:rPr>
        <w:t xml:space="preserve">2,4 </w:t>
      </w:r>
    </w:p>
    <w:p w:rsidR="0020329B" w:rsidRPr="00FF5676" w:rsidRDefault="0020329B" w:rsidP="0020329B">
      <w:pPr>
        <w:shd w:val="clear" w:color="auto" w:fill="F2F2F2" w:themeFill="background1" w:themeFillShade="F2"/>
        <w:spacing w:before="240" w:after="60" w:line="240" w:lineRule="auto"/>
        <w:ind w:left="74" w:right="-28"/>
        <w:jc w:val="center"/>
        <w:rPr>
          <w:rFonts w:cs="Arial"/>
          <w:b/>
          <w:color w:val="3FB9D4"/>
          <w:sz w:val="28"/>
          <w:szCs w:val="28"/>
        </w:rPr>
      </w:pPr>
      <w:r>
        <w:rPr>
          <w:rFonts w:cs="Arial"/>
          <w:b/>
          <w:color w:val="3FB9D4"/>
          <w:sz w:val="28"/>
          <w:szCs w:val="28"/>
        </w:rPr>
        <w:t>Durée d’accès au 1</w:t>
      </w:r>
      <w:r w:rsidRPr="00190A77">
        <w:rPr>
          <w:rFonts w:cs="Arial"/>
          <w:b/>
          <w:color w:val="3FB9D4"/>
          <w:sz w:val="28"/>
          <w:szCs w:val="28"/>
          <w:vertAlign w:val="superscript"/>
        </w:rPr>
        <w:t>er</w:t>
      </w:r>
      <w:r>
        <w:rPr>
          <w:rFonts w:cs="Arial"/>
          <w:b/>
          <w:color w:val="3FB9D4"/>
          <w:sz w:val="28"/>
          <w:szCs w:val="28"/>
        </w:rPr>
        <w:t xml:space="preserve"> emploi et nombre de mois travaillés (hors poursuite d’études après le master) (n=4)</w:t>
      </w:r>
    </w:p>
    <w:p w:rsidR="0020329B" w:rsidRDefault="0020329B" w:rsidP="0020329B">
      <w:pPr>
        <w:spacing w:before="20" w:after="60" w:line="240" w:lineRule="auto"/>
        <w:ind w:right="74"/>
        <w:jc w:val="both"/>
        <w:rPr>
          <w:rFonts w:cs="Arial"/>
          <w:b/>
          <w:color w:val="000000" w:themeColor="text1"/>
          <w:szCs w:val="20"/>
        </w:rPr>
      </w:pPr>
    </w:p>
    <w:tbl>
      <w:tblPr>
        <w:tblW w:w="10360" w:type="dxa"/>
        <w:tblBorders>
          <w:top w:val="single" w:sz="4" w:space="0" w:color="3FB9D4"/>
          <w:left w:val="single" w:sz="4" w:space="0" w:color="3FB9D4"/>
          <w:bottom w:val="single" w:sz="4" w:space="0" w:color="3FB9D4"/>
          <w:right w:val="single" w:sz="4" w:space="0" w:color="3FB9D4"/>
          <w:insideH w:val="single" w:sz="4" w:space="0" w:color="3FB9D4"/>
          <w:insideV w:val="single" w:sz="4" w:space="0" w:color="3FB9D4"/>
        </w:tblBorders>
        <w:tblCellMar>
          <w:left w:w="70" w:type="dxa"/>
          <w:right w:w="70" w:type="dxa"/>
        </w:tblCellMar>
        <w:tblLook w:val="04A0"/>
      </w:tblPr>
      <w:tblGrid>
        <w:gridCol w:w="3880"/>
        <w:gridCol w:w="1604"/>
        <w:gridCol w:w="1716"/>
        <w:gridCol w:w="1527"/>
        <w:gridCol w:w="1633"/>
      </w:tblGrid>
      <w:tr w:rsidR="005812E2" w:rsidRPr="00E92616" w:rsidTr="00C95AFB">
        <w:trPr>
          <w:trHeight w:val="279"/>
        </w:trPr>
        <w:tc>
          <w:tcPr>
            <w:tcW w:w="3880" w:type="dxa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  <w:hideMark/>
          </w:tcPr>
          <w:p w:rsidR="005812E2" w:rsidRPr="00E92616" w:rsidRDefault="005812E2" w:rsidP="00641B5E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E92616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  <w:r w:rsidR="00641B5E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L</w:t>
            </w:r>
            <w:r w:rsidR="00F92906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e tableau concerne les répondants FI</w:t>
            </w:r>
          </w:p>
        </w:tc>
        <w:tc>
          <w:tcPr>
            <w:tcW w:w="3320" w:type="dxa"/>
            <w:gridSpan w:val="2"/>
            <w:shd w:val="clear" w:color="auto" w:fill="auto"/>
            <w:noWrap/>
            <w:vAlign w:val="center"/>
            <w:hideMark/>
          </w:tcPr>
          <w:p w:rsidR="005812E2" w:rsidRPr="00E92616" w:rsidRDefault="005812E2" w:rsidP="00A425C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9261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Durée d'accès au 1er emploi </w:t>
            </w:r>
            <w:r w:rsidR="00A425C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en mois</w:t>
            </w:r>
          </w:p>
        </w:tc>
        <w:tc>
          <w:tcPr>
            <w:tcW w:w="3160" w:type="dxa"/>
            <w:gridSpan w:val="2"/>
            <w:shd w:val="clear" w:color="auto" w:fill="auto"/>
            <w:noWrap/>
            <w:vAlign w:val="center"/>
            <w:hideMark/>
          </w:tcPr>
          <w:p w:rsidR="005812E2" w:rsidRPr="00E92616" w:rsidRDefault="00614CA9" w:rsidP="005812E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14CA9">
              <w:rPr>
                <w:rFonts w:eastAsia="Times New Roman" w:cs="Arial"/>
                <w:noProof/>
                <w:color w:val="000000"/>
                <w:sz w:val="18"/>
                <w:szCs w:val="18"/>
                <w:lang w:eastAsia="fr-FR"/>
              </w:rPr>
              <w:pict>
                <v:shape id="_x0000_s3596" type="#_x0000_t202" style="position:absolute;margin-left:173.9pt;margin-top:.65pt;width:246pt;height:53.15pt;z-index:251872768;visibility:visible;mso-position-horizontal-relative:text;mso-position-vertical-relative:text;mso-width-relative:margin;mso-height-relative:margin" strokecolor="#d8d8d8 [2732]">
                  <v:stroke dashstyle="1 1" endcap="round"/>
                  <v:textbox>
                    <w:txbxContent>
                      <w:p w:rsidR="009F10C1" w:rsidRDefault="009F10C1" w:rsidP="00C92502">
                        <w:pPr>
                          <w:spacing w:after="12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F5676">
                          <w:rPr>
                            <w:sz w:val="18"/>
                            <w:szCs w:val="18"/>
                          </w:rPr>
                          <w:t xml:space="preserve">Pour </w:t>
                        </w:r>
                        <w:r>
                          <w:rPr>
                            <w:sz w:val="18"/>
                            <w:szCs w:val="18"/>
                          </w:rPr>
                          <w:t>le répondant VAE (n=1) :</w:t>
                        </w:r>
                      </w:p>
                      <w:p w:rsidR="009F10C1" w:rsidRPr="00C95AFB" w:rsidRDefault="009F10C1" w:rsidP="00C95AFB">
                        <w:pPr>
                          <w:rPr>
                            <w:sz w:val="18"/>
                            <w:szCs w:val="18"/>
                          </w:rPr>
                        </w:pPr>
                        <w:r w:rsidRPr="00CD03D0"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C95AFB">
                          <w:rPr>
                            <w:sz w:val="18"/>
                            <w:szCs w:val="18"/>
                          </w:rPr>
                          <w:t xml:space="preserve">1 répondant VAE était en emploi avant le Master et a travaillé 23 mois depuis l’obtention du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Master. </w:t>
                        </w:r>
                        <w:r w:rsidRPr="00C95AFB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9F10C1" w:rsidRPr="00CD03D0" w:rsidRDefault="009F10C1" w:rsidP="00C95AF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5812E2" w:rsidRPr="00E9261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Nombre de mois travaillés </w:t>
            </w:r>
          </w:p>
        </w:tc>
      </w:tr>
      <w:tr w:rsidR="005812E2" w:rsidRPr="00E92616" w:rsidTr="00C95AFB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single" w:sz="4" w:space="0" w:color="3FB9D4"/>
            </w:tcBorders>
            <w:shd w:val="clear" w:color="auto" w:fill="auto"/>
            <w:vAlign w:val="bottom"/>
            <w:hideMark/>
          </w:tcPr>
          <w:p w:rsidR="005812E2" w:rsidRPr="00E92616" w:rsidRDefault="005812E2" w:rsidP="005812E2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5812E2" w:rsidRPr="00E92616" w:rsidRDefault="005812E2" w:rsidP="005812E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E92616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Médiane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812E2" w:rsidRPr="00E92616" w:rsidRDefault="005812E2" w:rsidP="005812E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E92616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Moyenne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5812E2" w:rsidRPr="00E92616" w:rsidRDefault="005812E2" w:rsidP="005812E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E92616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Médiane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5812E2" w:rsidRPr="00E92616" w:rsidRDefault="005812E2" w:rsidP="005812E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E92616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Moyenne</w:t>
            </w:r>
          </w:p>
        </w:tc>
      </w:tr>
      <w:tr w:rsidR="005812E2" w:rsidRPr="00E92616" w:rsidTr="00C95AFB">
        <w:trPr>
          <w:trHeight w:val="559"/>
        </w:trPr>
        <w:tc>
          <w:tcPr>
            <w:tcW w:w="3880" w:type="dxa"/>
            <w:tcBorders>
              <w:top w:val="single" w:sz="4" w:space="0" w:color="3FB9D4"/>
            </w:tcBorders>
            <w:shd w:val="clear" w:color="auto" w:fill="auto"/>
            <w:vAlign w:val="center"/>
            <w:hideMark/>
          </w:tcPr>
          <w:p w:rsidR="005812E2" w:rsidRDefault="005812E2" w:rsidP="005812E2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E92616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Diplômés entrés directement sur le marché du travail après l'obtention du Master en 2013</w:t>
            </w:r>
          </w:p>
          <w:p w:rsidR="00C95AFB" w:rsidRPr="00E92616" w:rsidRDefault="00C95AFB" w:rsidP="005812E2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(n=3)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5812E2" w:rsidRPr="00E92616" w:rsidRDefault="00C95AFB" w:rsidP="00AB59D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812E2" w:rsidRPr="00E92616" w:rsidRDefault="00C95AFB" w:rsidP="008D5DC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0,3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5812E2" w:rsidRPr="00E92616" w:rsidRDefault="00C95AFB" w:rsidP="00AB59D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5812E2" w:rsidRPr="00E92616" w:rsidRDefault="00C95AFB" w:rsidP="00AB59D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22</w:t>
            </w:r>
          </w:p>
        </w:tc>
      </w:tr>
    </w:tbl>
    <w:p w:rsidR="005812E2" w:rsidRDefault="005812E2" w:rsidP="005812E2">
      <w:pPr>
        <w:rPr>
          <w:sz w:val="10"/>
          <w:szCs w:val="10"/>
        </w:rPr>
      </w:pPr>
    </w:p>
    <w:p w:rsidR="00247BE7" w:rsidRPr="005C37A6" w:rsidRDefault="00247BE7" w:rsidP="005812E2">
      <w:pPr>
        <w:rPr>
          <w:sz w:val="10"/>
          <w:szCs w:val="10"/>
        </w:rPr>
      </w:pPr>
    </w:p>
    <w:p w:rsidR="005812E2" w:rsidRDefault="005812E2"/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"/>
        <w:gridCol w:w="5075"/>
        <w:gridCol w:w="5551"/>
        <w:gridCol w:w="5244"/>
      </w:tblGrid>
      <w:tr w:rsidR="00675C58" w:rsidRPr="005C37A6" w:rsidTr="005812E2">
        <w:trPr>
          <w:trHeight w:val="434"/>
        </w:trPr>
        <w:tc>
          <w:tcPr>
            <w:tcW w:w="15876" w:type="dxa"/>
            <w:gridSpan w:val="4"/>
            <w:vAlign w:val="center"/>
          </w:tcPr>
          <w:p w:rsidR="00675C58" w:rsidRPr="005C37A6" w:rsidRDefault="00614CA9" w:rsidP="00443EA2">
            <w:pPr>
              <w:spacing w:before="120"/>
              <w:ind w:left="-102" w:right="68"/>
              <w:jc w:val="center"/>
              <w:rPr>
                <w:rFonts w:eastAsia="Times New Roman" w:cs="Arial"/>
                <w:b/>
                <w:color w:val="3FB9D4"/>
                <w:sz w:val="28"/>
                <w:szCs w:val="28"/>
                <w:lang w:eastAsia="fr-FR"/>
              </w:rPr>
            </w:pPr>
            <w:r w:rsidRPr="00614CA9">
              <w:rPr>
                <w:noProof/>
              </w:rPr>
              <w:pict>
                <v:roundrect id="_x0000_s3497" style="position:absolute;left:0;text-align:left;margin-left:-2.75pt;margin-top:-.45pt;width:789pt;height:512.4pt;z-index:251808256;visibility:visible" arcsize="10923f" filled="f" strokecolor="#a5a5a5 [2092]" strokeweight="1.75pt">
                  <v:shadow on="t" type="perspective" color="#7f7f7f" opacity="0" offset=".78883mm,0" matrix="655f,,,655f"/>
                </v:roundrect>
              </w:pict>
            </w:r>
            <w:r w:rsidR="00675C58" w:rsidRPr="005C37A6">
              <w:rPr>
                <w:rFonts w:cs="Arial"/>
                <w:b/>
                <w:color w:val="3FB9D4"/>
                <w:sz w:val="28"/>
                <w:szCs w:val="28"/>
              </w:rPr>
              <w:t>Caractéristiques des emplois, hors doctorat,  au 1</w:t>
            </w:r>
            <w:r w:rsidR="00675C58" w:rsidRPr="005C37A6">
              <w:rPr>
                <w:rFonts w:cs="Arial"/>
                <w:b/>
                <w:color w:val="3FB9D4"/>
                <w:sz w:val="28"/>
                <w:szCs w:val="28"/>
                <w:vertAlign w:val="superscript"/>
              </w:rPr>
              <w:t>er</w:t>
            </w:r>
            <w:r w:rsidR="00EB0BF9" w:rsidRPr="005C37A6">
              <w:rPr>
                <w:rFonts w:cs="Arial"/>
                <w:b/>
                <w:color w:val="3FB9D4"/>
                <w:sz w:val="28"/>
                <w:szCs w:val="28"/>
              </w:rPr>
              <w:t xml:space="preserve"> décembre 2015</w:t>
            </w:r>
          </w:p>
          <w:p w:rsidR="00675C58" w:rsidRPr="005C37A6" w:rsidRDefault="00675C58" w:rsidP="00443EA2">
            <w:pPr>
              <w:ind w:right="-108"/>
              <w:jc w:val="center"/>
              <w:rPr>
                <w:rFonts w:cs="Arial"/>
                <w:b/>
                <w:color w:val="3FB9D4"/>
                <w:sz w:val="2"/>
                <w:szCs w:val="2"/>
              </w:rPr>
            </w:pPr>
          </w:p>
        </w:tc>
      </w:tr>
      <w:tr w:rsidR="00675C58" w:rsidRPr="005C37A6" w:rsidTr="005812E2">
        <w:trPr>
          <w:trHeight w:val="703"/>
        </w:trPr>
        <w:tc>
          <w:tcPr>
            <w:tcW w:w="15876" w:type="dxa"/>
            <w:gridSpan w:val="4"/>
          </w:tcPr>
          <w:p w:rsidR="00675C58" w:rsidRPr="005C37A6" w:rsidRDefault="00675C58" w:rsidP="001951F8">
            <w:pPr>
              <w:ind w:right="742"/>
              <w:jc w:val="center"/>
              <w:rPr>
                <w:rFonts w:cs="Arial"/>
                <w:b/>
                <w:color w:val="3FB9D4"/>
                <w:sz w:val="24"/>
                <w:szCs w:val="24"/>
              </w:rPr>
            </w:pPr>
            <w:r w:rsidRPr="005C37A6">
              <w:rPr>
                <w:rFonts w:cs="Arial"/>
                <w:b/>
                <w:color w:val="3FB9D4"/>
                <w:sz w:val="28"/>
                <w:szCs w:val="28"/>
              </w:rPr>
              <w:t>En emploi (n=</w:t>
            </w:r>
            <w:r w:rsidR="0094362E">
              <w:rPr>
                <w:rFonts w:cs="Arial"/>
                <w:b/>
                <w:color w:val="3FB9D4"/>
                <w:sz w:val="28"/>
                <w:szCs w:val="28"/>
              </w:rPr>
              <w:t>4 soit 3 FI et 1 VAE</w:t>
            </w:r>
            <w:r w:rsidRPr="005C37A6">
              <w:rPr>
                <w:rFonts w:cs="Arial"/>
                <w:b/>
                <w:color w:val="3FB9D4"/>
                <w:sz w:val="28"/>
                <w:szCs w:val="28"/>
              </w:rPr>
              <w:t>)</w:t>
            </w:r>
            <w:r w:rsidR="0094362E">
              <w:rPr>
                <w:rFonts w:cs="Arial"/>
                <w:b/>
                <w:color w:val="3FB9D4"/>
                <w:sz w:val="28"/>
                <w:szCs w:val="28"/>
              </w:rPr>
              <w:t xml:space="preserve"> dont 1 FI en Études + Emploi</w:t>
            </w:r>
          </w:p>
        </w:tc>
      </w:tr>
      <w:tr w:rsidR="00675C58" w:rsidRPr="005C37A6" w:rsidTr="005812E2">
        <w:tblPrEx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9074"/>
        </w:trPr>
        <w:tc>
          <w:tcPr>
            <w:tcW w:w="5075" w:type="dxa"/>
          </w:tcPr>
          <w:p w:rsidR="00675C58" w:rsidRPr="005C37A6" w:rsidRDefault="00675C58" w:rsidP="00443EA2">
            <w:pPr>
              <w:ind w:left="-70" w:right="187"/>
              <w:jc w:val="center"/>
              <w:rPr>
                <w:rFonts w:cs="Arial"/>
                <w:b/>
              </w:rPr>
            </w:pPr>
            <w:r w:rsidRPr="005C37A6">
              <w:rPr>
                <w:rFonts w:cs="Arial"/>
                <w:b/>
              </w:rPr>
              <w:t>Type de contrat</w:t>
            </w:r>
          </w:p>
          <w:p w:rsidR="00675C58" w:rsidRPr="005C37A6" w:rsidRDefault="00675C58" w:rsidP="00443EA2">
            <w:pPr>
              <w:ind w:left="491" w:right="187" w:hanging="283"/>
            </w:pPr>
          </w:p>
          <w:p w:rsidR="00675C58" w:rsidRPr="005C37A6" w:rsidRDefault="00260967" w:rsidP="00260967">
            <w:pPr>
              <w:ind w:left="491" w:right="187" w:hanging="283"/>
              <w:rPr>
                <w:rFonts w:eastAsia="Times New Roman" w:cs="Arial"/>
                <w:color w:val="000000" w:themeColor="text1"/>
                <w:sz w:val="18"/>
                <w:szCs w:val="18"/>
                <w:lang w:eastAsia="fr-FR"/>
              </w:rPr>
            </w:pPr>
            <w:r w:rsidRPr="00260967">
              <w:rPr>
                <w:rFonts w:eastAsia="Times New Roman" w:cs="Arial"/>
                <w:noProof/>
                <w:color w:val="000000" w:themeColor="text1"/>
                <w:sz w:val="18"/>
                <w:szCs w:val="18"/>
                <w:lang w:eastAsia="fr-FR"/>
              </w:rPr>
              <w:drawing>
                <wp:inline distT="0" distB="0" distL="0" distR="0">
                  <wp:extent cx="3086100" cy="952500"/>
                  <wp:effectExtent l="0" t="0" r="0" b="0"/>
                  <wp:docPr id="102" name="Graphique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  <w:p w:rsidR="00675C58" w:rsidRPr="000B0BEC" w:rsidRDefault="000B0BEC" w:rsidP="00443EA2">
            <w:pPr>
              <w:ind w:left="491" w:right="187" w:hanging="283"/>
              <w:rPr>
                <w:rFonts w:eastAsia="Times New Roman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fr-FR"/>
              </w:rPr>
              <w:t xml:space="preserve">                                                 </w:t>
            </w:r>
            <w:r w:rsidRPr="000B0BEC">
              <w:rPr>
                <w:rFonts w:eastAsia="Times New Roman" w:cs="Arial"/>
                <w:color w:val="000000" w:themeColor="text1"/>
                <w:sz w:val="16"/>
                <w:szCs w:val="16"/>
                <w:lang w:eastAsia="fr-FR"/>
              </w:rPr>
              <w:t>(1 non réponse)</w:t>
            </w:r>
          </w:p>
          <w:p w:rsidR="00675C58" w:rsidRDefault="00675C58" w:rsidP="00443EA2">
            <w:pPr>
              <w:ind w:left="491" w:right="187" w:hanging="283"/>
              <w:rPr>
                <w:rFonts w:eastAsia="Times New Roman" w:cs="Arial"/>
                <w:color w:val="000000" w:themeColor="text1"/>
                <w:sz w:val="18"/>
                <w:szCs w:val="18"/>
                <w:lang w:eastAsia="fr-FR"/>
              </w:rPr>
            </w:pPr>
          </w:p>
          <w:p w:rsidR="00455258" w:rsidRPr="005C37A6" w:rsidRDefault="00455258" w:rsidP="00443EA2">
            <w:pPr>
              <w:ind w:left="491" w:right="187" w:hanging="283"/>
              <w:rPr>
                <w:rFonts w:eastAsia="Times New Roman" w:cs="Arial"/>
                <w:color w:val="000000" w:themeColor="text1"/>
                <w:sz w:val="18"/>
                <w:szCs w:val="18"/>
                <w:lang w:eastAsia="fr-FR"/>
              </w:rPr>
            </w:pPr>
          </w:p>
          <w:p w:rsidR="00675C58" w:rsidRPr="005C37A6" w:rsidRDefault="00675C58" w:rsidP="00443EA2">
            <w:pPr>
              <w:pStyle w:val="Paragraphedeliste"/>
              <w:numPr>
                <w:ilvl w:val="1"/>
                <w:numId w:val="1"/>
              </w:numPr>
              <w:ind w:left="917" w:right="333" w:hanging="283"/>
              <w:rPr>
                <w:rFonts w:eastAsia="Times New Roman" w:cs="Arial"/>
                <w:color w:val="000000" w:themeColor="text1"/>
                <w:szCs w:val="20"/>
                <w:lang w:eastAsia="fr-FR"/>
              </w:rPr>
            </w:pPr>
            <w:r w:rsidRPr="005C37A6">
              <w:rPr>
                <w:rFonts w:eastAsia="Times New Roman" w:cs="Arial"/>
                <w:color w:val="000000" w:themeColor="text1"/>
                <w:szCs w:val="20"/>
                <w:lang w:eastAsia="fr-FR"/>
              </w:rPr>
              <w:t>Tous  travaillent à temps plein.</w:t>
            </w:r>
          </w:p>
          <w:p w:rsidR="00675C58" w:rsidRPr="005C37A6" w:rsidRDefault="00675C58" w:rsidP="00443EA2">
            <w:pPr>
              <w:pStyle w:val="Paragraphedeliste"/>
              <w:ind w:left="917" w:right="333"/>
              <w:rPr>
                <w:rFonts w:eastAsia="Times New Roman" w:cs="Arial"/>
                <w:color w:val="000000" w:themeColor="text1"/>
                <w:szCs w:val="20"/>
                <w:lang w:eastAsia="fr-FR"/>
              </w:rPr>
            </w:pPr>
          </w:p>
          <w:p w:rsidR="00675C58" w:rsidRPr="005C37A6" w:rsidRDefault="00260967" w:rsidP="00443EA2">
            <w:pPr>
              <w:pStyle w:val="Paragraphedeliste"/>
              <w:numPr>
                <w:ilvl w:val="1"/>
                <w:numId w:val="1"/>
              </w:numPr>
              <w:ind w:left="917" w:right="333" w:hanging="283"/>
              <w:rPr>
                <w:rFonts w:eastAsia="Times New Roman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color w:val="000000" w:themeColor="text1"/>
                <w:szCs w:val="20"/>
                <w:lang w:eastAsia="fr-FR"/>
              </w:rPr>
              <w:t>1 répondant occupe</w:t>
            </w:r>
            <w:r w:rsidR="00675C58" w:rsidRPr="005C37A6">
              <w:rPr>
                <w:rFonts w:eastAsia="Times New Roman" w:cs="Arial"/>
                <w:color w:val="000000" w:themeColor="text1"/>
                <w:szCs w:val="20"/>
                <w:lang w:eastAsia="fr-FR"/>
              </w:rPr>
              <w:t xml:space="preserve"> toujours </w:t>
            </w:r>
            <w:r>
              <w:rPr>
                <w:rFonts w:eastAsia="Times New Roman" w:cs="Arial"/>
                <w:color w:val="000000" w:themeColor="text1"/>
                <w:szCs w:val="20"/>
                <w:lang w:eastAsia="fr-FR"/>
              </w:rPr>
              <w:t>son</w:t>
            </w:r>
            <w:r w:rsidR="00675C58" w:rsidRPr="005C37A6">
              <w:rPr>
                <w:rFonts w:eastAsia="Times New Roman" w:cs="Arial"/>
                <w:color w:val="000000" w:themeColor="text1"/>
                <w:szCs w:val="20"/>
                <w:lang w:eastAsia="fr-FR"/>
              </w:rPr>
              <w:t xml:space="preserve"> 1</w:t>
            </w:r>
            <w:r w:rsidR="00675C58" w:rsidRPr="005C37A6">
              <w:rPr>
                <w:rFonts w:eastAsia="Times New Roman" w:cs="Arial"/>
                <w:color w:val="000000" w:themeColor="text1"/>
                <w:szCs w:val="20"/>
                <w:vertAlign w:val="superscript"/>
                <w:lang w:eastAsia="fr-FR"/>
              </w:rPr>
              <w:t>er</w:t>
            </w:r>
            <w:r w:rsidR="00675C58" w:rsidRPr="005C37A6">
              <w:rPr>
                <w:rFonts w:eastAsia="Times New Roman" w:cs="Arial"/>
                <w:color w:val="000000" w:themeColor="text1"/>
                <w:szCs w:val="20"/>
                <w:lang w:eastAsia="fr-FR"/>
              </w:rPr>
              <w:t xml:space="preserve"> emploi.</w:t>
            </w:r>
          </w:p>
          <w:p w:rsidR="00675C58" w:rsidRPr="005C37A6" w:rsidRDefault="00675C58" w:rsidP="00443EA2">
            <w:pPr>
              <w:ind w:left="491" w:right="187" w:hanging="283"/>
              <w:rPr>
                <w:rFonts w:eastAsia="Times New Roman" w:cs="Arial"/>
                <w:color w:val="000000" w:themeColor="text1"/>
                <w:sz w:val="16"/>
                <w:szCs w:val="16"/>
                <w:lang w:eastAsia="fr-FR"/>
              </w:rPr>
            </w:pPr>
          </w:p>
          <w:p w:rsidR="00675C58" w:rsidRPr="005C37A6" w:rsidRDefault="00675C58" w:rsidP="00443EA2">
            <w:pPr>
              <w:ind w:left="491" w:right="187" w:hanging="283"/>
              <w:rPr>
                <w:rFonts w:eastAsia="Times New Roman" w:cs="Arial"/>
                <w:color w:val="000000" w:themeColor="text1"/>
                <w:sz w:val="16"/>
                <w:szCs w:val="16"/>
                <w:lang w:eastAsia="fr-FR"/>
              </w:rPr>
            </w:pPr>
          </w:p>
          <w:p w:rsidR="00675C58" w:rsidRPr="005C37A6" w:rsidRDefault="00675C58" w:rsidP="00443EA2">
            <w:pPr>
              <w:pStyle w:val="Paragraphedeliste"/>
              <w:ind w:left="491" w:right="187" w:hanging="283"/>
              <w:rPr>
                <w:rFonts w:eastAsia="Times New Roman" w:cs="Arial"/>
                <w:color w:val="000000" w:themeColor="text1"/>
                <w:sz w:val="16"/>
                <w:szCs w:val="16"/>
                <w:lang w:eastAsia="fr-FR"/>
              </w:rPr>
            </w:pPr>
          </w:p>
          <w:p w:rsidR="00675C58" w:rsidRPr="005C37A6" w:rsidRDefault="00675C58" w:rsidP="00443EA2">
            <w:pPr>
              <w:spacing w:after="120"/>
              <w:ind w:left="74" w:right="187"/>
              <w:jc w:val="center"/>
              <w:rPr>
                <w:rFonts w:cs="Arial"/>
                <w:b/>
                <w:color w:val="000000" w:themeColor="text1"/>
              </w:rPr>
            </w:pPr>
            <w:r w:rsidRPr="005C37A6">
              <w:rPr>
                <w:rFonts w:cs="Arial"/>
                <w:b/>
                <w:color w:val="000000" w:themeColor="text1"/>
              </w:rPr>
              <w:t>Domaine d’activité de l’employeur</w:t>
            </w:r>
          </w:p>
          <w:tbl>
            <w:tblPr>
              <w:tblW w:w="4536" w:type="dxa"/>
              <w:tblInd w:w="208" w:type="dxa"/>
              <w:tblBorders>
                <w:top w:val="single" w:sz="6" w:space="0" w:color="3FB9D4"/>
                <w:bottom w:val="single" w:sz="6" w:space="0" w:color="3FB9D4"/>
                <w:insideH w:val="single" w:sz="6" w:space="0" w:color="3FB9D4"/>
              </w:tblBorders>
              <w:shd w:val="clear" w:color="auto" w:fill="F2F2F2" w:themeFill="background1" w:themeFillShade="F2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111"/>
              <w:gridCol w:w="425"/>
            </w:tblGrid>
            <w:tr w:rsidR="00675C58" w:rsidRPr="005C37A6" w:rsidTr="00443EA2">
              <w:trPr>
                <w:trHeight w:val="903"/>
              </w:trPr>
              <w:tc>
                <w:tcPr>
                  <w:tcW w:w="4111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5C6F95" w:rsidRPr="00455258" w:rsidRDefault="005C6F95" w:rsidP="005C6F95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455258">
                    <w:rPr>
                      <w:rFonts w:cs="Arial"/>
                      <w:sz w:val="18"/>
                      <w:szCs w:val="18"/>
                    </w:rPr>
                    <w:t>Activités spécialisées, scientifiques et techniques</w:t>
                  </w:r>
                </w:p>
                <w:p w:rsidR="008E2722" w:rsidRPr="00455258" w:rsidRDefault="008E2722" w:rsidP="00D31F20">
                  <w:pPr>
                    <w:spacing w:line="240" w:lineRule="auto"/>
                    <w:ind w:right="-68"/>
                    <w:rPr>
                      <w:rFonts w:eastAsia="Times New Roman" w:cs="Arial"/>
                      <w:sz w:val="18"/>
                      <w:szCs w:val="18"/>
                      <w:lang w:eastAsia="fr-FR"/>
                    </w:rPr>
                  </w:pPr>
                  <w:r w:rsidRPr="00455258">
                    <w:rPr>
                      <w:rFonts w:eastAsia="Times New Roman" w:cs="Arial"/>
                      <w:sz w:val="18"/>
                      <w:szCs w:val="18"/>
                      <w:lang w:eastAsia="fr-FR"/>
                    </w:rPr>
                    <w:t>Ingénierie, études techniques</w:t>
                  </w:r>
                </w:p>
                <w:p w:rsidR="008E2722" w:rsidRPr="00455258" w:rsidRDefault="008E2722" w:rsidP="00D31F20">
                  <w:pPr>
                    <w:spacing w:line="240" w:lineRule="auto"/>
                    <w:ind w:right="-68"/>
                    <w:rPr>
                      <w:rFonts w:eastAsia="Times New Roman" w:cs="Arial"/>
                      <w:sz w:val="18"/>
                      <w:szCs w:val="18"/>
                      <w:lang w:eastAsia="fr-FR"/>
                    </w:rPr>
                  </w:pPr>
                  <w:r w:rsidRPr="00455258">
                    <w:rPr>
                      <w:rFonts w:eastAsia="Times New Roman" w:cs="Arial"/>
                      <w:sz w:val="18"/>
                      <w:szCs w:val="18"/>
                      <w:lang w:eastAsia="fr-FR"/>
                    </w:rPr>
                    <w:t>Recherche-développement en autres sciences physiques et naturelles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675C58" w:rsidRPr="00455258" w:rsidRDefault="00D31F20" w:rsidP="00443EA2">
                  <w:pPr>
                    <w:spacing w:before="120" w:after="120" w:line="240" w:lineRule="auto"/>
                    <w:ind w:left="74" w:right="-68"/>
                    <w:rPr>
                      <w:rFonts w:eastAsia="Times New Roman" w:cs="Arial"/>
                      <w:b/>
                      <w:sz w:val="18"/>
                      <w:szCs w:val="18"/>
                      <w:lang w:eastAsia="fr-FR"/>
                    </w:rPr>
                  </w:pPr>
                  <w:r w:rsidRPr="00455258">
                    <w:rPr>
                      <w:rFonts w:eastAsia="Times New Roman" w:cs="Arial"/>
                      <w:b/>
                      <w:sz w:val="18"/>
                      <w:szCs w:val="18"/>
                      <w:lang w:eastAsia="fr-FR"/>
                    </w:rPr>
                    <w:t>2</w:t>
                  </w:r>
                </w:p>
                <w:p w:rsidR="00D31F20" w:rsidRPr="00455258" w:rsidRDefault="00D31F20" w:rsidP="00443EA2">
                  <w:pPr>
                    <w:spacing w:before="120" w:after="120" w:line="240" w:lineRule="auto"/>
                    <w:ind w:left="74" w:right="-68"/>
                    <w:rPr>
                      <w:rFonts w:eastAsia="Times New Roman" w:cs="Arial"/>
                      <w:b/>
                      <w:color w:val="808080" w:themeColor="background1" w:themeShade="80"/>
                      <w:sz w:val="18"/>
                      <w:szCs w:val="18"/>
                      <w:lang w:eastAsia="fr-FR"/>
                    </w:rPr>
                  </w:pPr>
                  <w:r w:rsidRPr="00455258">
                    <w:rPr>
                      <w:rFonts w:eastAsia="Times New Roman" w:cs="Arial"/>
                      <w:b/>
                      <w:color w:val="808080" w:themeColor="background1" w:themeShade="80"/>
                      <w:sz w:val="18"/>
                      <w:szCs w:val="18"/>
                      <w:lang w:eastAsia="fr-FR"/>
                    </w:rPr>
                    <w:t>1</w:t>
                  </w:r>
                </w:p>
                <w:p w:rsidR="00D31F20" w:rsidRPr="00455258" w:rsidRDefault="00D31F20" w:rsidP="00443EA2">
                  <w:pPr>
                    <w:spacing w:before="120" w:after="120" w:line="240" w:lineRule="auto"/>
                    <w:ind w:left="74" w:right="-68"/>
                    <w:rPr>
                      <w:rFonts w:eastAsia="Times New Roman" w:cs="Arial"/>
                      <w:b/>
                      <w:color w:val="808080" w:themeColor="background1" w:themeShade="80"/>
                      <w:sz w:val="18"/>
                      <w:szCs w:val="18"/>
                      <w:lang w:eastAsia="fr-FR"/>
                    </w:rPr>
                  </w:pPr>
                  <w:r w:rsidRPr="00455258">
                    <w:rPr>
                      <w:rFonts w:eastAsia="Times New Roman" w:cs="Arial"/>
                      <w:b/>
                      <w:color w:val="808080" w:themeColor="background1" w:themeShade="8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</w:tr>
            <w:tr w:rsidR="00675C58" w:rsidRPr="005C37A6" w:rsidTr="00187778">
              <w:trPr>
                <w:trHeight w:val="397"/>
              </w:trPr>
              <w:tc>
                <w:tcPr>
                  <w:tcW w:w="4111" w:type="dxa"/>
                  <w:shd w:val="clear" w:color="auto" w:fill="auto"/>
                  <w:noWrap/>
                  <w:vAlign w:val="center"/>
                  <w:hideMark/>
                </w:tcPr>
                <w:p w:rsidR="00D31F20" w:rsidRPr="00455258" w:rsidRDefault="00D31F20" w:rsidP="00D31F20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455258">
                    <w:rPr>
                      <w:rFonts w:cs="Arial"/>
                      <w:sz w:val="18"/>
                      <w:szCs w:val="18"/>
                    </w:rPr>
                    <w:t>Industries (manufacturières, extractives et autres)</w:t>
                  </w:r>
                </w:p>
                <w:p w:rsidR="00675C58" w:rsidRPr="00455258" w:rsidRDefault="00D31F20" w:rsidP="00641B5E">
                  <w:pPr>
                    <w:spacing w:line="240" w:lineRule="auto"/>
                    <w:ind w:right="-68"/>
                    <w:rPr>
                      <w:rFonts w:eastAsia="Times New Roman" w:cs="Arial"/>
                      <w:sz w:val="18"/>
                      <w:szCs w:val="18"/>
                      <w:lang w:eastAsia="fr-FR"/>
                    </w:rPr>
                  </w:pPr>
                  <w:r w:rsidRPr="00455258">
                    <w:rPr>
                      <w:rFonts w:eastAsia="Times New Roman" w:cs="Arial"/>
                      <w:sz w:val="18"/>
                      <w:szCs w:val="18"/>
                      <w:lang w:eastAsia="fr-FR"/>
                    </w:rPr>
                    <w:t xml:space="preserve">Fabrication d'autres produits chimiques inorganiques de base </w:t>
                  </w:r>
                </w:p>
              </w:tc>
              <w:tc>
                <w:tcPr>
                  <w:tcW w:w="425" w:type="dxa"/>
                  <w:shd w:val="clear" w:color="auto" w:fill="auto"/>
                  <w:noWrap/>
                  <w:vAlign w:val="center"/>
                  <w:hideMark/>
                </w:tcPr>
                <w:p w:rsidR="00675C58" w:rsidRPr="00455258" w:rsidRDefault="00D31F20" w:rsidP="00D31F20">
                  <w:pPr>
                    <w:spacing w:before="120" w:after="240" w:line="240" w:lineRule="auto"/>
                    <w:ind w:left="74" w:right="-68"/>
                    <w:rPr>
                      <w:rFonts w:eastAsia="Times New Roman" w:cs="Arial"/>
                      <w:b/>
                      <w:sz w:val="18"/>
                      <w:szCs w:val="18"/>
                      <w:lang w:eastAsia="fr-FR"/>
                    </w:rPr>
                  </w:pPr>
                  <w:r w:rsidRPr="00455258">
                    <w:rPr>
                      <w:rFonts w:eastAsia="Times New Roman" w:cs="Arial"/>
                      <w:b/>
                      <w:sz w:val="18"/>
                      <w:szCs w:val="18"/>
                      <w:lang w:eastAsia="fr-FR"/>
                    </w:rPr>
                    <w:t>1</w:t>
                  </w:r>
                </w:p>
                <w:p w:rsidR="00D31F20" w:rsidRPr="00455258" w:rsidRDefault="00D31F20" w:rsidP="00443EA2">
                  <w:pPr>
                    <w:spacing w:before="120" w:after="120" w:line="240" w:lineRule="auto"/>
                    <w:ind w:left="74" w:right="-68"/>
                    <w:rPr>
                      <w:rFonts w:eastAsia="Times New Roman" w:cs="Arial"/>
                      <w:b/>
                      <w:color w:val="808080" w:themeColor="background1" w:themeShade="80"/>
                      <w:sz w:val="18"/>
                      <w:szCs w:val="18"/>
                      <w:lang w:eastAsia="fr-FR"/>
                    </w:rPr>
                  </w:pPr>
                  <w:r w:rsidRPr="00455258">
                    <w:rPr>
                      <w:rFonts w:eastAsia="Times New Roman" w:cs="Arial"/>
                      <w:b/>
                      <w:color w:val="808080" w:themeColor="background1" w:themeShade="8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</w:tr>
            <w:tr w:rsidR="00D31F20" w:rsidRPr="00D31F20" w:rsidTr="00D31F20">
              <w:trPr>
                <w:trHeight w:val="340"/>
              </w:trPr>
              <w:tc>
                <w:tcPr>
                  <w:tcW w:w="4111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D31F20" w:rsidRPr="00455258" w:rsidRDefault="00D31F20" w:rsidP="00D31F20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455258">
                    <w:rPr>
                      <w:rFonts w:cs="Arial"/>
                      <w:sz w:val="18"/>
                      <w:szCs w:val="18"/>
                    </w:rPr>
                    <w:t>Enseignement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D31F20" w:rsidRPr="00455258" w:rsidRDefault="00D31F20" w:rsidP="00443EA2">
                  <w:pPr>
                    <w:spacing w:before="120" w:after="120" w:line="240" w:lineRule="auto"/>
                    <w:ind w:left="74" w:right="-68"/>
                    <w:rPr>
                      <w:rFonts w:eastAsia="Times New Roman" w:cs="Arial"/>
                      <w:b/>
                      <w:sz w:val="18"/>
                      <w:szCs w:val="18"/>
                      <w:lang w:eastAsia="fr-FR"/>
                    </w:rPr>
                  </w:pPr>
                  <w:r w:rsidRPr="00455258">
                    <w:rPr>
                      <w:rFonts w:eastAsia="Times New Roman" w:cs="Arial"/>
                      <w:b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</w:tr>
          </w:tbl>
          <w:p w:rsidR="00675C58" w:rsidRPr="005C37A6" w:rsidRDefault="00675C58" w:rsidP="00D31F20">
            <w:pPr>
              <w:pStyle w:val="Paragraphedeliste"/>
              <w:ind w:left="0" w:right="187"/>
              <w:rPr>
                <w:rFonts w:eastAsia="Times New Roman" w:cs="Arial"/>
                <w:color w:val="000000" w:themeColor="text1"/>
                <w:szCs w:val="20"/>
                <w:lang w:eastAsia="fr-FR"/>
              </w:rPr>
            </w:pPr>
          </w:p>
          <w:p w:rsidR="00675C58" w:rsidRPr="005C37A6" w:rsidRDefault="00675C58" w:rsidP="00443EA2">
            <w:pPr>
              <w:pStyle w:val="Paragraphedeliste"/>
              <w:ind w:left="0" w:right="187"/>
              <w:jc w:val="center"/>
              <w:rPr>
                <w:rFonts w:eastAsia="Times New Roman" w:cs="Arial"/>
                <w:color w:val="000000" w:themeColor="text1"/>
                <w:szCs w:val="20"/>
                <w:lang w:eastAsia="fr-FR"/>
              </w:rPr>
            </w:pPr>
          </w:p>
          <w:p w:rsidR="00675C58" w:rsidRPr="005C37A6" w:rsidRDefault="00675C58" w:rsidP="00443EA2">
            <w:pPr>
              <w:ind w:right="187"/>
              <w:jc w:val="center"/>
              <w:rPr>
                <w:rFonts w:cs="Arial"/>
                <w:b/>
                <w:szCs w:val="20"/>
              </w:rPr>
            </w:pPr>
            <w:r w:rsidRPr="005C37A6">
              <w:rPr>
                <w:rFonts w:cs="Arial"/>
                <w:b/>
                <w:szCs w:val="20"/>
              </w:rPr>
              <w:t>Type d’employeur</w:t>
            </w:r>
          </w:p>
          <w:p w:rsidR="00675C58" w:rsidRPr="005C37A6" w:rsidRDefault="00673708" w:rsidP="00443EA2">
            <w:pPr>
              <w:ind w:right="187"/>
              <w:jc w:val="center"/>
              <w:rPr>
                <w:rFonts w:cs="Arial"/>
                <w:b/>
                <w:szCs w:val="20"/>
              </w:rPr>
            </w:pPr>
            <w:r w:rsidRPr="00673708">
              <w:rPr>
                <w:rFonts w:cs="Arial"/>
                <w:b/>
                <w:noProof/>
                <w:szCs w:val="20"/>
                <w:lang w:eastAsia="fr-FR"/>
              </w:rPr>
              <w:drawing>
                <wp:inline distT="0" distB="0" distL="0" distR="0">
                  <wp:extent cx="3352798" cy="571499"/>
                  <wp:effectExtent l="0" t="0" r="0" b="0"/>
                  <wp:docPr id="111" name="Graphique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  <w:p w:rsidR="00675C58" w:rsidRPr="005C37A6" w:rsidRDefault="00675C58" w:rsidP="00443EA2">
            <w:pPr>
              <w:ind w:left="72" w:right="187"/>
              <w:jc w:val="center"/>
            </w:pPr>
          </w:p>
        </w:tc>
        <w:tc>
          <w:tcPr>
            <w:tcW w:w="5551" w:type="dxa"/>
          </w:tcPr>
          <w:p w:rsidR="00675C58" w:rsidRPr="005C37A6" w:rsidRDefault="00675C58" w:rsidP="00673708">
            <w:pPr>
              <w:spacing w:after="120"/>
              <w:ind w:left="-45" w:right="-68"/>
              <w:jc w:val="center"/>
              <w:rPr>
                <w:rFonts w:cs="Arial"/>
                <w:b/>
              </w:rPr>
            </w:pPr>
            <w:r w:rsidRPr="005C37A6">
              <w:rPr>
                <w:rFonts w:cs="Arial"/>
                <w:b/>
              </w:rPr>
              <w:t>Statut de l’emploi</w:t>
            </w:r>
          </w:p>
          <w:p w:rsidR="00675C58" w:rsidRPr="005C37A6" w:rsidRDefault="00673708" w:rsidP="00443EA2">
            <w:pPr>
              <w:ind w:right="-70"/>
              <w:jc w:val="center"/>
              <w:rPr>
                <w:rFonts w:cs="Arial"/>
                <w:b/>
                <w:sz w:val="18"/>
                <w:szCs w:val="18"/>
              </w:rPr>
            </w:pPr>
            <w:r w:rsidRPr="00673708">
              <w:rPr>
                <w:rFonts w:cs="Arial"/>
                <w:b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3619500" cy="676275"/>
                  <wp:effectExtent l="0" t="0" r="0" b="0"/>
                  <wp:docPr id="110" name="Graphique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  <w:p w:rsidR="00675C58" w:rsidRPr="005C37A6" w:rsidRDefault="00675C58" w:rsidP="00443EA2">
            <w:pPr>
              <w:ind w:left="-48" w:right="-70"/>
              <w:jc w:val="center"/>
              <w:rPr>
                <w:rFonts w:cs="Arial"/>
                <w:b/>
              </w:rPr>
            </w:pPr>
          </w:p>
          <w:p w:rsidR="00675C58" w:rsidRPr="005C37A6" w:rsidRDefault="00614CA9" w:rsidP="00443EA2">
            <w:pPr>
              <w:ind w:left="-48" w:right="-70"/>
              <w:jc w:val="center"/>
              <w:rPr>
                <w:rFonts w:cs="Arial"/>
                <w:b/>
              </w:rPr>
            </w:pPr>
            <w:r w:rsidRPr="00614CA9">
              <w:rPr>
                <w:noProof/>
              </w:rPr>
              <w:pict>
                <v:roundrect id="_x0000_s3498" style="position:absolute;left:0;text-align:left;margin-left:8.8pt;margin-top:9.8pt;width:253.45pt;height:136.5pt;z-index:251809280;visibility:visible" arcsize="10923f" filled="f" strokecolor="#a5a5a5 [2092]" strokeweight="1.25pt">
                  <v:shadow on="t" type="perspective" color="#7f7f7f" opacity="0" offset=".78883mm,0" matrix="655f,,,655f"/>
                  <v:textbox style="mso-next-textbox:#_x0000_s3498">
                    <w:txbxContent>
                      <w:p w:rsidR="009F10C1" w:rsidRPr="00C6216A" w:rsidRDefault="009F10C1" w:rsidP="00A51318">
                        <w:pPr>
                          <w:spacing w:after="120"/>
                          <w:ind w:left="-284" w:right="-312"/>
                          <w:jc w:val="center"/>
                          <w:rPr>
                            <w:rFonts w:cs="Arial"/>
                            <w:b/>
                            <w:color w:val="000000" w:themeColor="text1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color w:val="000000" w:themeColor="text1"/>
                            <w:szCs w:val="20"/>
                          </w:rPr>
                          <w:t>Intitulés</w:t>
                        </w:r>
                        <w:r w:rsidRPr="00C6112B">
                          <w:rPr>
                            <w:rFonts w:cs="Arial"/>
                            <w:b/>
                            <w:color w:val="000000" w:themeColor="text1"/>
                            <w:szCs w:val="20"/>
                          </w:rPr>
                          <w:t xml:space="preserve"> de</w:t>
                        </w:r>
                        <w:r>
                          <w:rPr>
                            <w:rFonts w:cs="Arial"/>
                            <w:b/>
                            <w:color w:val="000000" w:themeColor="text1"/>
                            <w:szCs w:val="20"/>
                          </w:rPr>
                          <w:t>s postes au 1</w:t>
                        </w:r>
                        <w:r w:rsidRPr="00C6216A">
                          <w:rPr>
                            <w:rFonts w:cs="Arial"/>
                            <w:b/>
                            <w:color w:val="000000" w:themeColor="text1"/>
                            <w:szCs w:val="20"/>
                            <w:vertAlign w:val="superscript"/>
                          </w:rPr>
                          <w:t>er</w:t>
                        </w:r>
                        <w:r>
                          <w:rPr>
                            <w:rFonts w:cs="Arial"/>
                            <w:b/>
                            <w:color w:val="000000" w:themeColor="text1"/>
                            <w:szCs w:val="20"/>
                          </w:rPr>
                          <w:t xml:space="preserve"> décembre 2015</w:t>
                        </w:r>
                      </w:p>
                      <w:p w:rsidR="009F10C1" w:rsidRDefault="009F10C1" w:rsidP="00FB70D4">
                        <w:pPr>
                          <w:jc w:val="center"/>
                          <w:rPr>
                            <w:rFonts w:eastAsia="Times New Roman" w:cs="Arial"/>
                            <w:b/>
                            <w:color w:val="808080" w:themeColor="background1" w:themeShade="80"/>
                            <w:szCs w:val="20"/>
                            <w:lang w:eastAsia="fr-FR"/>
                          </w:rPr>
                        </w:pPr>
                        <w:r w:rsidRPr="00A51318">
                          <w:rPr>
                            <w:rFonts w:eastAsia="Times New Roman" w:cs="Arial"/>
                            <w:b/>
                            <w:color w:val="808080" w:themeColor="background1" w:themeShade="80"/>
                            <w:szCs w:val="20"/>
                            <w:lang w:eastAsia="fr-FR"/>
                          </w:rPr>
                          <w:t>Ingénieur en suivi environnemental</w:t>
                        </w:r>
                      </w:p>
                      <w:p w:rsidR="009F10C1" w:rsidRPr="00FD34F8" w:rsidRDefault="009F10C1" w:rsidP="00FB70D4">
                        <w:pPr>
                          <w:jc w:val="center"/>
                          <w:rPr>
                            <w:rFonts w:eastAsia="Times New Roman" w:cs="Arial"/>
                            <w:b/>
                            <w:color w:val="808080" w:themeColor="background1" w:themeShade="80"/>
                            <w:sz w:val="6"/>
                            <w:szCs w:val="6"/>
                            <w:lang w:eastAsia="fr-FR"/>
                          </w:rPr>
                        </w:pPr>
                      </w:p>
                      <w:p w:rsidR="009F10C1" w:rsidRDefault="009F10C1" w:rsidP="00FB70D4">
                        <w:pPr>
                          <w:jc w:val="center"/>
                          <w:rPr>
                            <w:rFonts w:eastAsia="Times New Roman" w:cs="Arial"/>
                            <w:b/>
                            <w:color w:val="808080" w:themeColor="background1" w:themeShade="80"/>
                            <w:szCs w:val="20"/>
                            <w:lang w:eastAsia="fr-FR"/>
                          </w:rPr>
                        </w:pPr>
                        <w:r w:rsidRPr="00A51318">
                          <w:rPr>
                            <w:rFonts w:eastAsia="Times New Roman" w:cs="Arial"/>
                            <w:b/>
                            <w:color w:val="808080" w:themeColor="background1" w:themeShade="80"/>
                            <w:szCs w:val="20"/>
                            <w:lang w:eastAsia="fr-FR"/>
                          </w:rPr>
                          <w:t>Assistante développement de produits (Études + Emploi / Contrat de professionnalisation)</w:t>
                        </w:r>
                      </w:p>
                      <w:p w:rsidR="009F10C1" w:rsidRPr="00FD34F8" w:rsidRDefault="009F10C1" w:rsidP="00FB70D4">
                        <w:pPr>
                          <w:jc w:val="center"/>
                          <w:rPr>
                            <w:rFonts w:eastAsia="Times New Roman" w:cs="Arial"/>
                            <w:b/>
                            <w:color w:val="808080" w:themeColor="background1" w:themeShade="80"/>
                            <w:sz w:val="6"/>
                            <w:szCs w:val="6"/>
                            <w:lang w:eastAsia="fr-FR"/>
                          </w:rPr>
                        </w:pPr>
                      </w:p>
                      <w:p w:rsidR="009F10C1" w:rsidRDefault="009F10C1" w:rsidP="00FB70D4">
                        <w:pPr>
                          <w:jc w:val="center"/>
                          <w:rPr>
                            <w:rFonts w:eastAsia="Times New Roman" w:cs="Arial"/>
                            <w:b/>
                            <w:color w:val="808080" w:themeColor="background1" w:themeShade="80"/>
                            <w:szCs w:val="20"/>
                            <w:lang w:eastAsia="fr-FR"/>
                          </w:rPr>
                        </w:pPr>
                        <w:r w:rsidRPr="00A51318">
                          <w:rPr>
                            <w:rFonts w:eastAsia="Times New Roman" w:cs="Arial"/>
                            <w:b/>
                            <w:color w:val="808080" w:themeColor="background1" w:themeShade="80"/>
                            <w:szCs w:val="20"/>
                            <w:lang w:eastAsia="fr-FR"/>
                          </w:rPr>
                          <w:t>Observateur des pêches</w:t>
                        </w:r>
                      </w:p>
                      <w:p w:rsidR="009F10C1" w:rsidRPr="00FD34F8" w:rsidRDefault="009F10C1" w:rsidP="00FB70D4">
                        <w:pPr>
                          <w:jc w:val="center"/>
                          <w:rPr>
                            <w:rFonts w:eastAsia="Times New Roman" w:cs="Arial"/>
                            <w:b/>
                            <w:color w:val="808080" w:themeColor="background1" w:themeShade="80"/>
                            <w:sz w:val="6"/>
                            <w:szCs w:val="6"/>
                            <w:lang w:eastAsia="fr-FR"/>
                          </w:rPr>
                        </w:pPr>
                      </w:p>
                      <w:p w:rsidR="009F10C1" w:rsidRPr="00A51318" w:rsidRDefault="009F10C1" w:rsidP="00C6216A">
                        <w:pPr>
                          <w:jc w:val="center"/>
                          <w:rPr>
                            <w:rFonts w:eastAsia="Times New Roman" w:cs="Arial"/>
                            <w:b/>
                            <w:color w:val="808080" w:themeColor="background1" w:themeShade="80"/>
                            <w:szCs w:val="20"/>
                            <w:lang w:eastAsia="fr-FR"/>
                          </w:rPr>
                        </w:pPr>
                        <w:r w:rsidRPr="00A51318">
                          <w:rPr>
                            <w:rFonts w:eastAsia="Times New Roman" w:cs="Arial"/>
                            <w:b/>
                            <w:color w:val="808080" w:themeColor="background1" w:themeShade="80"/>
                            <w:szCs w:val="20"/>
                            <w:lang w:eastAsia="fr-FR"/>
                          </w:rPr>
                          <w:t>Ingénieur en génétique des populations de mollusques sauvages et d'élevage (VAE)</w:t>
                        </w:r>
                      </w:p>
                      <w:p w:rsidR="009F10C1" w:rsidRPr="00A51318" w:rsidRDefault="009F10C1" w:rsidP="00882E51">
                        <w:pPr>
                          <w:jc w:val="center"/>
                          <w:rPr>
                            <w:rFonts w:eastAsia="Times New Roman" w:cs="Arial"/>
                            <w:b/>
                            <w:color w:val="808080" w:themeColor="background1" w:themeShade="80"/>
                            <w:sz w:val="18"/>
                            <w:szCs w:val="18"/>
                            <w:lang w:eastAsia="fr-FR"/>
                          </w:rPr>
                        </w:pPr>
                      </w:p>
                      <w:p w:rsidR="009F10C1" w:rsidRPr="00AD5133" w:rsidRDefault="009F10C1" w:rsidP="00675C58">
                        <w:pPr>
                          <w:ind w:left="-284" w:right="-384"/>
                          <w:jc w:val="center"/>
                          <w:rPr>
                            <w:rFonts w:cs="Arial"/>
                            <w:b/>
                            <w:color w:val="969696"/>
                            <w:szCs w:val="20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675C58" w:rsidRPr="005C37A6" w:rsidRDefault="00675C58" w:rsidP="00443EA2">
            <w:pPr>
              <w:ind w:left="-48" w:right="-70"/>
              <w:jc w:val="center"/>
              <w:rPr>
                <w:rFonts w:cs="Arial"/>
                <w:b/>
              </w:rPr>
            </w:pPr>
          </w:p>
          <w:p w:rsidR="00675C58" w:rsidRPr="005C37A6" w:rsidRDefault="00675C58" w:rsidP="00443EA2">
            <w:pPr>
              <w:ind w:left="-48" w:right="-70"/>
              <w:jc w:val="center"/>
              <w:rPr>
                <w:rFonts w:cs="Arial"/>
                <w:b/>
              </w:rPr>
            </w:pPr>
          </w:p>
          <w:p w:rsidR="00675C58" w:rsidRPr="005C37A6" w:rsidRDefault="00675C58" w:rsidP="00443EA2">
            <w:pPr>
              <w:ind w:left="-48" w:right="-70"/>
              <w:jc w:val="center"/>
              <w:rPr>
                <w:rFonts w:cs="Arial"/>
                <w:b/>
              </w:rPr>
            </w:pPr>
          </w:p>
          <w:p w:rsidR="00675C58" w:rsidRPr="005C37A6" w:rsidRDefault="00675C58" w:rsidP="00443EA2">
            <w:pPr>
              <w:ind w:left="-48" w:right="-70"/>
              <w:jc w:val="center"/>
              <w:rPr>
                <w:rFonts w:cs="Arial"/>
                <w:b/>
              </w:rPr>
            </w:pPr>
          </w:p>
          <w:p w:rsidR="00675C58" w:rsidRPr="005C37A6" w:rsidRDefault="00675C58" w:rsidP="00443EA2">
            <w:pPr>
              <w:ind w:left="-48" w:right="-70"/>
              <w:jc w:val="center"/>
              <w:rPr>
                <w:rFonts w:cs="Arial"/>
                <w:b/>
              </w:rPr>
            </w:pPr>
          </w:p>
          <w:p w:rsidR="00675C58" w:rsidRPr="005C37A6" w:rsidRDefault="00675C58" w:rsidP="00443EA2">
            <w:pPr>
              <w:ind w:left="-48" w:right="-70"/>
              <w:jc w:val="center"/>
              <w:rPr>
                <w:rFonts w:cs="Arial"/>
                <w:b/>
              </w:rPr>
            </w:pPr>
          </w:p>
          <w:p w:rsidR="00675C58" w:rsidRPr="005C37A6" w:rsidRDefault="00675C58" w:rsidP="00443EA2">
            <w:pPr>
              <w:ind w:left="-48" w:right="-70"/>
              <w:jc w:val="center"/>
              <w:rPr>
                <w:rFonts w:cs="Arial"/>
                <w:b/>
              </w:rPr>
            </w:pPr>
          </w:p>
          <w:p w:rsidR="00675C58" w:rsidRPr="005C37A6" w:rsidRDefault="00675C58" w:rsidP="00443EA2">
            <w:pPr>
              <w:ind w:left="-48" w:right="-70"/>
              <w:jc w:val="center"/>
              <w:rPr>
                <w:rFonts w:cs="Arial"/>
                <w:b/>
              </w:rPr>
            </w:pPr>
          </w:p>
          <w:p w:rsidR="00675C58" w:rsidRPr="005C37A6" w:rsidRDefault="00675C58" w:rsidP="00443EA2">
            <w:pPr>
              <w:ind w:left="-48" w:right="-70"/>
              <w:jc w:val="center"/>
              <w:rPr>
                <w:rFonts w:cs="Arial"/>
                <w:b/>
              </w:rPr>
            </w:pPr>
          </w:p>
          <w:p w:rsidR="00675C58" w:rsidRPr="005C37A6" w:rsidRDefault="00675C58" w:rsidP="00443EA2">
            <w:pPr>
              <w:ind w:left="-48" w:right="-70"/>
              <w:jc w:val="center"/>
              <w:rPr>
                <w:rFonts w:cs="Arial"/>
                <w:sz w:val="18"/>
                <w:szCs w:val="18"/>
              </w:rPr>
            </w:pPr>
          </w:p>
          <w:p w:rsidR="00675C58" w:rsidRPr="005C37A6" w:rsidRDefault="00675C58" w:rsidP="00443EA2">
            <w:pPr>
              <w:ind w:left="-48" w:right="-70"/>
              <w:jc w:val="center"/>
              <w:rPr>
                <w:rFonts w:cs="Arial"/>
                <w:sz w:val="18"/>
                <w:szCs w:val="18"/>
              </w:rPr>
            </w:pPr>
          </w:p>
          <w:p w:rsidR="00675C58" w:rsidRPr="005C37A6" w:rsidRDefault="00675C58" w:rsidP="00443EA2">
            <w:pPr>
              <w:ind w:left="-48" w:right="-70"/>
              <w:jc w:val="center"/>
              <w:rPr>
                <w:rFonts w:cs="Arial"/>
                <w:b/>
              </w:rPr>
            </w:pPr>
          </w:p>
          <w:p w:rsidR="00675C58" w:rsidRPr="005C37A6" w:rsidRDefault="00675C58" w:rsidP="00443EA2">
            <w:pPr>
              <w:ind w:left="-48" w:right="-70"/>
              <w:jc w:val="center"/>
              <w:rPr>
                <w:rFonts w:cs="Arial"/>
                <w:b/>
              </w:rPr>
            </w:pPr>
          </w:p>
          <w:p w:rsidR="00882E51" w:rsidRDefault="00882E51" w:rsidP="00443EA2">
            <w:pPr>
              <w:ind w:left="-48" w:right="-70"/>
              <w:jc w:val="center"/>
              <w:rPr>
                <w:rFonts w:cs="Arial"/>
                <w:b/>
              </w:rPr>
            </w:pPr>
          </w:p>
          <w:p w:rsidR="00675C58" w:rsidRPr="005C37A6" w:rsidRDefault="00675C58" w:rsidP="00443EA2">
            <w:pPr>
              <w:ind w:left="-48" w:right="-70"/>
              <w:jc w:val="center"/>
              <w:rPr>
                <w:rFonts w:cs="Arial"/>
              </w:rPr>
            </w:pPr>
            <w:r w:rsidRPr="005C37A6">
              <w:rPr>
                <w:rFonts w:cs="Arial"/>
                <w:b/>
              </w:rPr>
              <w:t xml:space="preserve">Mode d’accès à l’emploi </w:t>
            </w:r>
          </w:p>
          <w:p w:rsidR="00675C58" w:rsidRPr="005C37A6" w:rsidRDefault="0022399B" w:rsidP="0022399B">
            <w:pPr>
              <w:ind w:left="-48" w:right="-70"/>
              <w:jc w:val="center"/>
              <w:rPr>
                <w:rFonts w:cs="Arial"/>
                <w:b/>
              </w:rPr>
            </w:pPr>
            <w:r w:rsidRPr="0022399B">
              <w:rPr>
                <w:noProof/>
                <w:lang w:eastAsia="fr-FR"/>
              </w:rPr>
              <w:drawing>
                <wp:inline distT="0" distB="0" distL="0" distR="0">
                  <wp:extent cx="2886075" cy="1000122"/>
                  <wp:effectExtent l="0" t="0" r="0" b="0"/>
                  <wp:docPr id="124" name="Graphique 2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  <w:p w:rsidR="00675C58" w:rsidRPr="00455258" w:rsidRDefault="00675C58" w:rsidP="00443EA2">
            <w:pPr>
              <w:ind w:left="-48" w:right="-70"/>
              <w:jc w:val="center"/>
              <w:rPr>
                <w:rFonts w:cs="Arial"/>
                <w:b/>
                <w:sz w:val="10"/>
                <w:szCs w:val="10"/>
              </w:rPr>
            </w:pPr>
          </w:p>
          <w:p w:rsidR="00675C58" w:rsidRPr="005C37A6" w:rsidRDefault="00675C58" w:rsidP="00443EA2">
            <w:pPr>
              <w:ind w:left="-48" w:right="-70"/>
              <w:jc w:val="center"/>
              <w:rPr>
                <w:rFonts w:cs="Arial"/>
                <w:b/>
              </w:rPr>
            </w:pPr>
            <w:r w:rsidRPr="005C37A6">
              <w:rPr>
                <w:rFonts w:cs="Arial"/>
                <w:b/>
              </w:rPr>
              <w:t>Lieu de travail</w:t>
            </w:r>
          </w:p>
          <w:p w:rsidR="00675C58" w:rsidRPr="005C37A6" w:rsidRDefault="00DA04BE" w:rsidP="00443EA2">
            <w:pPr>
              <w:ind w:left="-70" w:right="-7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fr-FR"/>
              </w:rPr>
              <w:drawing>
                <wp:anchor distT="0" distB="0" distL="114300" distR="114300" simplePos="0" relativeHeight="251849216" behindDoc="1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42545</wp:posOffset>
                  </wp:positionV>
                  <wp:extent cx="2514600" cy="1104900"/>
                  <wp:effectExtent l="0" t="0" r="0" b="0"/>
                  <wp:wrapTight wrapText="bothSides">
                    <wp:wrapPolygon edited="0">
                      <wp:start x="10636" y="4841"/>
                      <wp:lineTo x="7036" y="5959"/>
                      <wp:lineTo x="3764" y="8938"/>
                      <wp:lineTo x="3764" y="13034"/>
                      <wp:lineTo x="9491" y="14524"/>
                      <wp:lineTo x="14236" y="15269"/>
                      <wp:lineTo x="18982" y="15269"/>
                      <wp:lineTo x="21273" y="14524"/>
                      <wp:lineTo x="20618" y="12662"/>
                      <wp:lineTo x="8836" y="11545"/>
                      <wp:lineTo x="18491" y="7448"/>
                      <wp:lineTo x="18327" y="4841"/>
                      <wp:lineTo x="10636" y="4841"/>
                    </wp:wrapPolygon>
                  </wp:wrapTight>
                  <wp:docPr id="126" name="Graphique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anchor>
              </w:drawing>
            </w:r>
          </w:p>
        </w:tc>
        <w:tc>
          <w:tcPr>
            <w:tcW w:w="5244" w:type="dxa"/>
          </w:tcPr>
          <w:p w:rsidR="00675C58" w:rsidRPr="005C37A6" w:rsidRDefault="00675C58" w:rsidP="00443EA2">
            <w:pPr>
              <w:ind w:right="71"/>
              <w:jc w:val="center"/>
              <w:rPr>
                <w:rFonts w:cs="Arial"/>
                <w:b/>
                <w:color w:val="000000" w:themeColor="text1"/>
              </w:rPr>
            </w:pPr>
            <w:r w:rsidRPr="005C37A6">
              <w:rPr>
                <w:rFonts w:cs="Arial"/>
                <w:b/>
                <w:color w:val="000000" w:themeColor="text1"/>
              </w:rPr>
              <w:t>Revenu net mensuel en Euros</w:t>
            </w:r>
          </w:p>
          <w:p w:rsidR="00675C58" w:rsidRPr="005C37A6" w:rsidRDefault="00675C58" w:rsidP="00443EA2">
            <w:pPr>
              <w:ind w:right="71"/>
              <w:jc w:val="center"/>
              <w:rPr>
                <w:rFonts w:cs="Arial"/>
                <w:color w:val="000000" w:themeColor="text1"/>
                <w:szCs w:val="20"/>
              </w:rPr>
            </w:pPr>
            <w:r w:rsidRPr="005C37A6">
              <w:rPr>
                <w:rFonts w:cs="Arial"/>
                <w:color w:val="000000" w:themeColor="text1"/>
                <w:szCs w:val="20"/>
              </w:rPr>
              <w:t>(</w:t>
            </w:r>
            <w:r w:rsidR="00DC407C">
              <w:rPr>
                <w:rFonts w:cs="Arial"/>
                <w:color w:val="000000" w:themeColor="text1"/>
                <w:szCs w:val="20"/>
              </w:rPr>
              <w:t xml:space="preserve">Formation Initiale, </w:t>
            </w:r>
            <w:r w:rsidRPr="005C37A6">
              <w:rPr>
                <w:rFonts w:cs="Arial"/>
                <w:color w:val="000000" w:themeColor="text1"/>
                <w:szCs w:val="20"/>
              </w:rPr>
              <w:t>en France à temps plein)</w:t>
            </w:r>
          </w:p>
          <w:p w:rsidR="00675C58" w:rsidRPr="00FD7BFF" w:rsidRDefault="00675C58" w:rsidP="00443EA2">
            <w:pPr>
              <w:ind w:right="71"/>
              <w:jc w:val="center"/>
              <w:rPr>
                <w:rFonts w:cs="Arial"/>
                <w:color w:val="000000" w:themeColor="text1"/>
                <w:sz w:val="10"/>
                <w:szCs w:val="10"/>
              </w:rPr>
            </w:pPr>
          </w:p>
          <w:p w:rsidR="00675C58" w:rsidRPr="00BA7569" w:rsidRDefault="00FD7BFF" w:rsidP="00443EA2">
            <w:pPr>
              <w:tabs>
                <w:tab w:val="left" w:pos="5174"/>
              </w:tabs>
              <w:ind w:right="71"/>
              <w:rPr>
                <w:noProof/>
                <w:sz w:val="18"/>
                <w:szCs w:val="18"/>
                <w:lang w:eastAsia="fr-FR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                   </w:t>
            </w:r>
            <w:r w:rsidRPr="00BA7569">
              <w:rPr>
                <w:rFonts w:cs="Arial"/>
                <w:color w:val="000000" w:themeColor="text1"/>
                <w:sz w:val="18"/>
                <w:szCs w:val="18"/>
              </w:rPr>
              <w:t>Pas assez de données exploitables</w:t>
            </w:r>
          </w:p>
          <w:p w:rsidR="00675C58" w:rsidRDefault="00675C58" w:rsidP="00443EA2">
            <w:pPr>
              <w:tabs>
                <w:tab w:val="left" w:pos="5174"/>
              </w:tabs>
              <w:ind w:right="71"/>
              <w:jc w:val="center"/>
              <w:rPr>
                <w:noProof/>
                <w:szCs w:val="20"/>
                <w:lang w:eastAsia="fr-FR"/>
              </w:rPr>
            </w:pPr>
          </w:p>
          <w:p w:rsidR="00641B5E" w:rsidRDefault="00641B5E" w:rsidP="00443EA2">
            <w:pPr>
              <w:tabs>
                <w:tab w:val="left" w:pos="5174"/>
              </w:tabs>
              <w:ind w:right="71"/>
              <w:jc w:val="center"/>
              <w:rPr>
                <w:noProof/>
                <w:szCs w:val="20"/>
                <w:lang w:eastAsia="fr-FR"/>
              </w:rPr>
            </w:pPr>
          </w:p>
          <w:p w:rsidR="00FD7BFF" w:rsidRDefault="00FD7BFF" w:rsidP="00443EA2">
            <w:pPr>
              <w:tabs>
                <w:tab w:val="left" w:pos="5174"/>
              </w:tabs>
              <w:ind w:right="71"/>
              <w:jc w:val="center"/>
              <w:rPr>
                <w:noProof/>
                <w:szCs w:val="20"/>
                <w:lang w:eastAsia="fr-FR"/>
              </w:rPr>
            </w:pPr>
          </w:p>
          <w:p w:rsidR="00FD7BFF" w:rsidRDefault="00FD7BFF" w:rsidP="00443EA2">
            <w:pPr>
              <w:tabs>
                <w:tab w:val="left" w:pos="5174"/>
              </w:tabs>
              <w:ind w:right="71"/>
              <w:jc w:val="center"/>
              <w:rPr>
                <w:noProof/>
                <w:szCs w:val="20"/>
                <w:lang w:eastAsia="fr-FR"/>
              </w:rPr>
            </w:pPr>
          </w:p>
          <w:p w:rsidR="00FD7BFF" w:rsidRDefault="00FD7BFF" w:rsidP="00443EA2">
            <w:pPr>
              <w:tabs>
                <w:tab w:val="left" w:pos="5174"/>
              </w:tabs>
              <w:ind w:right="71"/>
              <w:jc w:val="center"/>
              <w:rPr>
                <w:noProof/>
                <w:szCs w:val="20"/>
                <w:lang w:eastAsia="fr-FR"/>
              </w:rPr>
            </w:pPr>
          </w:p>
          <w:p w:rsidR="00FD7BFF" w:rsidRPr="005C37A6" w:rsidRDefault="00FD7BFF" w:rsidP="00443EA2">
            <w:pPr>
              <w:tabs>
                <w:tab w:val="left" w:pos="5174"/>
              </w:tabs>
              <w:ind w:right="71"/>
              <w:jc w:val="center"/>
              <w:rPr>
                <w:noProof/>
                <w:szCs w:val="20"/>
                <w:lang w:eastAsia="fr-FR"/>
              </w:rPr>
            </w:pPr>
          </w:p>
          <w:p w:rsidR="00675C58" w:rsidRPr="005C37A6" w:rsidRDefault="00675C58" w:rsidP="00443EA2">
            <w:pPr>
              <w:tabs>
                <w:tab w:val="left" w:pos="5174"/>
              </w:tabs>
              <w:ind w:right="71"/>
              <w:jc w:val="center"/>
              <w:rPr>
                <w:rFonts w:cs="Arial"/>
                <w:b/>
                <w:szCs w:val="20"/>
              </w:rPr>
            </w:pPr>
            <w:r w:rsidRPr="005C37A6">
              <w:rPr>
                <w:rFonts w:cs="Arial"/>
                <w:b/>
              </w:rPr>
              <w:t xml:space="preserve">Adéquation </w:t>
            </w:r>
            <w:r w:rsidR="00FD34F8">
              <w:rPr>
                <w:rFonts w:cs="Arial"/>
                <w:b/>
              </w:rPr>
              <w:t>entre l’e</w:t>
            </w:r>
            <w:r w:rsidR="002C0276">
              <w:rPr>
                <w:rFonts w:cs="Arial"/>
                <w:b/>
              </w:rPr>
              <w:t>mploi et...</w:t>
            </w:r>
          </w:p>
          <w:p w:rsidR="00675C58" w:rsidRPr="005C37A6" w:rsidRDefault="00510026" w:rsidP="00AA5F64">
            <w:pPr>
              <w:tabs>
                <w:tab w:val="left" w:pos="5174"/>
              </w:tabs>
              <w:ind w:left="71" w:right="71"/>
              <w:jc w:val="center"/>
              <w:rPr>
                <w:rFonts w:cs="Arial"/>
                <w:szCs w:val="20"/>
              </w:rPr>
            </w:pPr>
            <w:r w:rsidRPr="00510026">
              <w:rPr>
                <w:rFonts w:cs="Arial"/>
                <w:noProof/>
                <w:szCs w:val="20"/>
                <w:lang w:eastAsia="fr-FR"/>
              </w:rPr>
              <w:drawing>
                <wp:inline distT="0" distB="0" distL="0" distR="0">
                  <wp:extent cx="3248025" cy="1219200"/>
                  <wp:effectExtent l="0" t="0" r="0" b="0"/>
                  <wp:docPr id="68" name="Graphique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  <w:p w:rsidR="00675C58" w:rsidRDefault="00675C58" w:rsidP="00443EA2">
            <w:pPr>
              <w:ind w:right="71"/>
              <w:jc w:val="center"/>
              <w:rPr>
                <w:rFonts w:cs="Arial"/>
                <w:szCs w:val="20"/>
              </w:rPr>
            </w:pPr>
          </w:p>
          <w:p w:rsidR="00FD7BFF" w:rsidRDefault="00FD7BFF" w:rsidP="00443EA2">
            <w:pPr>
              <w:ind w:right="71"/>
              <w:jc w:val="center"/>
              <w:rPr>
                <w:rFonts w:cs="Arial"/>
                <w:szCs w:val="20"/>
              </w:rPr>
            </w:pPr>
          </w:p>
          <w:p w:rsidR="00FD7BFF" w:rsidRDefault="00FD7BFF" w:rsidP="00443EA2">
            <w:pPr>
              <w:ind w:right="71"/>
              <w:jc w:val="center"/>
              <w:rPr>
                <w:rFonts w:cs="Arial"/>
                <w:szCs w:val="20"/>
              </w:rPr>
            </w:pPr>
          </w:p>
          <w:p w:rsidR="00641B5E" w:rsidRPr="00641B5E" w:rsidRDefault="00641B5E" w:rsidP="00443EA2">
            <w:pPr>
              <w:ind w:right="71"/>
              <w:jc w:val="center"/>
              <w:rPr>
                <w:rFonts w:cs="Arial"/>
                <w:sz w:val="8"/>
                <w:szCs w:val="8"/>
              </w:rPr>
            </w:pPr>
          </w:p>
          <w:p w:rsidR="00675C58" w:rsidRPr="005C37A6" w:rsidRDefault="00675C58" w:rsidP="00443EA2">
            <w:pPr>
              <w:ind w:right="71"/>
              <w:jc w:val="center"/>
              <w:rPr>
                <w:rFonts w:cs="Arial"/>
                <w:b/>
                <w:sz w:val="18"/>
                <w:szCs w:val="18"/>
              </w:rPr>
            </w:pPr>
            <w:r w:rsidRPr="005C37A6">
              <w:rPr>
                <w:rFonts w:cs="Arial"/>
                <w:b/>
              </w:rPr>
              <w:t>Degré de satisfaction</w:t>
            </w:r>
            <w:r w:rsidR="00FD34F8">
              <w:rPr>
                <w:rFonts w:cs="Arial"/>
                <w:b/>
              </w:rPr>
              <w:t xml:space="preserve"> sur…</w:t>
            </w:r>
          </w:p>
          <w:p w:rsidR="00675C58" w:rsidRPr="005C37A6" w:rsidRDefault="00DA04BE" w:rsidP="00443EA2">
            <w:pPr>
              <w:ind w:right="71"/>
              <w:jc w:val="center"/>
              <w:rPr>
                <w:rFonts w:cs="Arial"/>
                <w:szCs w:val="20"/>
              </w:rPr>
            </w:pPr>
            <w:r w:rsidRPr="00DA04BE">
              <w:rPr>
                <w:rFonts w:cs="Arial"/>
                <w:noProof/>
                <w:szCs w:val="20"/>
                <w:lang w:eastAsia="fr-FR"/>
              </w:rPr>
              <w:drawing>
                <wp:inline distT="0" distB="0" distL="0" distR="0">
                  <wp:extent cx="3209925" cy="2238375"/>
                  <wp:effectExtent l="0" t="0" r="0" b="0"/>
                  <wp:docPr id="129" name="Graphique 2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  <w:p w:rsidR="00675C58" w:rsidRPr="005C37A6" w:rsidRDefault="00675C58" w:rsidP="00443EA2">
            <w:pPr>
              <w:ind w:left="-353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FD34F8" w:rsidRDefault="00FD34F8" w:rsidP="009071F4">
      <w:pPr>
        <w:shd w:val="clear" w:color="auto" w:fill="FFFFFF" w:themeFill="background1"/>
        <w:tabs>
          <w:tab w:val="left" w:pos="7940"/>
        </w:tabs>
        <w:spacing w:line="240" w:lineRule="auto"/>
        <w:ind w:right="111"/>
        <w:rPr>
          <w:sz w:val="10"/>
          <w:szCs w:val="10"/>
        </w:rPr>
      </w:pPr>
    </w:p>
    <w:p w:rsidR="00247BE7" w:rsidRDefault="00247BE7" w:rsidP="009071F4">
      <w:pPr>
        <w:shd w:val="clear" w:color="auto" w:fill="FFFFFF" w:themeFill="background1"/>
        <w:tabs>
          <w:tab w:val="left" w:pos="7940"/>
        </w:tabs>
        <w:spacing w:line="240" w:lineRule="auto"/>
        <w:ind w:right="111"/>
        <w:rPr>
          <w:sz w:val="10"/>
          <w:szCs w:val="10"/>
        </w:rPr>
      </w:pPr>
    </w:p>
    <w:p w:rsidR="00247BE7" w:rsidRDefault="00247BE7" w:rsidP="009071F4">
      <w:pPr>
        <w:shd w:val="clear" w:color="auto" w:fill="FFFFFF" w:themeFill="background1"/>
        <w:tabs>
          <w:tab w:val="left" w:pos="7940"/>
        </w:tabs>
        <w:spacing w:line="240" w:lineRule="auto"/>
        <w:ind w:right="111"/>
        <w:rPr>
          <w:sz w:val="10"/>
          <w:szCs w:val="10"/>
        </w:rPr>
      </w:pPr>
    </w:p>
    <w:p w:rsidR="00247BE7" w:rsidRDefault="00247BE7" w:rsidP="009071F4">
      <w:pPr>
        <w:shd w:val="clear" w:color="auto" w:fill="FFFFFF" w:themeFill="background1"/>
        <w:tabs>
          <w:tab w:val="left" w:pos="7940"/>
        </w:tabs>
        <w:spacing w:line="240" w:lineRule="auto"/>
        <w:ind w:right="111"/>
        <w:rPr>
          <w:sz w:val="10"/>
          <w:szCs w:val="10"/>
        </w:rPr>
      </w:pPr>
    </w:p>
    <w:p w:rsidR="00FD34F8" w:rsidRPr="005C37A6" w:rsidRDefault="00FD34F8" w:rsidP="00675C58">
      <w:pPr>
        <w:shd w:val="clear" w:color="auto" w:fill="FFFFFF" w:themeFill="background1"/>
        <w:tabs>
          <w:tab w:val="left" w:pos="7940"/>
        </w:tabs>
        <w:spacing w:line="240" w:lineRule="auto"/>
        <w:ind w:left="142" w:right="111"/>
        <w:rPr>
          <w:rFonts w:cs="Arial"/>
          <w:b/>
          <w:color w:val="3FB9D4"/>
          <w:sz w:val="12"/>
          <w:szCs w:val="12"/>
        </w:rPr>
      </w:pPr>
    </w:p>
    <w:p w:rsidR="00675C58" w:rsidRPr="005C37A6" w:rsidRDefault="00675C58" w:rsidP="00675C58">
      <w:pPr>
        <w:shd w:val="clear" w:color="auto" w:fill="F2F2F2" w:themeFill="background1" w:themeFillShade="F2"/>
        <w:tabs>
          <w:tab w:val="left" w:pos="7940"/>
        </w:tabs>
        <w:spacing w:line="240" w:lineRule="auto"/>
        <w:ind w:left="142" w:right="72"/>
        <w:rPr>
          <w:rFonts w:cs="Arial"/>
          <w:b/>
          <w:color w:val="3FB9D4"/>
          <w:sz w:val="28"/>
          <w:szCs w:val="28"/>
        </w:rPr>
      </w:pPr>
      <w:r w:rsidRPr="005C37A6">
        <w:rPr>
          <w:rFonts w:cs="Arial"/>
          <w:b/>
          <w:color w:val="3FB9D4"/>
          <w:sz w:val="28"/>
          <w:szCs w:val="28"/>
        </w:rPr>
        <w:t>Poursuite d’études après le master (n=</w:t>
      </w:r>
      <w:r w:rsidR="00C21E15">
        <w:rPr>
          <w:rFonts w:cs="Arial"/>
          <w:b/>
          <w:color w:val="3FB9D4"/>
          <w:sz w:val="28"/>
          <w:szCs w:val="28"/>
        </w:rPr>
        <w:t>6</w:t>
      </w:r>
      <w:r w:rsidRPr="005C37A6">
        <w:rPr>
          <w:rFonts w:cs="Arial"/>
          <w:b/>
          <w:color w:val="3FB9D4"/>
          <w:sz w:val="28"/>
          <w:szCs w:val="28"/>
        </w:rPr>
        <w:t>)</w:t>
      </w:r>
    </w:p>
    <w:p w:rsidR="00675C58" w:rsidRPr="005C37A6" w:rsidRDefault="00675C58" w:rsidP="00675C58">
      <w:pPr>
        <w:shd w:val="clear" w:color="auto" w:fill="FFFFFF" w:themeFill="background1"/>
        <w:spacing w:line="240" w:lineRule="auto"/>
        <w:ind w:left="142" w:right="-425"/>
        <w:rPr>
          <w:rFonts w:eastAsia="Times New Roman" w:cs="Arial"/>
          <w:color w:val="595959"/>
          <w:lang w:eastAsia="fr-FR"/>
        </w:rPr>
      </w:pPr>
    </w:p>
    <w:p w:rsidR="00675C58" w:rsidRPr="005C37A6" w:rsidRDefault="00C21E15" w:rsidP="00AB2DC7">
      <w:pPr>
        <w:shd w:val="clear" w:color="auto" w:fill="FFFFFF" w:themeFill="background1"/>
        <w:spacing w:line="240" w:lineRule="auto"/>
        <w:ind w:left="142" w:right="-425"/>
        <w:rPr>
          <w:rFonts w:eastAsia="Times New Roman" w:cs="Arial"/>
          <w:color w:val="595959"/>
          <w:lang w:eastAsia="fr-FR"/>
        </w:rPr>
      </w:pPr>
      <w:r>
        <w:rPr>
          <w:rFonts w:eastAsia="Times New Roman" w:cs="Arial"/>
          <w:color w:val="595959"/>
          <w:lang w:eastAsia="fr-FR"/>
        </w:rPr>
        <w:t>6</w:t>
      </w:r>
      <w:r w:rsidR="00675C58" w:rsidRPr="005C37A6">
        <w:rPr>
          <w:rFonts w:eastAsia="Times New Roman" w:cs="Arial"/>
          <w:color w:val="595959"/>
          <w:lang w:eastAsia="fr-FR"/>
        </w:rPr>
        <w:t xml:space="preserve"> répondants ont poursuivi des études au cours des 3 années qui ont suivi l’obtention du diplôme.</w:t>
      </w:r>
    </w:p>
    <w:p w:rsidR="00675C58" w:rsidRPr="005C37A6" w:rsidRDefault="00675C58" w:rsidP="00675C58">
      <w:pPr>
        <w:shd w:val="clear" w:color="auto" w:fill="FFFFFF" w:themeFill="background1"/>
        <w:spacing w:line="240" w:lineRule="auto"/>
        <w:ind w:left="142" w:right="-425"/>
        <w:rPr>
          <w:rFonts w:eastAsia="Times New Roman" w:cs="Arial"/>
          <w:color w:val="595959"/>
          <w:sz w:val="16"/>
          <w:szCs w:val="16"/>
          <w:lang w:eastAsia="fr-FR"/>
        </w:rPr>
      </w:pPr>
    </w:p>
    <w:p w:rsidR="00675C58" w:rsidRDefault="00675C58" w:rsidP="00675C58">
      <w:pPr>
        <w:spacing w:after="60" w:line="240" w:lineRule="auto"/>
        <w:ind w:left="142" w:right="-425"/>
        <w:rPr>
          <w:rFonts w:eastAsia="Times New Roman" w:cs="Arial"/>
          <w:b/>
          <w:color w:val="3FB9D4"/>
          <w:sz w:val="22"/>
          <w:lang w:eastAsia="fr-FR"/>
        </w:rPr>
      </w:pPr>
      <w:r w:rsidRPr="005C37A6">
        <w:rPr>
          <w:rFonts w:eastAsia="Times New Roman" w:cs="Arial"/>
          <w:b/>
          <w:color w:val="3FB9D4"/>
          <w:sz w:val="22"/>
          <w:lang w:eastAsia="fr-FR"/>
        </w:rPr>
        <w:sym w:font="Wingdings" w:char="F0D8"/>
      </w:r>
      <w:r w:rsidRPr="005C37A6">
        <w:rPr>
          <w:rFonts w:eastAsia="Times New Roman" w:cs="Arial"/>
          <w:b/>
          <w:color w:val="3FB9D4"/>
          <w:sz w:val="22"/>
          <w:lang w:eastAsia="fr-FR"/>
        </w:rPr>
        <w:t xml:space="preserve"> Poursuite d’études hors doctorat (n=</w:t>
      </w:r>
      <w:r w:rsidR="00C21E15">
        <w:rPr>
          <w:rFonts w:eastAsia="Times New Roman" w:cs="Arial"/>
          <w:b/>
          <w:color w:val="3FB9D4"/>
          <w:sz w:val="22"/>
          <w:lang w:eastAsia="fr-FR"/>
        </w:rPr>
        <w:t>3</w:t>
      </w:r>
      <w:r w:rsidRPr="005C37A6">
        <w:rPr>
          <w:rFonts w:eastAsia="Times New Roman" w:cs="Arial"/>
          <w:b/>
          <w:color w:val="3FB9D4"/>
          <w:sz w:val="22"/>
          <w:lang w:eastAsia="fr-FR"/>
        </w:rPr>
        <w:t>)</w:t>
      </w:r>
    </w:p>
    <w:p w:rsidR="00641B5E" w:rsidRPr="005C37A6" w:rsidRDefault="00641B5E" w:rsidP="00675C58">
      <w:pPr>
        <w:spacing w:after="60" w:line="240" w:lineRule="auto"/>
        <w:ind w:left="142" w:right="-425"/>
        <w:rPr>
          <w:rFonts w:eastAsia="Times New Roman" w:cs="Arial"/>
          <w:color w:val="595959"/>
          <w:sz w:val="22"/>
          <w:lang w:eastAsia="fr-FR"/>
        </w:rPr>
      </w:pPr>
    </w:p>
    <w:tbl>
      <w:tblPr>
        <w:tblStyle w:val="Grilledutableau"/>
        <w:tblW w:w="0" w:type="auto"/>
        <w:tblInd w:w="-34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4A0"/>
      </w:tblPr>
      <w:tblGrid>
        <w:gridCol w:w="851"/>
        <w:gridCol w:w="3544"/>
        <w:gridCol w:w="850"/>
        <w:gridCol w:w="851"/>
        <w:gridCol w:w="3544"/>
        <w:gridCol w:w="850"/>
        <w:gridCol w:w="992"/>
        <w:gridCol w:w="3686"/>
        <w:gridCol w:w="850"/>
      </w:tblGrid>
      <w:tr w:rsidR="00675C58" w:rsidRPr="005C37A6" w:rsidTr="00443EA2">
        <w:trPr>
          <w:trHeight w:val="480"/>
        </w:trPr>
        <w:tc>
          <w:tcPr>
            <w:tcW w:w="5245" w:type="dxa"/>
            <w:gridSpan w:val="3"/>
            <w:vAlign w:val="center"/>
          </w:tcPr>
          <w:p w:rsidR="00675C58" w:rsidRPr="005C37A6" w:rsidRDefault="00675C58" w:rsidP="00443EA2">
            <w:pPr>
              <w:ind w:right="-108"/>
              <w:jc w:val="center"/>
              <w:rPr>
                <w:rFonts w:eastAsia="Times New Roman" w:cs="Arial"/>
                <w:color w:val="595959"/>
                <w:sz w:val="24"/>
                <w:szCs w:val="24"/>
                <w:lang w:eastAsia="fr-FR"/>
              </w:rPr>
            </w:pPr>
            <w:r w:rsidRPr="005C37A6">
              <w:rPr>
                <w:rFonts w:cs="Arial"/>
                <w:b/>
                <w:color w:val="000000" w:themeColor="text1"/>
                <w:szCs w:val="20"/>
              </w:rPr>
              <w:t>2013/2014 (n=</w:t>
            </w:r>
            <w:r w:rsidR="00AB59DB">
              <w:rPr>
                <w:rFonts w:cs="Arial"/>
                <w:b/>
                <w:color w:val="000000" w:themeColor="text1"/>
                <w:szCs w:val="20"/>
              </w:rPr>
              <w:t>2</w:t>
            </w:r>
            <w:r w:rsidRPr="005C37A6">
              <w:rPr>
                <w:rFonts w:cs="Arial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5245" w:type="dxa"/>
            <w:gridSpan w:val="3"/>
            <w:shd w:val="clear" w:color="auto" w:fill="FFFFFF" w:themeFill="background1"/>
            <w:vAlign w:val="center"/>
          </w:tcPr>
          <w:p w:rsidR="00675C58" w:rsidRPr="005C37A6" w:rsidRDefault="00675C58" w:rsidP="00443EA2">
            <w:pPr>
              <w:ind w:right="-108"/>
              <w:jc w:val="center"/>
              <w:rPr>
                <w:rFonts w:eastAsia="Times New Roman" w:cs="Arial"/>
                <w:color w:val="595959"/>
                <w:sz w:val="24"/>
                <w:szCs w:val="24"/>
                <w:lang w:eastAsia="fr-FR"/>
              </w:rPr>
            </w:pPr>
            <w:r w:rsidRPr="005C37A6">
              <w:rPr>
                <w:rFonts w:cs="Arial"/>
                <w:b/>
                <w:color w:val="000000" w:themeColor="text1"/>
                <w:szCs w:val="20"/>
              </w:rPr>
              <w:t>2014/2015 (n=</w:t>
            </w:r>
            <w:r w:rsidR="00AB59DB">
              <w:rPr>
                <w:rFonts w:cs="Arial"/>
                <w:b/>
                <w:color w:val="000000" w:themeColor="text1"/>
                <w:szCs w:val="20"/>
              </w:rPr>
              <w:t>1</w:t>
            </w:r>
            <w:r w:rsidRPr="005C37A6">
              <w:rPr>
                <w:rFonts w:cs="Arial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5528" w:type="dxa"/>
            <w:gridSpan w:val="3"/>
            <w:vAlign w:val="center"/>
          </w:tcPr>
          <w:p w:rsidR="00675C58" w:rsidRPr="005C37A6" w:rsidRDefault="00675C58" w:rsidP="00443EA2">
            <w:pPr>
              <w:ind w:right="-108"/>
              <w:jc w:val="center"/>
              <w:rPr>
                <w:rFonts w:eastAsia="Times New Roman" w:cs="Arial"/>
                <w:color w:val="595959"/>
                <w:sz w:val="24"/>
                <w:szCs w:val="24"/>
                <w:lang w:eastAsia="fr-FR"/>
              </w:rPr>
            </w:pPr>
            <w:r w:rsidRPr="005C37A6">
              <w:rPr>
                <w:rFonts w:cs="Arial"/>
                <w:b/>
                <w:color w:val="000000" w:themeColor="text1"/>
                <w:szCs w:val="20"/>
              </w:rPr>
              <w:t>2015/2016 (n=</w:t>
            </w:r>
            <w:r w:rsidR="00AB59DB">
              <w:rPr>
                <w:rFonts w:cs="Arial"/>
                <w:b/>
                <w:color w:val="000000" w:themeColor="text1"/>
                <w:szCs w:val="20"/>
              </w:rPr>
              <w:t>2</w:t>
            </w:r>
            <w:r w:rsidRPr="005C37A6">
              <w:rPr>
                <w:rFonts w:cs="Arial"/>
                <w:b/>
                <w:color w:val="000000" w:themeColor="text1"/>
                <w:szCs w:val="20"/>
              </w:rPr>
              <w:t>)</w:t>
            </w:r>
          </w:p>
        </w:tc>
      </w:tr>
      <w:tr w:rsidR="00675C58" w:rsidRPr="005C37A6" w:rsidTr="00D80501">
        <w:trPr>
          <w:trHeight w:val="454"/>
        </w:trPr>
        <w:tc>
          <w:tcPr>
            <w:tcW w:w="851" w:type="dxa"/>
            <w:vAlign w:val="center"/>
          </w:tcPr>
          <w:p w:rsidR="00675C58" w:rsidRPr="005C37A6" w:rsidRDefault="00675C58" w:rsidP="00443EA2">
            <w:pPr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5C37A6">
              <w:rPr>
                <w:rFonts w:cs="Arial"/>
                <w:sz w:val="18"/>
                <w:szCs w:val="18"/>
              </w:rPr>
              <w:t>Nb</w:t>
            </w:r>
          </w:p>
          <w:p w:rsidR="00675C58" w:rsidRPr="005C37A6" w:rsidRDefault="00675C58" w:rsidP="00443EA2">
            <w:pPr>
              <w:ind w:left="-108" w:right="-108"/>
              <w:jc w:val="center"/>
              <w:rPr>
                <w:rFonts w:eastAsia="Times New Roman" w:cs="Arial"/>
                <w:color w:val="595959"/>
                <w:sz w:val="18"/>
                <w:szCs w:val="18"/>
                <w:lang w:eastAsia="fr-FR"/>
              </w:rPr>
            </w:pPr>
            <w:r w:rsidRPr="005C37A6">
              <w:rPr>
                <w:rFonts w:cs="Arial"/>
                <w:sz w:val="18"/>
                <w:szCs w:val="18"/>
              </w:rPr>
              <w:t>diplômés</w:t>
            </w:r>
          </w:p>
        </w:tc>
        <w:tc>
          <w:tcPr>
            <w:tcW w:w="3544" w:type="dxa"/>
            <w:vAlign w:val="center"/>
          </w:tcPr>
          <w:p w:rsidR="00675C58" w:rsidRPr="005C37A6" w:rsidRDefault="00675C58" w:rsidP="00443EA2">
            <w:pPr>
              <w:jc w:val="center"/>
              <w:rPr>
                <w:rFonts w:cs="Arial"/>
                <w:sz w:val="18"/>
                <w:szCs w:val="18"/>
              </w:rPr>
            </w:pPr>
            <w:r w:rsidRPr="005C37A6">
              <w:rPr>
                <w:rFonts w:cs="Arial"/>
                <w:sz w:val="18"/>
                <w:szCs w:val="18"/>
              </w:rPr>
              <w:t>Intitulé de la formation</w:t>
            </w:r>
          </w:p>
          <w:p w:rsidR="00675C58" w:rsidRPr="005C37A6" w:rsidRDefault="0003146C" w:rsidP="00443EA2">
            <w:pPr>
              <w:jc w:val="center"/>
              <w:rPr>
                <w:rFonts w:eastAsia="Times New Roman" w:cs="Arial"/>
                <w:color w:val="595959"/>
                <w:sz w:val="18"/>
                <w:szCs w:val="18"/>
                <w:lang w:eastAsia="fr-FR"/>
              </w:rPr>
            </w:pPr>
            <w:r w:rsidRPr="005C37A6">
              <w:rPr>
                <w:rFonts w:cs="Arial"/>
                <w:i/>
                <w:sz w:val="18"/>
                <w:szCs w:val="18"/>
              </w:rPr>
              <w:t>Établissement</w:t>
            </w:r>
          </w:p>
        </w:tc>
        <w:tc>
          <w:tcPr>
            <w:tcW w:w="850" w:type="dxa"/>
            <w:vAlign w:val="center"/>
          </w:tcPr>
          <w:p w:rsidR="00675C58" w:rsidRPr="005C37A6" w:rsidRDefault="00675C58" w:rsidP="00443EA2">
            <w:pPr>
              <w:ind w:left="-108" w:right="-108"/>
              <w:jc w:val="center"/>
              <w:rPr>
                <w:rFonts w:eastAsia="Times New Roman" w:cs="Arial"/>
                <w:color w:val="595959"/>
                <w:sz w:val="18"/>
                <w:szCs w:val="18"/>
                <w:lang w:eastAsia="fr-FR"/>
              </w:rPr>
            </w:pPr>
            <w:r w:rsidRPr="005C37A6">
              <w:rPr>
                <w:rFonts w:cs="Arial"/>
                <w:sz w:val="18"/>
                <w:szCs w:val="18"/>
              </w:rPr>
              <w:t>Résultat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75C58" w:rsidRPr="005C37A6" w:rsidRDefault="00675C58" w:rsidP="00443EA2">
            <w:pPr>
              <w:ind w:right="-108"/>
              <w:jc w:val="center"/>
              <w:rPr>
                <w:rFonts w:cs="Arial"/>
                <w:sz w:val="18"/>
                <w:szCs w:val="18"/>
              </w:rPr>
            </w:pPr>
            <w:r w:rsidRPr="005C37A6">
              <w:rPr>
                <w:rFonts w:cs="Arial"/>
                <w:sz w:val="18"/>
                <w:szCs w:val="18"/>
              </w:rPr>
              <w:t>Nb</w:t>
            </w:r>
          </w:p>
          <w:p w:rsidR="00675C58" w:rsidRPr="005C37A6" w:rsidRDefault="00675C58" w:rsidP="00443EA2">
            <w:pPr>
              <w:ind w:left="-108" w:right="-108"/>
              <w:jc w:val="center"/>
              <w:rPr>
                <w:rFonts w:eastAsia="Times New Roman" w:cs="Arial"/>
                <w:color w:val="595959"/>
                <w:sz w:val="18"/>
                <w:szCs w:val="18"/>
                <w:lang w:eastAsia="fr-FR"/>
              </w:rPr>
            </w:pPr>
            <w:r w:rsidRPr="005C37A6">
              <w:rPr>
                <w:rFonts w:cs="Arial"/>
                <w:sz w:val="18"/>
                <w:szCs w:val="18"/>
              </w:rPr>
              <w:t>diplômés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75C58" w:rsidRPr="005C37A6" w:rsidRDefault="00675C58" w:rsidP="00443EA2">
            <w:pPr>
              <w:jc w:val="center"/>
              <w:rPr>
                <w:rFonts w:cs="Arial"/>
                <w:sz w:val="18"/>
                <w:szCs w:val="18"/>
              </w:rPr>
            </w:pPr>
            <w:r w:rsidRPr="005C37A6">
              <w:rPr>
                <w:rFonts w:cs="Arial"/>
                <w:sz w:val="18"/>
                <w:szCs w:val="18"/>
              </w:rPr>
              <w:t>Intitulé de la formation</w:t>
            </w:r>
          </w:p>
          <w:p w:rsidR="00675C58" w:rsidRPr="005C37A6" w:rsidRDefault="00AB2DC7" w:rsidP="00443EA2">
            <w:pPr>
              <w:jc w:val="center"/>
              <w:rPr>
                <w:rFonts w:eastAsia="Times New Roman" w:cs="Arial"/>
                <w:color w:val="595959"/>
                <w:sz w:val="18"/>
                <w:szCs w:val="18"/>
                <w:lang w:eastAsia="fr-FR"/>
              </w:rPr>
            </w:pPr>
            <w:r w:rsidRPr="005C37A6">
              <w:rPr>
                <w:rFonts w:cs="Arial"/>
                <w:i/>
                <w:sz w:val="18"/>
                <w:szCs w:val="18"/>
              </w:rPr>
              <w:t>Établissement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75C58" w:rsidRPr="005C37A6" w:rsidRDefault="00675C58" w:rsidP="00443EA2">
            <w:pPr>
              <w:ind w:left="-108" w:right="-108"/>
              <w:jc w:val="center"/>
              <w:rPr>
                <w:rFonts w:eastAsia="Times New Roman" w:cs="Arial"/>
                <w:color w:val="595959"/>
                <w:sz w:val="18"/>
                <w:szCs w:val="18"/>
                <w:lang w:eastAsia="fr-FR"/>
              </w:rPr>
            </w:pPr>
            <w:r w:rsidRPr="005C37A6">
              <w:rPr>
                <w:rFonts w:cs="Arial"/>
                <w:sz w:val="18"/>
                <w:szCs w:val="18"/>
              </w:rPr>
              <w:t>Résultat</w:t>
            </w:r>
          </w:p>
        </w:tc>
        <w:tc>
          <w:tcPr>
            <w:tcW w:w="992" w:type="dxa"/>
            <w:vAlign w:val="center"/>
          </w:tcPr>
          <w:p w:rsidR="00675C58" w:rsidRPr="005C37A6" w:rsidRDefault="00675C58" w:rsidP="00443EA2">
            <w:pPr>
              <w:jc w:val="center"/>
              <w:rPr>
                <w:rFonts w:cs="Arial"/>
                <w:sz w:val="18"/>
                <w:szCs w:val="18"/>
              </w:rPr>
            </w:pPr>
            <w:r w:rsidRPr="005C37A6">
              <w:rPr>
                <w:rFonts w:cs="Arial"/>
                <w:sz w:val="18"/>
                <w:szCs w:val="18"/>
              </w:rPr>
              <w:t>Nb</w:t>
            </w:r>
          </w:p>
          <w:p w:rsidR="00675C58" w:rsidRPr="005C37A6" w:rsidRDefault="00675C58" w:rsidP="00443EA2">
            <w:pPr>
              <w:ind w:left="-108" w:right="-108"/>
              <w:jc w:val="center"/>
              <w:rPr>
                <w:rFonts w:eastAsia="Times New Roman" w:cs="Arial"/>
                <w:color w:val="595959"/>
                <w:sz w:val="18"/>
                <w:szCs w:val="18"/>
                <w:lang w:eastAsia="fr-FR"/>
              </w:rPr>
            </w:pPr>
            <w:r w:rsidRPr="005C37A6">
              <w:rPr>
                <w:rFonts w:cs="Arial"/>
                <w:sz w:val="18"/>
                <w:szCs w:val="18"/>
              </w:rPr>
              <w:t>diplômés</w:t>
            </w:r>
          </w:p>
        </w:tc>
        <w:tc>
          <w:tcPr>
            <w:tcW w:w="3686" w:type="dxa"/>
            <w:vAlign w:val="center"/>
          </w:tcPr>
          <w:p w:rsidR="00675C58" w:rsidRPr="005C37A6" w:rsidRDefault="00675C58" w:rsidP="00443EA2">
            <w:pPr>
              <w:jc w:val="center"/>
              <w:rPr>
                <w:rFonts w:cs="Arial"/>
                <w:sz w:val="18"/>
                <w:szCs w:val="18"/>
              </w:rPr>
            </w:pPr>
            <w:r w:rsidRPr="005C37A6">
              <w:rPr>
                <w:rFonts w:cs="Arial"/>
                <w:sz w:val="18"/>
                <w:szCs w:val="18"/>
              </w:rPr>
              <w:t>Intitulé de la formation</w:t>
            </w:r>
          </w:p>
          <w:p w:rsidR="00675C58" w:rsidRPr="005C37A6" w:rsidRDefault="00AB2DC7" w:rsidP="00443EA2">
            <w:pPr>
              <w:jc w:val="center"/>
              <w:rPr>
                <w:rFonts w:eastAsia="Times New Roman" w:cs="Arial"/>
                <w:color w:val="595959"/>
                <w:sz w:val="18"/>
                <w:szCs w:val="18"/>
                <w:lang w:eastAsia="fr-FR"/>
              </w:rPr>
            </w:pPr>
            <w:r w:rsidRPr="005C37A6">
              <w:rPr>
                <w:rFonts w:cs="Arial"/>
                <w:i/>
                <w:sz w:val="18"/>
                <w:szCs w:val="18"/>
              </w:rPr>
              <w:t>Établissement</w:t>
            </w:r>
          </w:p>
        </w:tc>
        <w:tc>
          <w:tcPr>
            <w:tcW w:w="850" w:type="dxa"/>
            <w:vAlign w:val="center"/>
          </w:tcPr>
          <w:p w:rsidR="00675C58" w:rsidRPr="005C37A6" w:rsidRDefault="00675C58" w:rsidP="00443EA2">
            <w:pPr>
              <w:ind w:left="-108" w:right="-108"/>
              <w:jc w:val="center"/>
              <w:rPr>
                <w:rFonts w:eastAsia="Times New Roman" w:cs="Arial"/>
                <w:color w:val="595959"/>
                <w:sz w:val="18"/>
                <w:szCs w:val="18"/>
                <w:lang w:eastAsia="fr-FR"/>
              </w:rPr>
            </w:pPr>
            <w:r w:rsidRPr="005C37A6">
              <w:rPr>
                <w:rFonts w:cs="Arial"/>
                <w:sz w:val="18"/>
                <w:szCs w:val="18"/>
              </w:rPr>
              <w:t>Résultat</w:t>
            </w:r>
          </w:p>
        </w:tc>
      </w:tr>
      <w:tr w:rsidR="00AB2DC7" w:rsidRPr="005C37A6" w:rsidTr="00443EA2">
        <w:trPr>
          <w:trHeight w:val="675"/>
        </w:trPr>
        <w:tc>
          <w:tcPr>
            <w:tcW w:w="851" w:type="dxa"/>
            <w:tcBorders>
              <w:bottom w:val="single" w:sz="6" w:space="0" w:color="808080" w:themeColor="background1" w:themeShade="80"/>
            </w:tcBorders>
            <w:vAlign w:val="center"/>
          </w:tcPr>
          <w:p w:rsidR="00AB2DC7" w:rsidRPr="005C37A6" w:rsidRDefault="00AB2DC7" w:rsidP="00247BE7">
            <w:pPr>
              <w:spacing w:beforeLines="20" w:afterLines="20"/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n=1</w:t>
            </w:r>
          </w:p>
        </w:tc>
        <w:tc>
          <w:tcPr>
            <w:tcW w:w="3544" w:type="dxa"/>
            <w:tcBorders>
              <w:bottom w:val="single" w:sz="6" w:space="0" w:color="808080" w:themeColor="background1" w:themeShade="80"/>
            </w:tcBorders>
            <w:vAlign w:val="center"/>
          </w:tcPr>
          <w:p w:rsidR="00AB2DC7" w:rsidRDefault="00BA7569" w:rsidP="00111B4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Diplôme Universitaire P</w:t>
            </w:r>
            <w:r w:rsidR="00AB2DC7">
              <w:rPr>
                <w:rFonts w:cs="Arial"/>
                <w:szCs w:val="20"/>
              </w:rPr>
              <w:t>asserelle vers le monde de l’entreprise</w:t>
            </w:r>
          </w:p>
          <w:p w:rsidR="00AB2DC7" w:rsidRPr="00AB2DC7" w:rsidRDefault="00AB2DC7" w:rsidP="00247BE7">
            <w:pPr>
              <w:spacing w:beforeLines="20" w:afterLines="20"/>
              <w:rPr>
                <w:rFonts w:cs="Arial"/>
                <w:i/>
                <w:sz w:val="18"/>
                <w:szCs w:val="18"/>
              </w:rPr>
            </w:pPr>
            <w:r w:rsidRPr="00AB2DC7">
              <w:rPr>
                <w:rFonts w:cs="Arial"/>
                <w:i/>
                <w:sz w:val="18"/>
                <w:szCs w:val="18"/>
              </w:rPr>
              <w:t>Université de Bretagne Occidentale (29)</w:t>
            </w:r>
          </w:p>
        </w:tc>
        <w:tc>
          <w:tcPr>
            <w:tcW w:w="850" w:type="dxa"/>
            <w:tcBorders>
              <w:bottom w:val="single" w:sz="6" w:space="0" w:color="808080" w:themeColor="background1" w:themeShade="80"/>
            </w:tcBorders>
            <w:vAlign w:val="center"/>
          </w:tcPr>
          <w:p w:rsidR="00AB2DC7" w:rsidRPr="005C37A6" w:rsidRDefault="00AB2DC7" w:rsidP="00247BE7">
            <w:pPr>
              <w:spacing w:beforeLines="20" w:afterLines="20"/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Obtenu</w:t>
            </w:r>
          </w:p>
        </w:tc>
        <w:tc>
          <w:tcPr>
            <w:tcW w:w="851" w:type="dxa"/>
            <w:tcBorders>
              <w:bottom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B2DC7" w:rsidRPr="005C37A6" w:rsidRDefault="00AB2DC7" w:rsidP="00247BE7">
            <w:pPr>
              <w:spacing w:beforeLines="20" w:afterLines="20"/>
              <w:ind w:right="-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n=1</w:t>
            </w:r>
          </w:p>
        </w:tc>
        <w:tc>
          <w:tcPr>
            <w:tcW w:w="3544" w:type="dxa"/>
            <w:tcBorders>
              <w:bottom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B2DC7" w:rsidRDefault="00AB2DC7" w:rsidP="00AB2DC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Diplôme études supérieures universitaires Stratégies expérimentales et traitement de l’information</w:t>
            </w:r>
          </w:p>
          <w:p w:rsidR="00AB2DC7" w:rsidRPr="005C37A6" w:rsidRDefault="00AB2DC7" w:rsidP="00AB2DC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Université Aix Marseille (13)</w:t>
            </w:r>
          </w:p>
        </w:tc>
        <w:tc>
          <w:tcPr>
            <w:tcW w:w="850" w:type="dxa"/>
            <w:tcBorders>
              <w:bottom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B2DC7" w:rsidRPr="005C37A6" w:rsidRDefault="00AB2DC7" w:rsidP="00247BE7">
            <w:pPr>
              <w:spacing w:beforeLines="20" w:afterLines="20"/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 cours</w:t>
            </w:r>
          </w:p>
        </w:tc>
        <w:tc>
          <w:tcPr>
            <w:tcW w:w="992" w:type="dxa"/>
            <w:tcBorders>
              <w:bottom w:val="single" w:sz="6" w:space="0" w:color="808080" w:themeColor="background1" w:themeShade="80"/>
            </w:tcBorders>
            <w:vAlign w:val="center"/>
          </w:tcPr>
          <w:p w:rsidR="00AB2DC7" w:rsidRPr="005C37A6" w:rsidRDefault="00AB2DC7" w:rsidP="00247BE7">
            <w:pPr>
              <w:spacing w:beforeLines="20" w:afterLines="20"/>
              <w:ind w:right="-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n=1</w:t>
            </w:r>
          </w:p>
        </w:tc>
        <w:tc>
          <w:tcPr>
            <w:tcW w:w="3686" w:type="dxa"/>
            <w:tcBorders>
              <w:bottom w:val="single" w:sz="6" w:space="0" w:color="808080" w:themeColor="background1" w:themeShade="80"/>
            </w:tcBorders>
            <w:vAlign w:val="center"/>
          </w:tcPr>
          <w:p w:rsidR="00AB2DC7" w:rsidRDefault="00AB2DC7" w:rsidP="00AB2DC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Diplôme </w:t>
            </w:r>
            <w:r w:rsidR="00BA7569">
              <w:rPr>
                <w:rFonts w:cs="Arial"/>
                <w:szCs w:val="20"/>
              </w:rPr>
              <w:t>d’</w:t>
            </w:r>
            <w:r>
              <w:rPr>
                <w:rFonts w:cs="Arial"/>
                <w:szCs w:val="20"/>
              </w:rPr>
              <w:t>études supérieures universitaires Stratégies expérimentales et traitement de l’information</w:t>
            </w:r>
          </w:p>
          <w:p w:rsidR="00AB2DC7" w:rsidRPr="005C37A6" w:rsidRDefault="00AB2DC7" w:rsidP="00AB2DC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Université Aix Marseille (13)</w:t>
            </w:r>
          </w:p>
        </w:tc>
        <w:tc>
          <w:tcPr>
            <w:tcW w:w="850" w:type="dxa"/>
            <w:tcBorders>
              <w:bottom w:val="single" w:sz="6" w:space="0" w:color="808080" w:themeColor="background1" w:themeShade="80"/>
            </w:tcBorders>
            <w:vAlign w:val="center"/>
          </w:tcPr>
          <w:p w:rsidR="00AB2DC7" w:rsidRPr="005C37A6" w:rsidRDefault="00AB2DC7" w:rsidP="00247BE7">
            <w:pPr>
              <w:spacing w:beforeLines="20" w:afterLines="20"/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 cours</w:t>
            </w:r>
          </w:p>
        </w:tc>
      </w:tr>
      <w:tr w:rsidR="00675C58" w:rsidRPr="005C37A6" w:rsidTr="00AB2DC7">
        <w:trPr>
          <w:trHeight w:val="588"/>
        </w:trPr>
        <w:tc>
          <w:tcPr>
            <w:tcW w:w="851" w:type="dxa"/>
            <w:tcBorders>
              <w:bottom w:val="single" w:sz="6" w:space="0" w:color="808080" w:themeColor="background1" w:themeShade="80"/>
            </w:tcBorders>
            <w:vAlign w:val="center"/>
          </w:tcPr>
          <w:p w:rsidR="00675C58" w:rsidRPr="005C37A6" w:rsidRDefault="00AB2DC7" w:rsidP="00247BE7">
            <w:pPr>
              <w:spacing w:beforeLines="20" w:afterLines="20"/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n=1</w:t>
            </w:r>
          </w:p>
        </w:tc>
        <w:tc>
          <w:tcPr>
            <w:tcW w:w="3544" w:type="dxa"/>
            <w:tcBorders>
              <w:bottom w:val="single" w:sz="6" w:space="0" w:color="808080" w:themeColor="background1" w:themeShade="80"/>
            </w:tcBorders>
            <w:vAlign w:val="center"/>
          </w:tcPr>
          <w:p w:rsidR="00675C58" w:rsidRDefault="00AB2DC7" w:rsidP="00247BE7">
            <w:pPr>
              <w:spacing w:beforeLines="20" w:afterLines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Master 2 </w:t>
            </w:r>
            <w:r w:rsidRPr="00AB2DC7">
              <w:rPr>
                <w:rFonts w:cs="Arial"/>
                <w:szCs w:val="20"/>
              </w:rPr>
              <w:t>Géosciences Brest</w:t>
            </w:r>
          </w:p>
          <w:p w:rsidR="00AB2DC7" w:rsidRPr="005C37A6" w:rsidRDefault="00AB2DC7" w:rsidP="00247BE7">
            <w:pPr>
              <w:spacing w:beforeLines="20" w:afterLines="20"/>
              <w:rPr>
                <w:rFonts w:cs="Arial"/>
                <w:szCs w:val="20"/>
              </w:rPr>
            </w:pPr>
            <w:r w:rsidRPr="00AB2DC7">
              <w:rPr>
                <w:rFonts w:cs="Arial"/>
                <w:i/>
                <w:sz w:val="18"/>
                <w:szCs w:val="18"/>
              </w:rPr>
              <w:t>Université de Bretagne Occidentale (29)</w:t>
            </w:r>
          </w:p>
        </w:tc>
        <w:tc>
          <w:tcPr>
            <w:tcW w:w="850" w:type="dxa"/>
            <w:tcBorders>
              <w:bottom w:val="single" w:sz="6" w:space="0" w:color="808080" w:themeColor="background1" w:themeShade="80"/>
            </w:tcBorders>
            <w:vAlign w:val="center"/>
          </w:tcPr>
          <w:p w:rsidR="00675C58" w:rsidRPr="005C37A6" w:rsidRDefault="00AB2DC7" w:rsidP="00247BE7">
            <w:pPr>
              <w:spacing w:beforeLines="20" w:afterLines="20"/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Obtenu</w:t>
            </w:r>
          </w:p>
        </w:tc>
        <w:tc>
          <w:tcPr>
            <w:tcW w:w="851" w:type="dxa"/>
            <w:tcBorders>
              <w:bottom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75C58" w:rsidRPr="005C37A6" w:rsidRDefault="00AB2DC7" w:rsidP="00247BE7">
            <w:pPr>
              <w:spacing w:beforeLines="20" w:afterLines="20"/>
              <w:ind w:right="-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bottom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75C58" w:rsidRPr="005C37A6" w:rsidRDefault="00AB2DC7" w:rsidP="00247BE7">
            <w:pPr>
              <w:spacing w:beforeLines="20" w:afterLines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75C58" w:rsidRPr="005C37A6" w:rsidRDefault="00AB2DC7" w:rsidP="00247BE7">
            <w:pPr>
              <w:spacing w:beforeLines="20" w:afterLines="20"/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6" w:space="0" w:color="808080" w:themeColor="background1" w:themeShade="80"/>
            </w:tcBorders>
            <w:vAlign w:val="center"/>
          </w:tcPr>
          <w:p w:rsidR="00675C58" w:rsidRPr="005C37A6" w:rsidRDefault="00AB2DC7" w:rsidP="00247BE7">
            <w:pPr>
              <w:spacing w:beforeLines="20" w:afterLines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bottom w:val="single" w:sz="6" w:space="0" w:color="808080" w:themeColor="background1" w:themeShade="80"/>
            </w:tcBorders>
            <w:vAlign w:val="center"/>
          </w:tcPr>
          <w:p w:rsidR="00675C58" w:rsidRPr="005C37A6" w:rsidRDefault="00AB2DC7" w:rsidP="00247BE7">
            <w:pPr>
              <w:spacing w:beforeLines="20" w:afterLines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6" w:space="0" w:color="808080" w:themeColor="background1" w:themeShade="80"/>
            </w:tcBorders>
            <w:vAlign w:val="center"/>
          </w:tcPr>
          <w:p w:rsidR="00675C58" w:rsidRPr="005C37A6" w:rsidRDefault="00AB2DC7" w:rsidP="00247BE7">
            <w:pPr>
              <w:spacing w:beforeLines="20" w:afterLines="20"/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</w:tr>
      <w:tr w:rsidR="00C21E15" w:rsidRPr="005C37A6" w:rsidTr="00D80501">
        <w:trPr>
          <w:trHeight w:val="113"/>
        </w:trPr>
        <w:tc>
          <w:tcPr>
            <w:tcW w:w="851" w:type="dxa"/>
            <w:tcBorders>
              <w:bottom w:val="single" w:sz="6" w:space="0" w:color="808080" w:themeColor="background1" w:themeShade="80"/>
            </w:tcBorders>
            <w:vAlign w:val="center"/>
          </w:tcPr>
          <w:p w:rsidR="00C21E15" w:rsidRPr="005C37A6" w:rsidRDefault="00C21E15" w:rsidP="00247BE7">
            <w:pPr>
              <w:spacing w:beforeLines="20" w:afterLines="20"/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bottom w:val="single" w:sz="6" w:space="0" w:color="808080" w:themeColor="background1" w:themeShade="80"/>
            </w:tcBorders>
            <w:vAlign w:val="center"/>
          </w:tcPr>
          <w:p w:rsidR="00C21E15" w:rsidRPr="005C37A6" w:rsidRDefault="00C21E15" w:rsidP="00247BE7">
            <w:pPr>
              <w:spacing w:beforeLines="20" w:afterLines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6" w:space="0" w:color="808080" w:themeColor="background1" w:themeShade="80"/>
            </w:tcBorders>
            <w:vAlign w:val="center"/>
          </w:tcPr>
          <w:p w:rsidR="00C21E15" w:rsidRPr="005C37A6" w:rsidRDefault="00C21E15" w:rsidP="00247BE7">
            <w:pPr>
              <w:spacing w:beforeLines="20" w:afterLines="20"/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21E15" w:rsidRPr="005C37A6" w:rsidRDefault="00C21E15" w:rsidP="00247BE7">
            <w:pPr>
              <w:spacing w:beforeLines="20" w:afterLines="20"/>
              <w:ind w:right="-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bottom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21E15" w:rsidRPr="005C37A6" w:rsidRDefault="00C21E15" w:rsidP="00247BE7">
            <w:pPr>
              <w:spacing w:beforeLines="20" w:afterLines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21E15" w:rsidRPr="005C37A6" w:rsidRDefault="00C21E15" w:rsidP="00247BE7">
            <w:pPr>
              <w:spacing w:beforeLines="20" w:afterLines="20"/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6" w:space="0" w:color="808080" w:themeColor="background1" w:themeShade="80"/>
            </w:tcBorders>
            <w:vAlign w:val="center"/>
          </w:tcPr>
          <w:p w:rsidR="00C21E15" w:rsidRPr="005C37A6" w:rsidRDefault="00C21E15" w:rsidP="00247BE7">
            <w:pPr>
              <w:spacing w:beforeLines="20" w:afterLines="20"/>
              <w:ind w:right="-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n=1</w:t>
            </w:r>
          </w:p>
        </w:tc>
        <w:tc>
          <w:tcPr>
            <w:tcW w:w="3686" w:type="dxa"/>
            <w:tcBorders>
              <w:bottom w:val="single" w:sz="6" w:space="0" w:color="808080" w:themeColor="background1" w:themeShade="80"/>
            </w:tcBorders>
            <w:vAlign w:val="center"/>
          </w:tcPr>
          <w:p w:rsidR="00C21E15" w:rsidRDefault="00C21E15" w:rsidP="00D8050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Licence professionnelle AQUAVAL (Valorisation de produits d'origine aquatique)</w:t>
            </w:r>
            <w:r w:rsidR="0003146C">
              <w:rPr>
                <w:rFonts w:cs="Arial"/>
                <w:szCs w:val="20"/>
              </w:rPr>
              <w:t xml:space="preserve"> (</w:t>
            </w:r>
            <w:r w:rsidR="009E4817">
              <w:rPr>
                <w:rFonts w:cs="Arial"/>
                <w:szCs w:val="20"/>
              </w:rPr>
              <w:t>Études</w:t>
            </w:r>
            <w:r w:rsidR="0003146C">
              <w:rPr>
                <w:rFonts w:cs="Arial"/>
                <w:szCs w:val="20"/>
              </w:rPr>
              <w:t>+Emploi)</w:t>
            </w:r>
          </w:p>
          <w:p w:rsidR="00C21E15" w:rsidRPr="005C37A6" w:rsidRDefault="00C21E15" w:rsidP="00247BE7">
            <w:pPr>
              <w:spacing w:beforeLines="20" w:afterLines="20"/>
              <w:rPr>
                <w:rFonts w:cs="Arial"/>
                <w:szCs w:val="20"/>
              </w:rPr>
            </w:pPr>
            <w:r w:rsidRPr="00AB2DC7">
              <w:rPr>
                <w:rFonts w:cs="Arial"/>
                <w:i/>
                <w:sz w:val="18"/>
                <w:szCs w:val="18"/>
              </w:rPr>
              <w:t>Université de Bretagne Occidentale (29)</w:t>
            </w:r>
          </w:p>
        </w:tc>
        <w:tc>
          <w:tcPr>
            <w:tcW w:w="850" w:type="dxa"/>
            <w:tcBorders>
              <w:bottom w:val="single" w:sz="6" w:space="0" w:color="808080" w:themeColor="background1" w:themeShade="80"/>
            </w:tcBorders>
            <w:vAlign w:val="center"/>
          </w:tcPr>
          <w:p w:rsidR="00C21E15" w:rsidRPr="005C37A6" w:rsidRDefault="00BA7569" w:rsidP="00247BE7">
            <w:pPr>
              <w:spacing w:beforeLines="20" w:afterLines="20"/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 cours</w:t>
            </w:r>
          </w:p>
        </w:tc>
      </w:tr>
      <w:tr w:rsidR="00C21E15" w:rsidRPr="005C37A6" w:rsidTr="00443EA2">
        <w:trPr>
          <w:trHeight w:val="97"/>
        </w:trPr>
        <w:tc>
          <w:tcPr>
            <w:tcW w:w="851" w:type="dxa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21E15" w:rsidRPr="005C37A6" w:rsidRDefault="00C21E15" w:rsidP="00247BE7">
            <w:pPr>
              <w:spacing w:beforeLines="20" w:afterLines="20"/>
              <w:ind w:left="-108" w:right="-108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21E15" w:rsidRPr="005C37A6" w:rsidRDefault="00C21E15" w:rsidP="00247BE7">
            <w:pPr>
              <w:spacing w:beforeLines="20" w:afterLines="20"/>
              <w:rPr>
                <w:rFonts w:cs="Arial"/>
                <w:color w:val="000000" w:themeColor="text1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21E15" w:rsidRPr="005C37A6" w:rsidRDefault="00C21E15" w:rsidP="00247BE7">
            <w:pPr>
              <w:spacing w:beforeLines="20" w:afterLines="20"/>
              <w:ind w:left="-108" w:right="-108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21E15" w:rsidRPr="005C37A6" w:rsidRDefault="00C21E15" w:rsidP="00247BE7">
            <w:pPr>
              <w:spacing w:beforeLines="20" w:afterLines="20"/>
              <w:ind w:right="-108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21E15" w:rsidRPr="005C37A6" w:rsidRDefault="00C21E15" w:rsidP="00247BE7">
            <w:pPr>
              <w:spacing w:beforeLines="20" w:afterLines="20"/>
              <w:rPr>
                <w:rFonts w:cs="Arial"/>
                <w:color w:val="000000" w:themeColor="text1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21E15" w:rsidRPr="005C37A6" w:rsidRDefault="00C21E15" w:rsidP="00247BE7">
            <w:pPr>
              <w:spacing w:beforeLines="20" w:afterLines="20"/>
              <w:ind w:left="-108" w:right="-108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21E15" w:rsidRPr="005C37A6" w:rsidRDefault="00C21E15" w:rsidP="00247BE7">
            <w:pPr>
              <w:spacing w:beforeLines="20" w:afterLines="2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3686" w:type="dxa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21E15" w:rsidRPr="005C37A6" w:rsidRDefault="00C21E15" w:rsidP="00247BE7">
            <w:pPr>
              <w:spacing w:beforeLines="20" w:afterLines="20"/>
              <w:rPr>
                <w:rFonts w:cs="Arial"/>
                <w:color w:val="000000" w:themeColor="text1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21E15" w:rsidRPr="005C37A6" w:rsidRDefault="00C21E15" w:rsidP="00247BE7">
            <w:pPr>
              <w:spacing w:beforeLines="20" w:afterLines="20"/>
              <w:ind w:left="-108" w:right="-108"/>
              <w:jc w:val="center"/>
              <w:rPr>
                <w:rFonts w:cs="Arial"/>
                <w:sz w:val="8"/>
                <w:szCs w:val="8"/>
              </w:rPr>
            </w:pPr>
          </w:p>
        </w:tc>
      </w:tr>
    </w:tbl>
    <w:p w:rsidR="00675C58" w:rsidRPr="005C37A6" w:rsidRDefault="00675C58" w:rsidP="00675C58">
      <w:pPr>
        <w:rPr>
          <w:sz w:val="10"/>
          <w:szCs w:val="10"/>
        </w:rPr>
      </w:pPr>
    </w:p>
    <w:p w:rsidR="00675C58" w:rsidRPr="005C37A6" w:rsidRDefault="00675C58" w:rsidP="00675C58">
      <w:pPr>
        <w:rPr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932"/>
        <w:tblW w:w="16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222"/>
        <w:gridCol w:w="7938"/>
      </w:tblGrid>
      <w:tr w:rsidR="00111B43" w:rsidRPr="005C37A6" w:rsidTr="002E7438">
        <w:trPr>
          <w:trHeight w:val="3544"/>
        </w:trPr>
        <w:tc>
          <w:tcPr>
            <w:tcW w:w="8222" w:type="dxa"/>
            <w:shd w:val="clear" w:color="auto" w:fill="FFFFFF" w:themeFill="background1"/>
          </w:tcPr>
          <w:tbl>
            <w:tblPr>
              <w:tblStyle w:val="Grilledutableau"/>
              <w:tblW w:w="7977" w:type="dxa"/>
              <w:tblBorders>
                <w:top w:val="single" w:sz="4" w:space="0" w:color="00B0F0"/>
                <w:left w:val="none" w:sz="0" w:space="0" w:color="auto"/>
                <w:bottom w:val="single" w:sz="4" w:space="0" w:color="00B0F0"/>
                <w:right w:val="none" w:sz="0" w:space="0" w:color="auto"/>
                <w:insideH w:val="single" w:sz="4" w:space="0" w:color="00B0F0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1733"/>
              <w:gridCol w:w="2837"/>
              <w:gridCol w:w="1139"/>
              <w:gridCol w:w="2268"/>
            </w:tblGrid>
            <w:tr w:rsidR="00111B43" w:rsidRPr="005C37A6" w:rsidTr="00AB2DC7">
              <w:trPr>
                <w:trHeight w:val="522"/>
              </w:trPr>
              <w:tc>
                <w:tcPr>
                  <w:tcW w:w="1733" w:type="dxa"/>
                  <w:tcBorders>
                    <w:top w:val="single" w:sz="4" w:space="0" w:color="3FB9D4"/>
                  </w:tcBorders>
                  <w:shd w:val="clear" w:color="auto" w:fill="FFFFFF" w:themeFill="background1"/>
                  <w:vAlign w:val="center"/>
                </w:tcPr>
                <w:p w:rsidR="00111B43" w:rsidRPr="005C37A6" w:rsidRDefault="00111B43" w:rsidP="00111B43">
                  <w:pPr>
                    <w:framePr w:hSpace="141" w:wrap="around" w:vAnchor="text" w:hAnchor="margin" w:y="932"/>
                    <w:ind w:right="-108"/>
                    <w:rPr>
                      <w:rFonts w:eastAsia="Times New Roman" w:cs="Arial"/>
                      <w:b/>
                      <w:color w:val="000000" w:themeColor="text1"/>
                      <w:sz w:val="18"/>
                      <w:szCs w:val="18"/>
                      <w:lang w:eastAsia="fr-FR"/>
                    </w:rPr>
                  </w:pPr>
                  <w:r w:rsidRPr="005C37A6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t>Doctorat</w:t>
                  </w:r>
                </w:p>
              </w:tc>
              <w:tc>
                <w:tcPr>
                  <w:tcW w:w="2837" w:type="dxa"/>
                  <w:tcBorders>
                    <w:top w:val="single" w:sz="4" w:space="0" w:color="3FB9D4"/>
                  </w:tcBorders>
                  <w:shd w:val="clear" w:color="auto" w:fill="FFFFFF" w:themeFill="background1"/>
                  <w:vAlign w:val="center"/>
                </w:tcPr>
                <w:p w:rsidR="00111B43" w:rsidRPr="005C37A6" w:rsidRDefault="00111B43" w:rsidP="00111B43">
                  <w:pPr>
                    <w:framePr w:hSpace="141" w:wrap="around" w:vAnchor="text" w:hAnchor="margin" w:y="932"/>
                    <w:jc w:val="center"/>
                    <w:rPr>
                      <w:rFonts w:eastAsia="Times New Roman" w:cs="Arial"/>
                      <w:b/>
                      <w:color w:val="000000" w:themeColor="text1"/>
                      <w:sz w:val="18"/>
                      <w:szCs w:val="18"/>
                      <w:lang w:eastAsia="fr-FR"/>
                    </w:rPr>
                  </w:pPr>
                  <w:r w:rsidRPr="005C37A6">
                    <w:rPr>
                      <w:rFonts w:eastAsia="Times New Roman" w:cs="Arial"/>
                      <w:b/>
                      <w:color w:val="000000" w:themeColor="text1"/>
                      <w:sz w:val="18"/>
                      <w:szCs w:val="18"/>
                      <w:lang w:eastAsia="fr-FR"/>
                    </w:rPr>
                    <w:t>Université</w:t>
                  </w:r>
                </w:p>
              </w:tc>
              <w:tc>
                <w:tcPr>
                  <w:tcW w:w="1139" w:type="dxa"/>
                  <w:tcBorders>
                    <w:top w:val="single" w:sz="4" w:space="0" w:color="3FB9D4"/>
                  </w:tcBorders>
                  <w:shd w:val="clear" w:color="auto" w:fill="FFFFFF" w:themeFill="background1"/>
                  <w:vAlign w:val="center"/>
                </w:tcPr>
                <w:p w:rsidR="00111B43" w:rsidRPr="005C37A6" w:rsidRDefault="00111B43" w:rsidP="00111B43">
                  <w:pPr>
                    <w:framePr w:hSpace="141" w:wrap="around" w:vAnchor="text" w:hAnchor="margin" w:y="932"/>
                    <w:ind w:right="-108"/>
                    <w:jc w:val="center"/>
                    <w:rPr>
                      <w:rFonts w:eastAsia="Times New Roman" w:cs="Arial"/>
                      <w:b/>
                      <w:color w:val="000000" w:themeColor="text1"/>
                      <w:sz w:val="18"/>
                      <w:szCs w:val="18"/>
                      <w:lang w:eastAsia="fr-FR"/>
                    </w:rPr>
                  </w:pPr>
                  <w:r w:rsidRPr="005C37A6">
                    <w:rPr>
                      <w:rFonts w:eastAsia="Times New Roman" w:cs="Arial"/>
                      <w:b/>
                      <w:color w:val="000000" w:themeColor="text1"/>
                      <w:sz w:val="18"/>
                      <w:szCs w:val="18"/>
                      <w:lang w:eastAsia="fr-FR"/>
                    </w:rPr>
                    <w:t>Date de début</w:t>
                  </w:r>
                </w:p>
              </w:tc>
              <w:tc>
                <w:tcPr>
                  <w:tcW w:w="2268" w:type="dxa"/>
                  <w:tcBorders>
                    <w:top w:val="single" w:sz="4" w:space="0" w:color="3FB9D4"/>
                  </w:tcBorders>
                  <w:shd w:val="clear" w:color="auto" w:fill="FFFFFF" w:themeFill="background1"/>
                  <w:vAlign w:val="center"/>
                </w:tcPr>
                <w:p w:rsidR="00111B43" w:rsidRPr="005C37A6" w:rsidRDefault="00111B43" w:rsidP="00111B43">
                  <w:pPr>
                    <w:framePr w:hSpace="141" w:wrap="around" w:vAnchor="text" w:hAnchor="margin" w:y="932"/>
                    <w:jc w:val="center"/>
                    <w:rPr>
                      <w:rFonts w:eastAsia="Times New Roman" w:cs="Arial"/>
                      <w:b/>
                      <w:color w:val="000000" w:themeColor="text1"/>
                      <w:sz w:val="18"/>
                      <w:szCs w:val="18"/>
                      <w:lang w:eastAsia="fr-FR"/>
                    </w:rPr>
                  </w:pPr>
                  <w:r w:rsidRPr="005C37A6">
                    <w:rPr>
                      <w:rFonts w:eastAsia="Times New Roman" w:cs="Arial"/>
                      <w:b/>
                      <w:color w:val="000000" w:themeColor="text1"/>
                      <w:sz w:val="18"/>
                      <w:szCs w:val="18"/>
                      <w:lang w:eastAsia="fr-FR"/>
                    </w:rPr>
                    <w:t>Financement</w:t>
                  </w:r>
                </w:p>
              </w:tc>
            </w:tr>
            <w:tr w:rsidR="00111B43" w:rsidRPr="00F34414" w:rsidTr="00AB2DC7">
              <w:trPr>
                <w:trHeight w:val="524"/>
              </w:trPr>
              <w:tc>
                <w:tcPr>
                  <w:tcW w:w="1733" w:type="dxa"/>
                  <w:shd w:val="clear" w:color="auto" w:fill="FFFFFF" w:themeFill="background1"/>
                  <w:vAlign w:val="center"/>
                </w:tcPr>
                <w:p w:rsidR="00111B43" w:rsidRPr="005C37A6" w:rsidRDefault="00F34414" w:rsidP="00111B43">
                  <w:pPr>
                    <w:framePr w:hSpace="141" w:wrap="around" w:vAnchor="text" w:hAnchor="margin" w:y="932"/>
                    <w:ind w:right="-113"/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t>Non précisé</w:t>
                  </w:r>
                </w:p>
              </w:tc>
              <w:tc>
                <w:tcPr>
                  <w:tcW w:w="2837" w:type="dxa"/>
                  <w:shd w:val="clear" w:color="auto" w:fill="FFFFFF" w:themeFill="background1"/>
                  <w:vAlign w:val="center"/>
                </w:tcPr>
                <w:p w:rsidR="00F34414" w:rsidRPr="00F34414" w:rsidRDefault="00F34414" w:rsidP="00F34414">
                  <w:pPr>
                    <w:jc w:val="center"/>
                    <w:rPr>
                      <w:rFonts w:cs="Arial"/>
                      <w:sz w:val="18"/>
                      <w:szCs w:val="18"/>
                      <w:lang w:val="en-US"/>
                    </w:rPr>
                  </w:pPr>
                  <w:r w:rsidRPr="00F34414">
                    <w:rPr>
                      <w:rFonts w:cs="Arial"/>
                      <w:sz w:val="18"/>
                      <w:szCs w:val="18"/>
                      <w:lang w:val="en-US"/>
                    </w:rPr>
                    <w:t>The Pennsylvania State University</w:t>
                  </w:r>
                </w:p>
                <w:p w:rsidR="00111B43" w:rsidRPr="00F34414" w:rsidRDefault="00F34414" w:rsidP="00111B43">
                  <w:pPr>
                    <w:framePr w:hSpace="141" w:wrap="around" w:vAnchor="text" w:hAnchor="margin" w:y="932"/>
                    <w:jc w:val="center"/>
                    <w:rPr>
                      <w:rFonts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F34414">
                    <w:rPr>
                      <w:rFonts w:cs="Arial"/>
                      <w:color w:val="000000" w:themeColor="text1"/>
                      <w:sz w:val="18"/>
                      <w:szCs w:val="18"/>
                      <w:lang w:val="en-US"/>
                    </w:rPr>
                    <w:t>(</w:t>
                  </w:r>
                  <w:proofErr w:type="spellStart"/>
                  <w:r w:rsidRPr="00F34414">
                    <w:rPr>
                      <w:rFonts w:cs="Arial"/>
                      <w:color w:val="000000" w:themeColor="text1"/>
                      <w:sz w:val="18"/>
                      <w:szCs w:val="18"/>
                      <w:lang w:val="en-US"/>
                    </w:rPr>
                    <w:t>Etats-Unis</w:t>
                  </w:r>
                  <w:proofErr w:type="spellEnd"/>
                  <w:r w:rsidRPr="00F34414">
                    <w:rPr>
                      <w:rFonts w:cs="Arial"/>
                      <w:color w:val="000000" w:themeColor="text1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1139" w:type="dxa"/>
                  <w:shd w:val="clear" w:color="auto" w:fill="FFFFFF" w:themeFill="background1"/>
                  <w:vAlign w:val="center"/>
                </w:tcPr>
                <w:p w:rsidR="00111B43" w:rsidRPr="00F34414" w:rsidRDefault="00F34414" w:rsidP="00111B43">
                  <w:pPr>
                    <w:framePr w:hSpace="141" w:wrap="around" w:vAnchor="text" w:hAnchor="margin" w:y="932"/>
                    <w:ind w:right="-108"/>
                    <w:jc w:val="center"/>
                    <w:rPr>
                      <w:rFonts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Arial"/>
                      <w:color w:val="000000" w:themeColor="text1"/>
                      <w:sz w:val="18"/>
                      <w:szCs w:val="18"/>
                      <w:lang w:val="en-US"/>
                    </w:rPr>
                    <w:t>09/2013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:rsidR="00111B43" w:rsidRPr="00F34414" w:rsidRDefault="00F34414" w:rsidP="00F34414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414">
                    <w:rPr>
                      <w:rFonts w:cs="Arial"/>
                      <w:sz w:val="18"/>
                      <w:szCs w:val="18"/>
                    </w:rPr>
                    <w:t>Contrat doctoral</w:t>
                  </w:r>
                </w:p>
              </w:tc>
            </w:tr>
            <w:tr w:rsidR="00111B43" w:rsidRPr="00F34414" w:rsidTr="00AB2DC7">
              <w:trPr>
                <w:trHeight w:val="560"/>
              </w:trPr>
              <w:tc>
                <w:tcPr>
                  <w:tcW w:w="1733" w:type="dxa"/>
                  <w:shd w:val="clear" w:color="auto" w:fill="FFFFFF" w:themeFill="background1"/>
                  <w:vAlign w:val="center"/>
                </w:tcPr>
                <w:p w:rsidR="00111B43" w:rsidRPr="00F34414" w:rsidRDefault="00F34414" w:rsidP="00111B43">
                  <w:pPr>
                    <w:framePr w:hSpace="141" w:wrap="around" w:vAnchor="text" w:hAnchor="margin" w:y="932"/>
                    <w:ind w:right="-113"/>
                    <w:rPr>
                      <w:rFonts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Biologie</w:t>
                  </w:r>
                  <w:proofErr w:type="spellEnd"/>
                  <w:r>
                    <w:rPr>
                      <w:rFonts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 xml:space="preserve"> marine</w:t>
                  </w:r>
                </w:p>
              </w:tc>
              <w:tc>
                <w:tcPr>
                  <w:tcW w:w="2837" w:type="dxa"/>
                  <w:shd w:val="clear" w:color="auto" w:fill="FFFFFF" w:themeFill="background1"/>
                  <w:vAlign w:val="center"/>
                </w:tcPr>
                <w:p w:rsidR="00F34414" w:rsidRDefault="00F34414" w:rsidP="00F34414">
                  <w:pPr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Université de Montpellier</w:t>
                  </w:r>
                </w:p>
                <w:p w:rsidR="00111B43" w:rsidRPr="00F34414" w:rsidRDefault="00F34414" w:rsidP="00111B43">
                  <w:pPr>
                    <w:framePr w:hSpace="141" w:wrap="around" w:vAnchor="text" w:hAnchor="margin" w:y="932"/>
                    <w:jc w:val="center"/>
                    <w:rPr>
                      <w:rFonts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Arial"/>
                      <w:color w:val="000000" w:themeColor="text1"/>
                      <w:sz w:val="18"/>
                      <w:szCs w:val="18"/>
                      <w:lang w:val="en-US"/>
                    </w:rPr>
                    <w:t>(34)</w:t>
                  </w:r>
                </w:p>
              </w:tc>
              <w:tc>
                <w:tcPr>
                  <w:tcW w:w="1139" w:type="dxa"/>
                  <w:shd w:val="clear" w:color="auto" w:fill="FFFFFF" w:themeFill="background1"/>
                  <w:vAlign w:val="center"/>
                </w:tcPr>
                <w:p w:rsidR="00111B43" w:rsidRPr="00F34414" w:rsidRDefault="00F34414" w:rsidP="00111B43">
                  <w:pPr>
                    <w:framePr w:hSpace="141" w:wrap="around" w:vAnchor="text" w:hAnchor="margin" w:y="932"/>
                    <w:ind w:right="-108"/>
                    <w:jc w:val="center"/>
                    <w:rPr>
                      <w:rFonts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Arial"/>
                      <w:color w:val="000000" w:themeColor="text1"/>
                      <w:sz w:val="18"/>
                      <w:szCs w:val="18"/>
                      <w:lang w:val="en-US"/>
                    </w:rPr>
                    <w:t>10/2013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:rsidR="00111B43" w:rsidRPr="00F34414" w:rsidRDefault="00F34414" w:rsidP="00F34414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414">
                    <w:rPr>
                      <w:rFonts w:cs="Arial"/>
                      <w:sz w:val="18"/>
                      <w:szCs w:val="18"/>
                    </w:rPr>
                    <w:t>Contrat doctoral</w:t>
                  </w:r>
                </w:p>
              </w:tc>
            </w:tr>
            <w:tr w:rsidR="00111B43" w:rsidRPr="00F34414" w:rsidTr="00AB2DC7">
              <w:trPr>
                <w:trHeight w:val="568"/>
              </w:trPr>
              <w:tc>
                <w:tcPr>
                  <w:tcW w:w="1733" w:type="dxa"/>
                  <w:shd w:val="clear" w:color="auto" w:fill="FFFFFF" w:themeFill="background1"/>
                  <w:vAlign w:val="center"/>
                </w:tcPr>
                <w:p w:rsidR="00111B43" w:rsidRPr="00F34414" w:rsidRDefault="00BA7569" w:rsidP="00F34414">
                  <w:pPr>
                    <w:framePr w:hSpace="141" w:wrap="around" w:vAnchor="text" w:hAnchor="margin" w:y="932"/>
                    <w:ind w:right="-113"/>
                    <w:rPr>
                      <w:rFonts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t>Non précisé</w:t>
                  </w:r>
                </w:p>
              </w:tc>
              <w:tc>
                <w:tcPr>
                  <w:tcW w:w="2837" w:type="dxa"/>
                  <w:shd w:val="clear" w:color="auto" w:fill="FFFFFF" w:themeFill="background1"/>
                  <w:vAlign w:val="center"/>
                </w:tcPr>
                <w:p w:rsidR="00111B43" w:rsidRDefault="00F34414" w:rsidP="00F34414">
                  <w:pPr>
                    <w:framePr w:hSpace="141" w:wrap="around" w:vAnchor="text" w:hAnchor="margin" w:y="932"/>
                    <w:contextualSpacing/>
                    <w:jc w:val="center"/>
                    <w:rPr>
                      <w:rFonts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University of </w:t>
                  </w:r>
                  <w:proofErr w:type="spellStart"/>
                  <w:r>
                    <w:rPr>
                      <w:rFonts w:cs="Arial"/>
                      <w:color w:val="000000" w:themeColor="text1"/>
                      <w:sz w:val="18"/>
                      <w:szCs w:val="18"/>
                      <w:lang w:val="en-US"/>
                    </w:rPr>
                    <w:t>Nordland</w:t>
                  </w:r>
                  <w:proofErr w:type="spellEnd"/>
                </w:p>
                <w:p w:rsidR="00F34414" w:rsidRPr="00F34414" w:rsidRDefault="00F34414" w:rsidP="00F34414">
                  <w:pPr>
                    <w:framePr w:hSpace="141" w:wrap="around" w:vAnchor="text" w:hAnchor="margin" w:y="932"/>
                    <w:contextualSpacing/>
                    <w:jc w:val="center"/>
                    <w:rPr>
                      <w:rFonts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Arial"/>
                      <w:color w:val="000000" w:themeColor="text1"/>
                      <w:sz w:val="18"/>
                      <w:szCs w:val="18"/>
                      <w:lang w:val="en-US"/>
                    </w:rPr>
                    <w:t>(</w:t>
                  </w:r>
                  <w:proofErr w:type="spellStart"/>
                  <w:r>
                    <w:rPr>
                      <w:rFonts w:cs="Arial"/>
                      <w:color w:val="000000" w:themeColor="text1"/>
                      <w:sz w:val="18"/>
                      <w:szCs w:val="18"/>
                      <w:lang w:val="en-US"/>
                    </w:rPr>
                    <w:t>Norvège</w:t>
                  </w:r>
                  <w:proofErr w:type="spellEnd"/>
                  <w:r>
                    <w:rPr>
                      <w:rFonts w:cs="Arial"/>
                      <w:color w:val="000000" w:themeColor="text1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1139" w:type="dxa"/>
                  <w:shd w:val="clear" w:color="auto" w:fill="FFFFFF" w:themeFill="background1"/>
                  <w:vAlign w:val="center"/>
                </w:tcPr>
                <w:p w:rsidR="00111B43" w:rsidRPr="00F34414" w:rsidRDefault="00F34414" w:rsidP="00F34414">
                  <w:pPr>
                    <w:framePr w:hSpace="141" w:wrap="around" w:vAnchor="text" w:hAnchor="margin" w:y="932"/>
                    <w:ind w:right="-108"/>
                    <w:jc w:val="center"/>
                    <w:rPr>
                      <w:rFonts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Arial"/>
                      <w:color w:val="000000" w:themeColor="text1"/>
                      <w:sz w:val="18"/>
                      <w:szCs w:val="18"/>
                      <w:lang w:val="en-US"/>
                    </w:rPr>
                    <w:t>09/2014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:rsidR="00111B43" w:rsidRPr="00F34414" w:rsidRDefault="00F34414" w:rsidP="00F34414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414">
                    <w:rPr>
                      <w:rFonts w:cs="Arial"/>
                      <w:sz w:val="18"/>
                      <w:szCs w:val="18"/>
                    </w:rPr>
                    <w:t>Projet externe financé</w:t>
                  </w:r>
                </w:p>
              </w:tc>
            </w:tr>
          </w:tbl>
          <w:p w:rsidR="00111B43" w:rsidRDefault="00111B43" w:rsidP="00111B43">
            <w:pPr>
              <w:ind w:right="175"/>
              <w:rPr>
                <w:rFonts w:eastAsia="Times New Roman" w:cs="Arial"/>
                <w:color w:val="000000" w:themeColor="text1"/>
                <w:sz w:val="12"/>
                <w:szCs w:val="12"/>
                <w:lang w:eastAsia="fr-FR"/>
              </w:rPr>
            </w:pPr>
          </w:p>
          <w:p w:rsidR="00FA1105" w:rsidRDefault="00FA1105" w:rsidP="00111B43">
            <w:pPr>
              <w:ind w:right="175"/>
              <w:rPr>
                <w:rFonts w:eastAsia="Times New Roman" w:cs="Arial"/>
                <w:color w:val="000000" w:themeColor="text1"/>
                <w:sz w:val="12"/>
                <w:szCs w:val="12"/>
                <w:lang w:eastAsia="fr-FR"/>
              </w:rPr>
            </w:pPr>
          </w:p>
          <w:p w:rsidR="00FA1105" w:rsidRDefault="00FA1105" w:rsidP="00111B43">
            <w:pPr>
              <w:ind w:right="175"/>
              <w:rPr>
                <w:rFonts w:eastAsia="Times New Roman" w:cs="Arial"/>
                <w:color w:val="000000" w:themeColor="text1"/>
                <w:sz w:val="12"/>
                <w:szCs w:val="12"/>
                <w:lang w:eastAsia="fr-FR"/>
              </w:rPr>
            </w:pPr>
          </w:p>
          <w:p w:rsidR="00FA1105" w:rsidRDefault="00FA1105" w:rsidP="00111B43">
            <w:pPr>
              <w:ind w:right="175"/>
              <w:rPr>
                <w:rFonts w:eastAsia="Times New Roman" w:cs="Arial"/>
                <w:color w:val="000000" w:themeColor="text1"/>
                <w:sz w:val="12"/>
                <w:szCs w:val="12"/>
                <w:lang w:eastAsia="fr-FR"/>
              </w:rPr>
            </w:pPr>
          </w:p>
          <w:p w:rsidR="00FA1105" w:rsidRDefault="00FA1105" w:rsidP="00111B43">
            <w:pPr>
              <w:ind w:right="175"/>
              <w:rPr>
                <w:rFonts w:eastAsia="Times New Roman" w:cs="Arial"/>
                <w:color w:val="000000" w:themeColor="text1"/>
                <w:sz w:val="12"/>
                <w:szCs w:val="12"/>
                <w:lang w:eastAsia="fr-FR"/>
              </w:rPr>
            </w:pPr>
          </w:p>
          <w:p w:rsidR="00FD34F8" w:rsidRDefault="00FD34F8" w:rsidP="00111B43">
            <w:pPr>
              <w:ind w:right="175"/>
              <w:rPr>
                <w:rFonts w:eastAsia="Times New Roman" w:cs="Arial"/>
                <w:color w:val="000000" w:themeColor="text1"/>
                <w:sz w:val="12"/>
                <w:szCs w:val="12"/>
                <w:lang w:eastAsia="fr-FR"/>
              </w:rPr>
            </w:pPr>
          </w:p>
          <w:p w:rsidR="00FD34F8" w:rsidRDefault="00FD34F8" w:rsidP="00111B43">
            <w:pPr>
              <w:ind w:right="175"/>
              <w:rPr>
                <w:rFonts w:eastAsia="Times New Roman" w:cs="Arial"/>
                <w:color w:val="000000" w:themeColor="text1"/>
                <w:sz w:val="12"/>
                <w:szCs w:val="12"/>
                <w:lang w:eastAsia="fr-FR"/>
              </w:rPr>
            </w:pPr>
          </w:p>
          <w:p w:rsidR="00247BE7" w:rsidRDefault="00247BE7" w:rsidP="00111B43">
            <w:pPr>
              <w:ind w:right="175"/>
              <w:rPr>
                <w:rFonts w:eastAsia="Times New Roman" w:cs="Arial"/>
                <w:color w:val="000000" w:themeColor="text1"/>
                <w:sz w:val="12"/>
                <w:szCs w:val="12"/>
                <w:lang w:eastAsia="fr-FR"/>
              </w:rPr>
            </w:pPr>
          </w:p>
          <w:p w:rsidR="00247BE7" w:rsidRDefault="00247BE7" w:rsidP="00111B43">
            <w:pPr>
              <w:ind w:right="175"/>
              <w:rPr>
                <w:rFonts w:eastAsia="Times New Roman" w:cs="Arial"/>
                <w:color w:val="000000" w:themeColor="text1"/>
                <w:sz w:val="12"/>
                <w:szCs w:val="12"/>
                <w:lang w:eastAsia="fr-FR"/>
              </w:rPr>
            </w:pPr>
          </w:p>
          <w:p w:rsidR="00FD34F8" w:rsidRDefault="00FD34F8" w:rsidP="00111B43">
            <w:pPr>
              <w:ind w:right="175"/>
              <w:rPr>
                <w:rFonts w:eastAsia="Times New Roman" w:cs="Arial"/>
                <w:color w:val="000000" w:themeColor="text1"/>
                <w:sz w:val="12"/>
                <w:szCs w:val="12"/>
                <w:lang w:eastAsia="fr-FR"/>
              </w:rPr>
            </w:pPr>
          </w:p>
          <w:p w:rsidR="00FD34F8" w:rsidRPr="00F34414" w:rsidRDefault="00FD34F8" w:rsidP="00111B43">
            <w:pPr>
              <w:ind w:right="175"/>
              <w:rPr>
                <w:rFonts w:eastAsia="Times New Roman" w:cs="Arial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938" w:type="dxa"/>
          </w:tcPr>
          <w:p w:rsidR="00111B43" w:rsidRPr="005C37A6" w:rsidRDefault="00F34414" w:rsidP="00111B43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317" w:right="175" w:hanging="283"/>
              <w:jc w:val="both"/>
              <w:rPr>
                <w:rFonts w:eastAsia="Times New Roman" w:cs="Arial"/>
                <w:color w:val="000000" w:themeColor="text1"/>
                <w:szCs w:val="20"/>
                <w:lang w:eastAsia="fr-FR"/>
              </w:rPr>
            </w:pPr>
            <w:r>
              <w:rPr>
                <w:rFonts w:eastAsia="Times New Roman" w:cs="Arial"/>
                <w:color w:val="000000" w:themeColor="text1"/>
                <w:szCs w:val="20"/>
                <w:lang w:eastAsia="fr-FR"/>
              </w:rPr>
              <w:t xml:space="preserve">3 </w:t>
            </w:r>
            <w:r w:rsidR="00111B43" w:rsidRPr="005C37A6">
              <w:rPr>
                <w:rFonts w:eastAsia="Times New Roman" w:cs="Arial"/>
                <w:color w:val="000000" w:themeColor="text1"/>
                <w:szCs w:val="20"/>
                <w:lang w:eastAsia="fr-FR"/>
              </w:rPr>
              <w:t>répondants sont en doctorat au 1</w:t>
            </w:r>
            <w:r w:rsidR="00111B43" w:rsidRPr="005C37A6">
              <w:rPr>
                <w:rFonts w:eastAsia="Times New Roman" w:cs="Arial"/>
                <w:color w:val="000000" w:themeColor="text1"/>
                <w:szCs w:val="20"/>
                <w:vertAlign w:val="superscript"/>
                <w:lang w:eastAsia="fr-FR"/>
              </w:rPr>
              <w:t>er</w:t>
            </w:r>
            <w:r w:rsidR="00111B43" w:rsidRPr="005C37A6">
              <w:rPr>
                <w:rFonts w:eastAsia="Times New Roman" w:cs="Arial"/>
                <w:color w:val="000000" w:themeColor="text1"/>
                <w:szCs w:val="20"/>
                <w:lang w:eastAsia="fr-FR"/>
              </w:rPr>
              <w:t xml:space="preserve"> décembre 2015. </w:t>
            </w:r>
          </w:p>
          <w:p w:rsidR="00111B43" w:rsidRPr="005C37A6" w:rsidRDefault="00111B43" w:rsidP="00111B43">
            <w:pPr>
              <w:pStyle w:val="Paragraphedeliste"/>
              <w:spacing w:line="360" w:lineRule="auto"/>
              <w:ind w:left="317" w:right="175" w:hanging="283"/>
              <w:jc w:val="both"/>
              <w:rPr>
                <w:rFonts w:eastAsia="Times New Roman" w:cs="Arial"/>
                <w:color w:val="000000" w:themeColor="text1"/>
                <w:sz w:val="12"/>
                <w:szCs w:val="12"/>
                <w:lang w:eastAsia="fr-FR"/>
              </w:rPr>
            </w:pPr>
          </w:p>
          <w:p w:rsidR="00111B43" w:rsidRPr="005C37A6" w:rsidRDefault="00111B43" w:rsidP="00111B43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317" w:right="175" w:hanging="283"/>
              <w:jc w:val="both"/>
              <w:rPr>
                <w:rFonts w:eastAsia="Times New Roman" w:cs="Arial"/>
                <w:color w:val="000000" w:themeColor="text1"/>
                <w:szCs w:val="20"/>
                <w:lang w:eastAsia="fr-FR"/>
              </w:rPr>
            </w:pPr>
            <w:r w:rsidRPr="005C37A6">
              <w:rPr>
                <w:rFonts w:eastAsia="Times New Roman" w:cs="Arial"/>
                <w:color w:val="000000" w:themeColor="text1"/>
                <w:szCs w:val="20"/>
                <w:lang w:eastAsia="fr-FR"/>
              </w:rPr>
              <w:t>Tous ont un financement dans le cadre de leur thèse.</w:t>
            </w:r>
          </w:p>
          <w:p w:rsidR="00111B43" w:rsidRPr="005C37A6" w:rsidRDefault="00111B43" w:rsidP="00111B43">
            <w:pPr>
              <w:pStyle w:val="Paragraphedeliste"/>
              <w:spacing w:line="360" w:lineRule="auto"/>
              <w:ind w:left="317" w:right="175" w:hanging="283"/>
              <w:jc w:val="both"/>
              <w:rPr>
                <w:rFonts w:eastAsia="Times New Roman" w:cs="Arial"/>
                <w:color w:val="FF0000"/>
                <w:sz w:val="12"/>
                <w:szCs w:val="12"/>
                <w:lang w:eastAsia="fr-FR"/>
              </w:rPr>
            </w:pPr>
          </w:p>
          <w:p w:rsidR="00111B43" w:rsidRPr="005C37A6" w:rsidRDefault="005067BE" w:rsidP="00641B5E">
            <w:pPr>
              <w:pStyle w:val="Paragraphedeliste"/>
              <w:numPr>
                <w:ilvl w:val="0"/>
                <w:numId w:val="2"/>
              </w:numPr>
              <w:ind w:left="318" w:right="176" w:hanging="284"/>
              <w:rPr>
                <w:rFonts w:eastAsia="Times New Roman" w:cs="Arial"/>
                <w:color w:val="000000" w:themeColor="text1"/>
                <w:szCs w:val="20"/>
                <w:lang w:eastAsia="fr-FR"/>
              </w:rPr>
            </w:pPr>
            <w:r>
              <w:rPr>
                <w:rFonts w:eastAsia="Times New Roman" w:cs="Arial"/>
                <w:color w:val="000000" w:themeColor="text1"/>
                <w:szCs w:val="20"/>
                <w:lang w:eastAsia="fr-FR"/>
              </w:rPr>
              <w:t>2 répondants</w:t>
            </w:r>
            <w:r w:rsidR="009E4817">
              <w:rPr>
                <w:rFonts w:eastAsia="Times New Roman" w:cs="Arial"/>
                <w:color w:val="000000" w:themeColor="text1"/>
                <w:szCs w:val="20"/>
                <w:lang w:eastAsia="fr-FR"/>
              </w:rPr>
              <w:t xml:space="preserve"> (dont 1 à l’étranger)</w:t>
            </w:r>
            <w:r>
              <w:rPr>
                <w:rFonts w:eastAsia="Times New Roman" w:cs="Arial"/>
                <w:color w:val="000000" w:themeColor="text1"/>
                <w:szCs w:val="20"/>
                <w:lang w:eastAsia="fr-FR"/>
              </w:rPr>
              <w:t xml:space="preserve"> perçoivent un salaire net mensuel compris entre 1501 et 1750 Euros. 1 répondant perçoit un salaire s’élevant à plus de 2500 Euros à l’étranger. </w:t>
            </w:r>
          </w:p>
          <w:p w:rsidR="00111B43" w:rsidRPr="005C37A6" w:rsidRDefault="00111B43" w:rsidP="00111B43">
            <w:pPr>
              <w:ind w:left="459" w:right="175"/>
              <w:rPr>
                <w:rFonts w:eastAsia="Times New Roman" w:cs="Arial"/>
                <w:b/>
                <w:color w:val="595959"/>
                <w:sz w:val="28"/>
                <w:szCs w:val="28"/>
                <w:lang w:eastAsia="fr-FR"/>
              </w:rPr>
            </w:pPr>
          </w:p>
        </w:tc>
      </w:tr>
    </w:tbl>
    <w:p w:rsidR="00CF1A02" w:rsidRDefault="00675C58" w:rsidP="00675C58">
      <w:pPr>
        <w:spacing w:after="60" w:line="240" w:lineRule="auto"/>
        <w:ind w:left="142" w:right="-425"/>
        <w:rPr>
          <w:rFonts w:eastAsia="Times New Roman" w:cs="Arial"/>
          <w:b/>
          <w:color w:val="3FB9D4"/>
          <w:sz w:val="22"/>
          <w:lang w:eastAsia="fr-FR"/>
        </w:rPr>
      </w:pPr>
      <w:r w:rsidRPr="005C37A6">
        <w:rPr>
          <w:rFonts w:eastAsia="Times New Roman" w:cs="Arial"/>
          <w:b/>
          <w:color w:val="3FB9D4"/>
          <w:sz w:val="22"/>
          <w:lang w:eastAsia="fr-FR"/>
        </w:rPr>
        <w:sym w:font="Wingdings" w:char="F0D8"/>
      </w:r>
      <w:r w:rsidRPr="005C37A6">
        <w:rPr>
          <w:rFonts w:eastAsia="Times New Roman" w:cs="Arial"/>
          <w:b/>
          <w:color w:val="3FB9D4"/>
          <w:sz w:val="22"/>
          <w:lang w:eastAsia="fr-FR"/>
        </w:rPr>
        <w:t xml:space="preserve"> </w:t>
      </w:r>
      <w:r w:rsidR="009A3E7A" w:rsidRPr="005C37A6">
        <w:rPr>
          <w:rFonts w:eastAsia="Times New Roman" w:cs="Arial"/>
          <w:b/>
          <w:color w:val="3FB9D4"/>
          <w:sz w:val="22"/>
          <w:lang w:eastAsia="fr-FR"/>
        </w:rPr>
        <w:t xml:space="preserve">En Doctorat au </w:t>
      </w:r>
      <w:r w:rsidR="009A3E7A" w:rsidRPr="00111B43">
        <w:rPr>
          <w:rFonts w:eastAsia="Times New Roman" w:cs="Arial"/>
          <w:b/>
          <w:color w:val="3FB9D4"/>
          <w:sz w:val="22"/>
          <w:lang w:eastAsia="fr-FR"/>
        </w:rPr>
        <w:t>1</w:t>
      </w:r>
      <w:r w:rsidR="009A3E7A" w:rsidRPr="005C37A6">
        <w:rPr>
          <w:rFonts w:eastAsia="Times New Roman" w:cs="Arial"/>
          <w:b/>
          <w:color w:val="3FB9D4"/>
          <w:sz w:val="22"/>
          <w:lang w:eastAsia="fr-FR"/>
        </w:rPr>
        <w:t>er décembre 2015</w:t>
      </w:r>
      <w:r w:rsidRPr="005C37A6">
        <w:rPr>
          <w:rFonts w:eastAsia="Times New Roman" w:cs="Arial"/>
          <w:b/>
          <w:color w:val="3FB9D4"/>
          <w:sz w:val="22"/>
          <w:lang w:eastAsia="fr-FR"/>
        </w:rPr>
        <w:t xml:space="preserve"> (n=</w:t>
      </w:r>
      <w:r w:rsidR="00C21E15">
        <w:rPr>
          <w:rFonts w:eastAsia="Times New Roman" w:cs="Arial"/>
          <w:b/>
          <w:color w:val="3FB9D4"/>
          <w:sz w:val="22"/>
          <w:lang w:eastAsia="fr-FR"/>
        </w:rPr>
        <w:t>3</w:t>
      </w:r>
      <w:r w:rsidRPr="005C37A6">
        <w:rPr>
          <w:rFonts w:eastAsia="Times New Roman" w:cs="Arial"/>
          <w:b/>
          <w:color w:val="3FB9D4"/>
          <w:sz w:val="22"/>
          <w:lang w:eastAsia="fr-FR"/>
        </w:rPr>
        <w:t>)</w:t>
      </w:r>
    </w:p>
    <w:p w:rsidR="00A51318" w:rsidRPr="00D840EC" w:rsidRDefault="00A51318" w:rsidP="00641B5E">
      <w:pPr>
        <w:shd w:val="clear" w:color="auto" w:fill="FFFFFF" w:themeFill="background1"/>
        <w:tabs>
          <w:tab w:val="left" w:pos="7940"/>
        </w:tabs>
        <w:spacing w:line="240" w:lineRule="auto"/>
        <w:ind w:right="8332"/>
        <w:rPr>
          <w:rFonts w:cs="Arial"/>
          <w:b/>
          <w:color w:val="3FB9D4"/>
          <w:sz w:val="16"/>
          <w:szCs w:val="16"/>
        </w:rPr>
      </w:pPr>
    </w:p>
    <w:p w:rsidR="00EA0A71" w:rsidRPr="00266A01" w:rsidRDefault="00EA0A71" w:rsidP="00FD34F8">
      <w:pPr>
        <w:shd w:val="clear" w:color="auto" w:fill="FFFFFF" w:themeFill="background1"/>
        <w:tabs>
          <w:tab w:val="left" w:pos="7940"/>
        </w:tabs>
        <w:spacing w:line="240" w:lineRule="auto"/>
        <w:ind w:left="142" w:right="8332"/>
        <w:rPr>
          <w:rFonts w:cs="Arial"/>
          <w:b/>
          <w:color w:val="3FB9D4"/>
          <w:sz w:val="16"/>
          <w:szCs w:val="16"/>
        </w:rPr>
      </w:pPr>
    </w:p>
    <w:p w:rsidR="00675C58" w:rsidRPr="005C37A6" w:rsidRDefault="0083580D" w:rsidP="00FD34F8">
      <w:pPr>
        <w:shd w:val="clear" w:color="auto" w:fill="F2F2F2" w:themeFill="background1" w:themeFillShade="F2"/>
        <w:tabs>
          <w:tab w:val="left" w:pos="7940"/>
        </w:tabs>
        <w:spacing w:line="240" w:lineRule="auto"/>
        <w:ind w:left="142" w:right="7907"/>
        <w:rPr>
          <w:rFonts w:cs="Arial"/>
          <w:b/>
          <w:color w:val="3FB9D4"/>
          <w:sz w:val="28"/>
          <w:szCs w:val="28"/>
        </w:rPr>
      </w:pPr>
      <w:r>
        <w:rPr>
          <w:rFonts w:cs="Arial"/>
          <w:b/>
          <w:color w:val="3FB9D4"/>
          <w:sz w:val="28"/>
          <w:szCs w:val="28"/>
        </w:rPr>
        <w:lastRenderedPageBreak/>
        <w:t>Sans emploi et en recherche d’emploi au 1</w:t>
      </w:r>
      <w:r w:rsidRPr="0083580D">
        <w:rPr>
          <w:rFonts w:cs="Arial"/>
          <w:b/>
          <w:color w:val="3FB9D4"/>
          <w:sz w:val="28"/>
          <w:szCs w:val="28"/>
          <w:vertAlign w:val="superscript"/>
        </w:rPr>
        <w:t>er</w:t>
      </w:r>
      <w:r>
        <w:rPr>
          <w:rFonts w:cs="Arial"/>
          <w:b/>
          <w:color w:val="3FB9D4"/>
          <w:sz w:val="28"/>
          <w:szCs w:val="28"/>
        </w:rPr>
        <w:t xml:space="preserve"> décembre 2015</w:t>
      </w:r>
    </w:p>
    <w:p w:rsidR="00675C58" w:rsidRPr="005C37A6" w:rsidRDefault="00675C58" w:rsidP="00675C58">
      <w:pPr>
        <w:tabs>
          <w:tab w:val="left" w:pos="7940"/>
        </w:tabs>
        <w:ind w:left="142" w:right="111"/>
        <w:rPr>
          <w:rFonts w:cs="Arial"/>
          <w:color w:val="000000" w:themeColor="text1"/>
          <w:sz w:val="16"/>
          <w:szCs w:val="16"/>
          <w:shd w:val="clear" w:color="auto" w:fill="FFFFFF" w:themeFill="background1"/>
        </w:rPr>
      </w:pPr>
    </w:p>
    <w:p w:rsidR="00675C58" w:rsidRDefault="00675C58" w:rsidP="00675C58">
      <w:pPr>
        <w:tabs>
          <w:tab w:val="left" w:pos="7940"/>
        </w:tabs>
        <w:ind w:left="142" w:right="111"/>
        <w:rPr>
          <w:rFonts w:cs="Arial"/>
          <w:color w:val="000000" w:themeColor="text1"/>
          <w:sz w:val="16"/>
          <w:szCs w:val="16"/>
          <w:shd w:val="clear" w:color="auto" w:fill="FFFFFF" w:themeFill="background1"/>
        </w:rPr>
      </w:pPr>
    </w:p>
    <w:p w:rsidR="00EA0A71" w:rsidRPr="005C37A6" w:rsidRDefault="00EA0A71" w:rsidP="00675C58">
      <w:pPr>
        <w:tabs>
          <w:tab w:val="left" w:pos="7940"/>
        </w:tabs>
        <w:ind w:left="142" w:right="111"/>
        <w:rPr>
          <w:rFonts w:cs="Arial"/>
          <w:color w:val="000000" w:themeColor="text1"/>
          <w:sz w:val="16"/>
          <w:szCs w:val="16"/>
          <w:shd w:val="clear" w:color="auto" w:fill="FFFFFF" w:themeFill="background1"/>
        </w:rPr>
      </w:pPr>
    </w:p>
    <w:tbl>
      <w:tblPr>
        <w:tblStyle w:val="Grilledutableau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046"/>
      </w:tblGrid>
      <w:tr w:rsidR="00675C58" w:rsidRPr="005C37A6" w:rsidTr="00443EA2">
        <w:trPr>
          <w:trHeight w:val="1561"/>
        </w:trPr>
        <w:tc>
          <w:tcPr>
            <w:tcW w:w="8046" w:type="dxa"/>
            <w:shd w:val="clear" w:color="auto" w:fill="FFFFFF" w:themeFill="background1"/>
            <w:hideMark/>
          </w:tcPr>
          <w:p w:rsidR="00675C58" w:rsidRPr="005C37A6" w:rsidRDefault="00614CA9" w:rsidP="00443EA2">
            <w:pPr>
              <w:ind w:left="142" w:right="175"/>
              <w:rPr>
                <w:rFonts w:eastAsia="Times New Roman" w:cs="Arial"/>
                <w:b/>
                <w:color w:val="3FB9D4"/>
                <w:lang w:eastAsia="fr-FR"/>
              </w:rPr>
            </w:pPr>
            <w:r w:rsidRPr="00614CA9">
              <w:rPr>
                <w:noProof/>
              </w:rPr>
              <w:pict>
                <v:roundrect id="_x0000_s3495" style="position:absolute;left:0;text-align:left;margin-left:500.65pt;margin-top:2.9pt;width:202.6pt;height:85.35pt;z-index:2518062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8qtwIAAHoFAAAOAAAAZHJzL2Uyb0RvYy54bWysVF1v0zAUfUfiP1h+Z/lY263V0mlsFCHx&#10;MTEQz47tJAbHNrbbtPx6rm+y0rE3RB4iX38cn3vuub663vea7KQPypqKFmc5JdJwK5RpK/r1y+bV&#10;JSUhMiOYtkZW9CADvV6/fHE1uJUsbWe1kJ4AiAmrwVW0i9GtsizwTvYsnFknDSw21vcsQujbTHg2&#10;AHqvszLPF9lgvXDechkCzN6Ni3SN+E0jefzUNEFGoisK3CL+Pf7r9M/WV2zVeuY6xSca7B9Y9EwZ&#10;uPQIdcciI1uvnkH1insbbBPPuO0z2zSKS8wBsinyv7J56JiTmAuIE9xRpvD/YPnH3b0nSlR0Rolh&#10;PZToZhst3kzKIukzuLCCbQ/u3qcMg3tv+Y9AjL3tmGnljfd26CQTwAr3Z08OpCDAUVIPH6wAeAbw&#10;KNW+8X0CBBHIHityOFZE7iPhMFnOL87zEgrHYa3IL8+Xs3nilLHV43HnQ3wrbU/SoKLebo34DHXH&#10;O9jufYhYFzFlx8R3SppeQ5V3TJNisVhcTIjTZsB+xMR8rVZio7TGIPlS3mpP4HBF67bAa/S2h+TG&#10;ueU8z9FXgIM2TtuRcThF0oYMFV3OyzkiPFkLvq2Pd5xvXi/vZhPFJ9swVTRwkv+NETiOTOlxDAS0&#10;SawlNsKkhN1G6R86MRChkmAliJqaFNQuEnMSUOo0YrqFpubRU+Jt/KZih75IVUIxDuHIElpS2IES&#10;zUKEyYpu8HumThJn6joQDXpzFG2aYtp17GQmSYiXoH5H5hidJIWOSyYbzRr39R4tXZaP/q2tOIAH&#10;IQs0GjxYMOis/0XJAM1f0fBzy7wE/u8M+HhZzGbptcBgNr9IDvSnK/XpCjMcoCoaQTEc3sbxhdk6&#10;r9oObhpdYmxqrUbFZODUFyOrKYAGx7ymxyi9IKcx7vrzZK5/AwAA//8DAFBLAwQUAAYACAAAACEA&#10;gQgveOAAAAAKAQAADwAAAGRycy9kb3ducmV2LnhtbEyPQUvEMBCF74L/IYzgRdzUrta2Nl1EUFDw&#10;4LoHj9MmNsVmUprstuuvdzzpaXi8jzfvVZvFDeJgptB7UnC1SkAYar3uqVOwe3+8zEGEiKRx8GQU&#10;HE2ATX16UmGp/Uxv5rCNneAQCiUqsDGOpZShtcZhWPnREHuffnIYWU6d1BPOHO4GmSZJJh32xB8s&#10;jubBmvZru3cK8lurY/P9HFP8eNllTxd9P78elTo/W+7vQESzxD8Yfutzdai5U+P3pIMYWKdFxqiC&#10;NOfLwM36mrc07BTFGmRdyf8T6h8AAAD//wMAUEsBAi0AFAAGAAgAAAAhALaDOJL+AAAA4QEAABMA&#10;AAAAAAAAAAAAAAAAAAAAAFtDb250ZW50X1R5cGVzXS54bWxQSwECLQAUAAYACAAAACEAOP0h/9YA&#10;AACUAQAACwAAAAAAAAAAAAAAAAAvAQAAX3JlbHMvLnJlbHNQSwECLQAUAAYACAAAACEAjoifKrcC&#10;AAB6BQAADgAAAAAAAAAAAAAAAAAuAgAAZHJzL2Uyb0RvYy54bWxQSwECLQAUAAYACAAAACEAgQgv&#10;eOAAAAAKAQAADwAAAAAAAAAAAAAAAAARBQAAZHJzL2Rvd25yZXYueG1sUEsFBgAAAAAEAAQA8wAA&#10;AB4GAAAAAA==&#10;" fillcolor="#f2f2f2 [3052]" strokecolor="#3fb9d4">
                  <v:shadow on="t" type="perspective" color="#7f7f7f" opacity="0" offset=".78883mm,0" matrix="655f,,,655f"/>
                  <v:textbox style="mso-next-textbox:#_x0000_s3495">
                    <w:txbxContent>
                      <w:p w:rsidR="009F10C1" w:rsidRPr="00063442" w:rsidRDefault="009F10C1" w:rsidP="00675C58">
                        <w:pPr>
                          <w:spacing w:before="120"/>
                          <w:ind w:left="-284" w:right="-352"/>
                          <w:jc w:val="center"/>
                          <w:rPr>
                            <w:rFonts w:eastAsia="Batang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063442">
                          <w:rPr>
                            <w:rFonts w:eastAsia="Batang" w:cs="Arial"/>
                            <w:color w:val="000000" w:themeColor="text1"/>
                            <w:sz w:val="28"/>
                            <w:szCs w:val="28"/>
                          </w:rPr>
                          <w:sym w:font="Wingdings" w:char="F046"/>
                        </w:r>
                        <w:r w:rsidRPr="00063442">
                          <w:rPr>
                            <w:rFonts w:eastAsia="Batang" w:cs="Arial"/>
                            <w:color w:val="000000" w:themeColor="text1"/>
                            <w:sz w:val="18"/>
                            <w:szCs w:val="18"/>
                          </w:rPr>
                          <w:t xml:space="preserve">  Consultez la liste des structures </w:t>
                        </w:r>
                      </w:p>
                      <w:p w:rsidR="009F10C1" w:rsidRPr="00063442" w:rsidRDefault="009F10C1" w:rsidP="00675C58">
                        <w:pPr>
                          <w:ind w:left="-284" w:right="-351"/>
                          <w:jc w:val="center"/>
                          <w:rPr>
                            <w:rFonts w:eastAsia="Batang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proofErr w:type="gramStart"/>
                        <w:r w:rsidRPr="00063442">
                          <w:rPr>
                            <w:rFonts w:eastAsia="Batang" w:cs="Arial"/>
                            <w:color w:val="000000" w:themeColor="text1"/>
                            <w:sz w:val="18"/>
                            <w:szCs w:val="18"/>
                          </w:rPr>
                          <w:t>qui</w:t>
                        </w:r>
                        <w:proofErr w:type="gramEnd"/>
                        <w:r w:rsidRPr="00063442">
                          <w:rPr>
                            <w:rFonts w:eastAsia="Batang" w:cs="Arial"/>
                            <w:color w:val="000000" w:themeColor="text1"/>
                            <w:sz w:val="18"/>
                            <w:szCs w:val="18"/>
                          </w:rPr>
                          <w:t xml:space="preserve"> recrutent les diplômés de ce Master</w:t>
                        </w:r>
                      </w:p>
                      <w:p w:rsidR="009F10C1" w:rsidRPr="00063442" w:rsidRDefault="009F10C1" w:rsidP="00675C58">
                        <w:pPr>
                          <w:ind w:left="-284" w:right="-351"/>
                          <w:jc w:val="center"/>
                          <w:rPr>
                            <w:rFonts w:eastAsia="Batang" w:cs="Arial"/>
                            <w:b/>
                            <w:color w:val="00B0F0"/>
                            <w:sz w:val="10"/>
                            <w:szCs w:val="10"/>
                          </w:rPr>
                        </w:pPr>
                      </w:p>
                      <w:p w:rsidR="009F10C1" w:rsidRPr="00063442" w:rsidRDefault="009F10C1" w:rsidP="00675C58">
                        <w:pPr>
                          <w:ind w:left="-284" w:right="-351"/>
                          <w:jc w:val="center"/>
                          <w:rPr>
                            <w:rFonts w:eastAsia="Batang" w:cs="Arial"/>
                            <w:b/>
                            <w:color w:val="3FB9D7"/>
                            <w:sz w:val="18"/>
                            <w:szCs w:val="18"/>
                          </w:rPr>
                        </w:pPr>
                        <w:hyperlink r:id="rId29" w:history="1">
                          <w:r w:rsidRPr="00063442">
                            <w:rPr>
                              <w:rFonts w:eastAsia="Batang" w:cs="Arial"/>
                              <w:b/>
                              <w:color w:val="3FB9D7"/>
                              <w:sz w:val="18"/>
                              <w:szCs w:val="18"/>
                            </w:rPr>
                            <w:t>www.univ-brest.fr/capavenir</w:t>
                          </w:r>
                        </w:hyperlink>
                      </w:p>
                      <w:p w:rsidR="009F10C1" w:rsidRPr="00063442" w:rsidRDefault="009F10C1" w:rsidP="00675C58">
                        <w:pPr>
                          <w:ind w:left="-284" w:right="-351"/>
                          <w:jc w:val="center"/>
                          <w:rPr>
                            <w:rFonts w:eastAsia="Batang" w:cs="Arial"/>
                            <w:b/>
                            <w:color w:val="00B0F0"/>
                            <w:sz w:val="10"/>
                            <w:szCs w:val="10"/>
                          </w:rPr>
                        </w:pPr>
                      </w:p>
                      <w:p w:rsidR="009F10C1" w:rsidRPr="00063442" w:rsidRDefault="009F10C1" w:rsidP="00675C58">
                        <w:pPr>
                          <w:ind w:left="-284" w:right="-384"/>
                          <w:jc w:val="center"/>
                          <w:rPr>
                            <w:rFonts w:eastAsia="Batang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063442">
                          <w:rPr>
                            <w:rFonts w:eastAsia="Batang" w:cs="Arial"/>
                            <w:color w:val="000000" w:themeColor="text1"/>
                            <w:sz w:val="18"/>
                            <w:szCs w:val="18"/>
                          </w:rPr>
                          <w:t>Rubrique « Observatoire »</w:t>
                        </w:r>
                      </w:p>
                      <w:p w:rsidR="009F10C1" w:rsidRPr="00450BD3" w:rsidRDefault="009F10C1" w:rsidP="00675C58">
                        <w:pPr>
                          <w:ind w:left="-284" w:right="-384"/>
                          <w:jc w:val="center"/>
                          <w:rPr>
                            <w:rFonts w:ascii="Batang" w:eastAsia="Batang" w:hAnsi="Batang" w:cs="Arial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</w:pict>
            </w:r>
            <w:r w:rsidR="0083580D" w:rsidRPr="005C37A6">
              <w:rPr>
                <w:rFonts w:eastAsia="Times New Roman" w:cs="Arial"/>
                <w:b/>
                <w:color w:val="3FB9D4"/>
                <w:lang w:eastAsia="fr-FR"/>
              </w:rPr>
              <w:sym w:font="Wingdings" w:char="F0D8"/>
            </w:r>
            <w:r w:rsidR="0083580D">
              <w:rPr>
                <w:rFonts w:eastAsia="Times New Roman" w:cs="Arial"/>
                <w:b/>
                <w:color w:val="3FB9D4"/>
                <w:lang w:eastAsia="fr-FR"/>
              </w:rPr>
              <w:t xml:space="preserve"> 2</w:t>
            </w:r>
            <w:r w:rsidR="0083580D" w:rsidRPr="005C37A6">
              <w:rPr>
                <w:rFonts w:eastAsia="Times New Roman" w:cs="Arial"/>
                <w:b/>
                <w:color w:val="3FB9D4"/>
                <w:lang w:eastAsia="fr-FR"/>
              </w:rPr>
              <w:t xml:space="preserve"> répondant</w:t>
            </w:r>
            <w:r w:rsidR="0083580D">
              <w:rPr>
                <w:rFonts w:eastAsia="Times New Roman" w:cs="Arial"/>
                <w:b/>
                <w:color w:val="3FB9D4"/>
                <w:lang w:eastAsia="fr-FR"/>
              </w:rPr>
              <w:t>s sont</w:t>
            </w:r>
            <w:r w:rsidR="0083580D" w:rsidRPr="005C37A6">
              <w:rPr>
                <w:rFonts w:eastAsia="Times New Roman" w:cs="Arial"/>
                <w:b/>
                <w:color w:val="3FB9D4"/>
                <w:lang w:eastAsia="fr-FR"/>
              </w:rPr>
              <w:t xml:space="preserve"> en recherche d’emploi au </w:t>
            </w:r>
            <w:r w:rsidR="0083580D">
              <w:rPr>
                <w:rFonts w:eastAsia="Times New Roman" w:cs="Arial"/>
                <w:b/>
                <w:color w:val="3FB9D4"/>
                <w:lang w:eastAsia="fr-FR"/>
              </w:rPr>
              <w:t>moment de l’enquête</w:t>
            </w:r>
            <w:r w:rsidR="0083580D" w:rsidRPr="005C37A6">
              <w:rPr>
                <w:rFonts w:eastAsia="Times New Roman" w:cs="Arial"/>
                <w:b/>
                <w:color w:val="3FB9D4"/>
                <w:lang w:eastAsia="fr-FR"/>
              </w:rPr>
              <w:t>.</w:t>
            </w:r>
          </w:p>
          <w:p w:rsidR="00675C58" w:rsidRPr="005C37A6" w:rsidRDefault="00675C58" w:rsidP="00443EA2">
            <w:pPr>
              <w:ind w:left="142" w:right="175"/>
              <w:rPr>
                <w:rFonts w:eastAsia="Times New Roman" w:cs="Arial"/>
                <w:b/>
                <w:color w:val="595959"/>
                <w:sz w:val="16"/>
                <w:szCs w:val="16"/>
                <w:lang w:eastAsia="fr-FR"/>
              </w:rPr>
            </w:pPr>
          </w:p>
          <w:tbl>
            <w:tblPr>
              <w:tblStyle w:val="Grilledutableau"/>
              <w:tblW w:w="6972" w:type="dxa"/>
              <w:tblInd w:w="132" w:type="dxa"/>
              <w:tblBorders>
                <w:top w:val="single" w:sz="8" w:space="0" w:color="3FB9D4"/>
                <w:left w:val="single" w:sz="8" w:space="0" w:color="3FB9D4"/>
                <w:bottom w:val="single" w:sz="8" w:space="0" w:color="3FB9D4"/>
                <w:right w:val="single" w:sz="8" w:space="0" w:color="3FB9D4"/>
                <w:insideH w:val="single" w:sz="8" w:space="0" w:color="3FB9D4"/>
                <w:insideV w:val="single" w:sz="8" w:space="0" w:color="3FB9D4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2324"/>
              <w:gridCol w:w="2324"/>
              <w:gridCol w:w="2324"/>
            </w:tblGrid>
            <w:tr w:rsidR="0083580D" w:rsidRPr="005C37A6" w:rsidTr="0083580D">
              <w:trPr>
                <w:trHeight w:val="572"/>
              </w:trPr>
              <w:tc>
                <w:tcPr>
                  <w:tcW w:w="2324" w:type="dxa"/>
                  <w:tcBorders>
                    <w:bottom w:val="single" w:sz="8" w:space="0" w:color="3FB9D4"/>
                  </w:tcBorders>
                  <w:shd w:val="clear" w:color="auto" w:fill="FFFFFF" w:themeFill="background1"/>
                  <w:vAlign w:val="center"/>
                </w:tcPr>
                <w:p w:rsidR="0083580D" w:rsidRPr="000E51E6" w:rsidRDefault="0083580D" w:rsidP="00443EA2">
                  <w:pPr>
                    <w:spacing w:before="20" w:after="40"/>
                    <w:ind w:left="142" w:right="106"/>
                    <w:jc w:val="center"/>
                    <w:rPr>
                      <w:rFonts w:eastAsia="Times New Roman" w:cs="Arial"/>
                      <w:b/>
                      <w:color w:val="000000" w:themeColor="text1"/>
                      <w:sz w:val="18"/>
                      <w:szCs w:val="18"/>
                      <w:lang w:eastAsia="fr-FR"/>
                    </w:rPr>
                  </w:pPr>
                  <w:r w:rsidRPr="000E51E6">
                    <w:rPr>
                      <w:rFonts w:eastAsia="Times New Roman" w:cs="Arial"/>
                      <w:b/>
                      <w:color w:val="000000" w:themeColor="text1"/>
                      <w:sz w:val="18"/>
                      <w:szCs w:val="18"/>
                      <w:lang w:eastAsia="fr-FR"/>
                    </w:rPr>
                    <w:t>Zone de mobilité</w:t>
                  </w:r>
                </w:p>
              </w:tc>
              <w:tc>
                <w:tcPr>
                  <w:tcW w:w="2324" w:type="dxa"/>
                  <w:tcBorders>
                    <w:bottom w:val="single" w:sz="8" w:space="0" w:color="3FB9D4"/>
                  </w:tcBorders>
                  <w:shd w:val="clear" w:color="auto" w:fill="FFFFFF" w:themeFill="background1"/>
                  <w:vAlign w:val="center"/>
                </w:tcPr>
                <w:p w:rsidR="0083580D" w:rsidRPr="000E51E6" w:rsidRDefault="0083580D" w:rsidP="00443EA2">
                  <w:pPr>
                    <w:spacing w:before="20" w:after="40"/>
                    <w:ind w:left="142" w:right="140"/>
                    <w:jc w:val="center"/>
                    <w:rPr>
                      <w:rFonts w:eastAsia="Times New Roman" w:cs="Arial"/>
                      <w:b/>
                      <w:color w:val="000000" w:themeColor="text1"/>
                      <w:sz w:val="18"/>
                      <w:szCs w:val="18"/>
                      <w:lang w:eastAsia="fr-FR"/>
                    </w:rPr>
                  </w:pPr>
                  <w:r w:rsidRPr="000E51E6">
                    <w:rPr>
                      <w:rFonts w:eastAsia="Times New Roman" w:cs="Arial"/>
                      <w:b/>
                      <w:color w:val="000000" w:themeColor="text1"/>
                      <w:sz w:val="18"/>
                      <w:szCs w:val="18"/>
                      <w:lang w:eastAsia="fr-FR"/>
                    </w:rPr>
                    <w:t>Domaine de recherche</w:t>
                  </w:r>
                </w:p>
              </w:tc>
              <w:tc>
                <w:tcPr>
                  <w:tcW w:w="2324" w:type="dxa"/>
                  <w:tcBorders>
                    <w:bottom w:val="single" w:sz="8" w:space="0" w:color="3FB9D4"/>
                  </w:tcBorders>
                  <w:shd w:val="clear" w:color="auto" w:fill="FFFFFF" w:themeFill="background1"/>
                  <w:vAlign w:val="center"/>
                </w:tcPr>
                <w:p w:rsidR="0083580D" w:rsidRPr="000E51E6" w:rsidRDefault="0083580D" w:rsidP="00443EA2">
                  <w:pPr>
                    <w:spacing w:before="20" w:after="40"/>
                    <w:ind w:left="142" w:right="39"/>
                    <w:jc w:val="center"/>
                    <w:rPr>
                      <w:rFonts w:eastAsia="Times New Roman" w:cs="Arial"/>
                      <w:b/>
                      <w:color w:val="000000" w:themeColor="text1"/>
                      <w:sz w:val="18"/>
                      <w:szCs w:val="18"/>
                      <w:lang w:eastAsia="fr-FR"/>
                    </w:rPr>
                  </w:pPr>
                  <w:r w:rsidRPr="000E51E6">
                    <w:rPr>
                      <w:rFonts w:eastAsia="Times New Roman" w:cs="Arial"/>
                      <w:b/>
                      <w:color w:val="000000" w:themeColor="text1"/>
                      <w:sz w:val="18"/>
                      <w:szCs w:val="18"/>
                      <w:lang w:eastAsia="fr-FR"/>
                    </w:rPr>
                    <w:t>Nombre de mois travaillés</w:t>
                  </w:r>
                </w:p>
              </w:tc>
            </w:tr>
            <w:tr w:rsidR="0083580D" w:rsidRPr="005C37A6" w:rsidTr="0083580D">
              <w:trPr>
                <w:trHeight w:val="572"/>
              </w:trPr>
              <w:tc>
                <w:tcPr>
                  <w:tcW w:w="2324" w:type="dxa"/>
                  <w:tcBorders>
                    <w:bottom w:val="single" w:sz="8" w:space="0" w:color="3FB9D4"/>
                  </w:tcBorders>
                  <w:shd w:val="clear" w:color="auto" w:fill="FFFFFF" w:themeFill="background1"/>
                  <w:vAlign w:val="center"/>
                </w:tcPr>
                <w:p w:rsidR="0083580D" w:rsidRDefault="000E51E6" w:rsidP="00443EA2">
                  <w:pPr>
                    <w:spacing w:before="20" w:after="40"/>
                    <w:ind w:left="142" w:right="106"/>
                    <w:jc w:val="center"/>
                    <w:rPr>
                      <w:rFonts w:eastAsia="Times New Roman" w:cs="Arial"/>
                      <w:color w:val="000000" w:themeColor="text1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eastAsia="Times New Roman" w:cs="Arial"/>
                      <w:color w:val="000000" w:themeColor="text1"/>
                      <w:sz w:val="18"/>
                      <w:szCs w:val="18"/>
                      <w:lang w:eastAsia="fr-FR"/>
                    </w:rPr>
                    <w:t>France entière, Étranger</w:t>
                  </w:r>
                </w:p>
              </w:tc>
              <w:tc>
                <w:tcPr>
                  <w:tcW w:w="2324" w:type="dxa"/>
                  <w:tcBorders>
                    <w:bottom w:val="single" w:sz="8" w:space="0" w:color="3FB9D4"/>
                  </w:tcBorders>
                  <w:shd w:val="clear" w:color="auto" w:fill="FFFFFF" w:themeFill="background1"/>
                  <w:vAlign w:val="center"/>
                </w:tcPr>
                <w:p w:rsidR="0083580D" w:rsidRDefault="000E51E6" w:rsidP="00443EA2">
                  <w:pPr>
                    <w:spacing w:before="20" w:after="40"/>
                    <w:ind w:left="142" w:right="140"/>
                    <w:jc w:val="center"/>
                    <w:rPr>
                      <w:rFonts w:eastAsia="Times New Roman" w:cs="Arial"/>
                      <w:color w:val="000000" w:themeColor="text1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eastAsia="Times New Roman" w:cs="Arial"/>
                      <w:color w:val="000000" w:themeColor="text1"/>
                      <w:sz w:val="18"/>
                      <w:szCs w:val="18"/>
                      <w:lang w:eastAsia="fr-FR"/>
                    </w:rPr>
                    <w:t>Dans et hors du domaine du Master</w:t>
                  </w:r>
                </w:p>
              </w:tc>
              <w:tc>
                <w:tcPr>
                  <w:tcW w:w="2324" w:type="dxa"/>
                  <w:tcBorders>
                    <w:bottom w:val="single" w:sz="8" w:space="0" w:color="3FB9D4"/>
                  </w:tcBorders>
                  <w:shd w:val="clear" w:color="auto" w:fill="FFFFFF" w:themeFill="background1"/>
                  <w:vAlign w:val="center"/>
                </w:tcPr>
                <w:p w:rsidR="0083580D" w:rsidRDefault="000E51E6" w:rsidP="00443EA2">
                  <w:pPr>
                    <w:spacing w:before="20" w:after="40"/>
                    <w:ind w:left="142" w:right="39"/>
                    <w:jc w:val="center"/>
                    <w:rPr>
                      <w:rFonts w:eastAsia="Times New Roman" w:cs="Arial"/>
                      <w:color w:val="000000" w:themeColor="text1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eastAsia="Times New Roman" w:cs="Arial"/>
                      <w:color w:val="000000" w:themeColor="text1"/>
                      <w:sz w:val="18"/>
                      <w:szCs w:val="18"/>
                      <w:lang w:eastAsia="fr-FR"/>
                    </w:rPr>
                    <w:t>21 mois</w:t>
                  </w:r>
                </w:p>
              </w:tc>
            </w:tr>
            <w:tr w:rsidR="0083580D" w:rsidRPr="005C37A6" w:rsidTr="0083580D">
              <w:trPr>
                <w:trHeight w:val="572"/>
              </w:trPr>
              <w:tc>
                <w:tcPr>
                  <w:tcW w:w="2324" w:type="dxa"/>
                  <w:tcBorders>
                    <w:bottom w:val="single" w:sz="8" w:space="0" w:color="3FB9D4"/>
                  </w:tcBorders>
                  <w:shd w:val="clear" w:color="auto" w:fill="FFFFFF" w:themeFill="background1"/>
                  <w:vAlign w:val="center"/>
                </w:tcPr>
                <w:p w:rsidR="0083580D" w:rsidRDefault="000E51E6" w:rsidP="00443EA2">
                  <w:pPr>
                    <w:spacing w:before="20" w:after="40"/>
                    <w:ind w:left="142" w:right="106"/>
                    <w:jc w:val="center"/>
                    <w:rPr>
                      <w:rFonts w:eastAsia="Times New Roman" w:cs="Arial"/>
                      <w:color w:val="000000" w:themeColor="text1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eastAsia="Times New Roman" w:cs="Arial"/>
                      <w:color w:val="000000" w:themeColor="text1"/>
                      <w:sz w:val="18"/>
                      <w:szCs w:val="18"/>
                      <w:lang w:eastAsia="fr-FR"/>
                    </w:rPr>
                    <w:t>Étranger</w:t>
                  </w:r>
                </w:p>
              </w:tc>
              <w:tc>
                <w:tcPr>
                  <w:tcW w:w="2324" w:type="dxa"/>
                  <w:tcBorders>
                    <w:bottom w:val="single" w:sz="8" w:space="0" w:color="3FB9D4"/>
                  </w:tcBorders>
                  <w:shd w:val="clear" w:color="auto" w:fill="FFFFFF" w:themeFill="background1"/>
                  <w:vAlign w:val="center"/>
                </w:tcPr>
                <w:p w:rsidR="0083580D" w:rsidRDefault="000E51E6" w:rsidP="00443EA2">
                  <w:pPr>
                    <w:spacing w:before="20" w:after="40"/>
                    <w:ind w:left="142" w:right="140"/>
                    <w:jc w:val="center"/>
                    <w:rPr>
                      <w:rFonts w:eastAsia="Times New Roman" w:cs="Arial"/>
                      <w:color w:val="000000" w:themeColor="text1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eastAsia="Times New Roman" w:cs="Arial"/>
                      <w:color w:val="000000" w:themeColor="text1"/>
                      <w:sz w:val="18"/>
                      <w:szCs w:val="18"/>
                      <w:lang w:eastAsia="fr-FR"/>
                    </w:rPr>
                    <w:t>Dans et hors du domaine du Master</w:t>
                  </w:r>
                </w:p>
              </w:tc>
              <w:tc>
                <w:tcPr>
                  <w:tcW w:w="2324" w:type="dxa"/>
                  <w:tcBorders>
                    <w:bottom w:val="single" w:sz="8" w:space="0" w:color="3FB9D4"/>
                  </w:tcBorders>
                  <w:shd w:val="clear" w:color="auto" w:fill="FFFFFF" w:themeFill="background1"/>
                  <w:vAlign w:val="center"/>
                </w:tcPr>
                <w:p w:rsidR="0083580D" w:rsidRDefault="000E51E6" w:rsidP="00443EA2">
                  <w:pPr>
                    <w:spacing w:before="20" w:after="40"/>
                    <w:ind w:left="142" w:right="39"/>
                    <w:jc w:val="center"/>
                    <w:rPr>
                      <w:rFonts w:eastAsia="Times New Roman" w:cs="Arial"/>
                      <w:color w:val="000000" w:themeColor="text1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eastAsia="Times New Roman" w:cs="Arial"/>
                      <w:color w:val="000000" w:themeColor="text1"/>
                      <w:sz w:val="18"/>
                      <w:szCs w:val="18"/>
                      <w:lang w:eastAsia="fr-FR"/>
                    </w:rPr>
                    <w:t>21 mois</w:t>
                  </w:r>
                </w:p>
              </w:tc>
            </w:tr>
          </w:tbl>
          <w:p w:rsidR="00675C58" w:rsidRPr="005C37A6" w:rsidRDefault="00675C58" w:rsidP="00443EA2">
            <w:pPr>
              <w:ind w:left="125"/>
              <w:rPr>
                <w:rFonts w:eastAsia="Times New Roman" w:cs="Arial"/>
                <w:b/>
                <w:color w:val="3FB9D4"/>
                <w:lang w:eastAsia="fr-FR"/>
              </w:rPr>
            </w:pPr>
          </w:p>
          <w:p w:rsidR="00675C58" w:rsidRPr="005C37A6" w:rsidRDefault="00675C58" w:rsidP="00443EA2">
            <w:pPr>
              <w:ind w:left="125"/>
              <w:rPr>
                <w:rFonts w:eastAsia="Times New Roman" w:cs="Arial"/>
                <w:b/>
                <w:color w:val="3FB9D4"/>
                <w:lang w:eastAsia="fr-FR"/>
              </w:rPr>
            </w:pPr>
          </w:p>
          <w:p w:rsidR="00675C58" w:rsidRPr="005C37A6" w:rsidRDefault="00675C58" w:rsidP="00443EA2">
            <w:pPr>
              <w:ind w:left="125"/>
              <w:rPr>
                <w:rFonts w:eastAsia="Times New Roman" w:cs="Arial"/>
                <w:b/>
                <w:color w:val="3FB9D4"/>
                <w:lang w:eastAsia="fr-FR"/>
              </w:rPr>
            </w:pPr>
          </w:p>
        </w:tc>
      </w:tr>
    </w:tbl>
    <w:p w:rsidR="00675C58" w:rsidRPr="005C37A6" w:rsidRDefault="00675C58" w:rsidP="00675C58">
      <w:pPr>
        <w:rPr>
          <w:sz w:val="10"/>
          <w:szCs w:val="10"/>
        </w:rPr>
      </w:pPr>
    </w:p>
    <w:p w:rsidR="00675C58" w:rsidRPr="005C37A6" w:rsidRDefault="00614CA9">
      <w:pPr>
        <w:rPr>
          <w:sz w:val="10"/>
          <w:szCs w:val="10"/>
        </w:rPr>
      </w:pPr>
      <w:r w:rsidRPr="00614CA9">
        <w:rPr>
          <w:rFonts w:cs="Arial"/>
          <w:b/>
          <w:color w:val="3FB9D4"/>
          <w:szCs w:val="20"/>
        </w:rPr>
        <w:pict>
          <v:roundrect id="_x0000_s3496" style="position:absolute;margin-left:34.15pt;margin-top:16.3pt;width:691.25pt;height:202.5pt;z-index:251807232;visibility:visible" arcsize="10923f" filled="f" strokecolor="#a5a5a5 [2092]" strokeweight="1.25pt">
            <v:shadow on="t" type="perspective" color="#7f7f7f" opacity="0" offset=".78883mm,0" matrix="655f,,,655f"/>
            <v:textbox style="mso-next-textbox:#_x0000_s3496">
              <w:txbxContent>
                <w:p w:rsidR="009F10C1" w:rsidRPr="00A41E9D" w:rsidRDefault="009F10C1" w:rsidP="00675C58">
                  <w:pPr>
                    <w:shd w:val="clear" w:color="auto" w:fill="FFFFFF" w:themeFill="background1"/>
                    <w:tabs>
                      <w:tab w:val="left" w:pos="5954"/>
                    </w:tabs>
                    <w:ind w:right="-91"/>
                    <w:jc w:val="center"/>
                    <w:rPr>
                      <w:rFonts w:cs="Arial"/>
                      <w:b/>
                      <w:color w:val="3FB9D7"/>
                      <w:szCs w:val="20"/>
                      <w:shd w:val="clear" w:color="auto" w:fill="FFFFFF" w:themeFill="background1"/>
                    </w:rPr>
                  </w:pPr>
                </w:p>
                <w:p w:rsidR="009F10C1" w:rsidRDefault="009F10C1" w:rsidP="00675C58">
                  <w:pPr>
                    <w:shd w:val="clear" w:color="auto" w:fill="FFFFFF" w:themeFill="background1"/>
                    <w:tabs>
                      <w:tab w:val="left" w:pos="5954"/>
                    </w:tabs>
                    <w:ind w:right="-91"/>
                    <w:jc w:val="center"/>
                    <w:rPr>
                      <w:rFonts w:cs="Arial"/>
                      <w:b/>
                      <w:color w:val="3FB9D7"/>
                      <w:sz w:val="28"/>
                      <w:szCs w:val="28"/>
                      <w:shd w:val="clear" w:color="auto" w:fill="FFFFFF" w:themeFill="background1"/>
                    </w:rPr>
                  </w:pPr>
                  <w:r w:rsidRPr="00502021">
                    <w:rPr>
                      <w:rFonts w:cs="Arial"/>
                      <w:b/>
                      <w:color w:val="3FB9D7"/>
                      <w:sz w:val="28"/>
                      <w:szCs w:val="28"/>
                      <w:shd w:val="clear" w:color="auto" w:fill="FFFFFF" w:themeFill="background1"/>
                    </w:rPr>
                    <w:t>Caractéristiques des répondants</w:t>
                  </w:r>
                </w:p>
                <w:p w:rsidR="009F10C1" w:rsidRDefault="009F10C1" w:rsidP="00675C58">
                  <w:pPr>
                    <w:shd w:val="clear" w:color="auto" w:fill="FFFFFF" w:themeFill="background1"/>
                    <w:tabs>
                      <w:tab w:val="left" w:pos="5954"/>
                    </w:tabs>
                    <w:ind w:left="1134" w:right="1026"/>
                    <w:jc w:val="center"/>
                    <w:rPr>
                      <w:rFonts w:cs="Arial"/>
                      <w:b/>
                      <w:color w:val="3FB9D7"/>
                      <w:sz w:val="12"/>
                      <w:szCs w:val="12"/>
                      <w:shd w:val="clear" w:color="auto" w:fill="D9D9D9" w:themeFill="background1" w:themeFillShade="D9"/>
                    </w:rPr>
                  </w:pPr>
                </w:p>
                <w:p w:rsidR="009F10C1" w:rsidRPr="0026271D" w:rsidRDefault="009F10C1" w:rsidP="00675C58">
                  <w:pPr>
                    <w:shd w:val="clear" w:color="auto" w:fill="FFFFFF" w:themeFill="background1"/>
                    <w:tabs>
                      <w:tab w:val="left" w:pos="5954"/>
                    </w:tabs>
                    <w:ind w:left="1134" w:right="1026"/>
                    <w:jc w:val="center"/>
                    <w:rPr>
                      <w:rFonts w:cs="Arial"/>
                      <w:b/>
                      <w:color w:val="3FB9D7"/>
                      <w:sz w:val="12"/>
                      <w:szCs w:val="12"/>
                      <w:shd w:val="clear" w:color="auto" w:fill="D9D9D9" w:themeFill="background1" w:themeFillShade="D9"/>
                    </w:rPr>
                  </w:pPr>
                </w:p>
                <w:p w:rsidR="009F10C1" w:rsidRPr="00502021" w:rsidRDefault="009F10C1" w:rsidP="00675C58">
                  <w:pPr>
                    <w:shd w:val="clear" w:color="auto" w:fill="FFFFFF" w:themeFill="background1"/>
                    <w:tabs>
                      <w:tab w:val="left" w:pos="5954"/>
                    </w:tabs>
                    <w:ind w:left="1134" w:right="1026"/>
                    <w:jc w:val="center"/>
                    <w:rPr>
                      <w:rFonts w:cs="Arial"/>
                      <w:b/>
                      <w:color w:val="3FB9D7"/>
                      <w:sz w:val="28"/>
                      <w:szCs w:val="28"/>
                      <w:shd w:val="clear" w:color="auto" w:fill="D9D9D9" w:themeFill="background1" w:themeFillShade="D9"/>
                    </w:rPr>
                  </w:pPr>
                </w:p>
                <w:tbl>
                  <w:tblPr>
                    <w:tblStyle w:val="Grilledutableau"/>
                    <w:tblW w:w="7054" w:type="dxa"/>
                    <w:tblInd w:w="-18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3794"/>
                    <w:gridCol w:w="3260"/>
                  </w:tblGrid>
                  <w:tr w:rsidR="009F10C1" w:rsidTr="00641B5E">
                    <w:trPr>
                      <w:trHeight w:val="2361"/>
                    </w:trPr>
                    <w:tc>
                      <w:tcPr>
                        <w:tcW w:w="3794" w:type="dxa"/>
                      </w:tcPr>
                      <w:p w:rsidR="009F10C1" w:rsidRPr="0026271D" w:rsidRDefault="009F10C1" w:rsidP="00FB5782">
                        <w:pPr>
                          <w:ind w:left="-70" w:right="-70"/>
                          <w:jc w:val="center"/>
                          <w:rPr>
                            <w:rFonts w:cs="Arial"/>
                            <w:b/>
                            <w:color w:val="808080" w:themeColor="background1" w:themeShade="80"/>
                          </w:rPr>
                        </w:pPr>
                        <w:r>
                          <w:rPr>
                            <w:rFonts w:cs="Arial"/>
                            <w:b/>
                            <w:color w:val="808080" w:themeColor="background1" w:themeShade="80"/>
                          </w:rPr>
                          <w:t>7 femmes et 3</w:t>
                        </w:r>
                        <w:r w:rsidRPr="0026271D">
                          <w:rPr>
                            <w:rFonts w:cs="Arial"/>
                            <w:b/>
                            <w:color w:val="808080" w:themeColor="background1" w:themeShade="80"/>
                          </w:rPr>
                          <w:t xml:space="preserve"> hommes</w:t>
                        </w:r>
                      </w:p>
                      <w:p w:rsidR="009F10C1" w:rsidRPr="00A201B2" w:rsidRDefault="009F10C1" w:rsidP="00FB5782">
                        <w:pPr>
                          <w:ind w:left="-70" w:right="-70"/>
                          <w:jc w:val="center"/>
                          <w:rPr>
                            <w:rFonts w:cs="Arial"/>
                            <w:b/>
                            <w:color w:val="808080" w:themeColor="background1" w:themeShade="80"/>
                            <w:sz w:val="28"/>
                            <w:szCs w:val="28"/>
                          </w:rPr>
                        </w:pPr>
                      </w:p>
                      <w:p w:rsidR="009F10C1" w:rsidRPr="0026271D" w:rsidRDefault="009F10C1" w:rsidP="00FB5782">
                        <w:pPr>
                          <w:ind w:left="-70" w:right="-70"/>
                          <w:jc w:val="center"/>
                          <w:rPr>
                            <w:rFonts w:cs="Arial"/>
                            <w:b/>
                            <w:color w:val="808080" w:themeColor="background1" w:themeShade="80"/>
                          </w:rPr>
                        </w:pPr>
                        <w:r>
                          <w:rPr>
                            <w:rFonts w:cs="Arial"/>
                            <w:b/>
                            <w:color w:val="808080" w:themeColor="background1" w:themeShade="80"/>
                          </w:rPr>
                          <w:t xml:space="preserve">9 </w:t>
                        </w:r>
                        <w:r w:rsidRPr="0026271D">
                          <w:rPr>
                            <w:rFonts w:cs="Arial"/>
                            <w:b/>
                            <w:color w:val="808080" w:themeColor="background1" w:themeShade="80"/>
                          </w:rPr>
                          <w:t>de nationalité française</w:t>
                        </w:r>
                      </w:p>
                      <w:p w:rsidR="009F10C1" w:rsidRPr="0026271D" w:rsidRDefault="009F10C1" w:rsidP="00FB5782">
                        <w:pPr>
                          <w:ind w:left="-70" w:right="-70"/>
                          <w:jc w:val="center"/>
                          <w:rPr>
                            <w:rFonts w:cs="Arial"/>
                            <w:b/>
                            <w:color w:val="808080" w:themeColor="background1" w:themeShade="80"/>
                          </w:rPr>
                        </w:pPr>
                        <w:r>
                          <w:rPr>
                            <w:rFonts w:cs="Arial"/>
                            <w:b/>
                            <w:color w:val="808080" w:themeColor="background1" w:themeShade="80"/>
                          </w:rPr>
                          <w:t xml:space="preserve">1 </w:t>
                        </w:r>
                        <w:r w:rsidRPr="0026271D">
                          <w:rPr>
                            <w:rFonts w:cs="Arial"/>
                            <w:b/>
                            <w:color w:val="808080" w:themeColor="background1" w:themeShade="80"/>
                          </w:rPr>
                          <w:t>de nationalité étrangère</w:t>
                        </w:r>
                      </w:p>
                      <w:p w:rsidR="009F10C1" w:rsidRPr="00A201B2" w:rsidRDefault="009F10C1" w:rsidP="00FB5782">
                        <w:pPr>
                          <w:ind w:left="-70" w:right="-70"/>
                          <w:jc w:val="center"/>
                          <w:rPr>
                            <w:rFonts w:cs="Arial"/>
                            <w:b/>
                            <w:color w:val="808080" w:themeColor="background1" w:themeShade="80"/>
                            <w:sz w:val="28"/>
                            <w:szCs w:val="28"/>
                          </w:rPr>
                        </w:pPr>
                      </w:p>
                      <w:p w:rsidR="009F10C1" w:rsidRPr="0026271D" w:rsidRDefault="009F10C1" w:rsidP="00FB5782">
                        <w:pPr>
                          <w:ind w:left="-70" w:right="-70"/>
                          <w:jc w:val="center"/>
                          <w:rPr>
                            <w:rFonts w:cs="Arial"/>
                            <w:b/>
                            <w:color w:val="808080" w:themeColor="background1" w:themeShade="80"/>
                          </w:rPr>
                        </w:pPr>
                        <w:r w:rsidRPr="0026271D">
                          <w:rPr>
                            <w:rFonts w:cs="Arial"/>
                            <w:b/>
                            <w:color w:val="808080" w:themeColor="background1" w:themeShade="80"/>
                          </w:rPr>
                          <w:t>Age médian à l’obtention</w:t>
                        </w:r>
                      </w:p>
                      <w:p w:rsidR="009F10C1" w:rsidRPr="00A201B2" w:rsidRDefault="009F10C1" w:rsidP="0034116D">
                        <w:pPr>
                          <w:ind w:left="-70" w:right="-70"/>
                          <w:jc w:val="center"/>
                          <w:rPr>
                            <w:rFonts w:cs="Arial"/>
                            <w:b/>
                            <w:color w:val="808080" w:themeColor="background1" w:themeShade="80"/>
                          </w:rPr>
                        </w:pPr>
                        <w:r>
                          <w:rPr>
                            <w:rFonts w:cs="Arial"/>
                            <w:b/>
                            <w:color w:val="808080" w:themeColor="background1" w:themeShade="80"/>
                          </w:rPr>
                          <w:t>du Master : 24 ans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9F10C1" w:rsidRDefault="009F10C1" w:rsidP="00A201B2">
                        <w:pPr>
                          <w:spacing w:after="120"/>
                          <w:ind w:left="72" w:right="-250"/>
                          <w:jc w:val="center"/>
                          <w:rPr>
                            <w:rFonts w:cs="Arial"/>
                            <w:b/>
                            <w:noProof/>
                            <w:lang w:eastAsia="fr-FR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lang w:eastAsia="fr-FR"/>
                          </w:rPr>
                          <w:t>Série du bac</w:t>
                        </w:r>
                      </w:p>
                      <w:p w:rsidR="009F10C1" w:rsidRDefault="009F10C1" w:rsidP="0026271D">
                        <w:pPr>
                          <w:ind w:right="-212"/>
                          <w:jc w:val="center"/>
                          <w:rPr>
                            <w:rFonts w:cs="Arial"/>
                            <w:b/>
                            <w:color w:val="969696"/>
                            <w:szCs w:val="20"/>
                          </w:rPr>
                        </w:pPr>
                        <w:r w:rsidRPr="001138A5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2228850" cy="923925"/>
                              <wp:effectExtent l="0" t="0" r="0" b="0"/>
                              <wp:docPr id="3" name="Graphique 3"/>
                              <wp:cNvGraphicFramePr/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30"/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F10C1" w:rsidTr="00740908">
                    <w:trPr>
                      <w:trHeight w:val="1576"/>
                    </w:trPr>
                    <w:tc>
                      <w:tcPr>
                        <w:tcW w:w="7054" w:type="dxa"/>
                        <w:gridSpan w:val="2"/>
                      </w:tcPr>
                      <w:p w:rsidR="009F10C1" w:rsidRDefault="009F10C1" w:rsidP="00EA0A71">
                        <w:pPr>
                          <w:pStyle w:val="Paragraphedeliste"/>
                          <w:spacing w:after="240"/>
                          <w:ind w:left="40" w:right="74"/>
                          <w:jc w:val="center"/>
                          <w:rPr>
                            <w:rFonts w:cs="Arial"/>
                            <w:b/>
                            <w:noProof/>
                            <w:lang w:eastAsia="fr-FR"/>
                          </w:rPr>
                        </w:pPr>
                      </w:p>
                    </w:tc>
                  </w:tr>
                </w:tbl>
                <w:p w:rsidR="009F10C1" w:rsidRDefault="009F10C1" w:rsidP="00675C58">
                  <w:pPr>
                    <w:ind w:right="215"/>
                    <w:rPr>
                      <w:rFonts w:cs="Arial"/>
                    </w:rPr>
                  </w:pPr>
                </w:p>
                <w:p w:rsidR="009F10C1" w:rsidRPr="004E2634" w:rsidRDefault="009F10C1" w:rsidP="00675C58">
                  <w:pPr>
                    <w:ind w:left="-284" w:right="-384"/>
                    <w:jc w:val="center"/>
                    <w:rPr>
                      <w:rFonts w:ascii="Batang" w:eastAsia="Batang" w:hAnsi="Batang" w:cs="Arial"/>
                      <w:color w:val="000000" w:themeColor="text1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sz w:val="10"/>
          <w:szCs w:val="10"/>
          <w:lang w:eastAsia="fr-FR"/>
        </w:rPr>
        <w:pict>
          <v:shape id="_x0000_s3634" type="#_x0000_t202" style="position:absolute;margin-left:433.25pt;margin-top:108.55pt;width:270pt;height:1in;z-index:251883008" strokecolor="white [3212]">
            <v:textbox>
              <w:txbxContent>
                <w:p w:rsidR="009F10C1" w:rsidRDefault="009F10C1" w:rsidP="00EA0A71">
                  <w:pPr>
                    <w:pStyle w:val="Paragraphedeliste"/>
                    <w:spacing w:after="120"/>
                    <w:ind w:left="38" w:right="71"/>
                    <w:jc w:val="center"/>
                    <w:rPr>
                      <w:rFonts w:cs="Arial"/>
                      <w:b/>
                      <w:noProof/>
                      <w:szCs w:val="20"/>
                      <w:lang w:eastAsia="fr-FR"/>
                    </w:rPr>
                  </w:pPr>
                  <w:r>
                    <w:rPr>
                      <w:rFonts w:cs="Arial"/>
                      <w:b/>
                      <w:noProof/>
                      <w:szCs w:val="20"/>
                      <w:lang w:eastAsia="fr-FR"/>
                    </w:rPr>
                    <w:t>Autres</w:t>
                  </w:r>
                  <w:r w:rsidRPr="00814B4D">
                    <w:rPr>
                      <w:rFonts w:cs="Arial"/>
                      <w:b/>
                      <w:noProof/>
                      <w:szCs w:val="20"/>
                      <w:lang w:eastAsia="fr-FR"/>
                    </w:rPr>
                    <w:t xml:space="preserve"> diplômes obtenus par les répondants </w:t>
                  </w:r>
                </w:p>
                <w:p w:rsidR="009F10C1" w:rsidRDefault="009F10C1" w:rsidP="00EA0A71">
                  <w:pPr>
                    <w:pStyle w:val="Paragraphedeliste"/>
                    <w:spacing w:after="480"/>
                    <w:ind w:left="40" w:right="74"/>
                    <w:jc w:val="center"/>
                    <w:rPr>
                      <w:rFonts w:eastAsia="Times New Roman" w:cs="Arial"/>
                      <w:szCs w:val="20"/>
                      <w:lang w:eastAsia="fr-FR"/>
                    </w:rPr>
                  </w:pPr>
                  <w:r>
                    <w:rPr>
                      <w:rFonts w:cs="Arial"/>
                      <w:b/>
                      <w:noProof/>
                      <w:szCs w:val="20"/>
                      <w:lang w:eastAsia="fr-FR"/>
                    </w:rPr>
                    <w:t xml:space="preserve">avant ou pendant le master </w:t>
                  </w:r>
                  <w:r w:rsidRPr="00814B4D">
                    <w:rPr>
                      <w:rFonts w:cs="Arial"/>
                      <w:noProof/>
                      <w:szCs w:val="20"/>
                      <w:lang w:eastAsia="fr-FR"/>
                    </w:rPr>
                    <w:t>(</w:t>
                  </w:r>
                  <w:r w:rsidRPr="00814B4D">
                    <w:rPr>
                      <w:rFonts w:eastAsia="Times New Roman" w:cs="Arial"/>
                      <w:szCs w:val="20"/>
                      <w:lang w:eastAsia="fr-FR"/>
                    </w:rPr>
                    <w:t>niveau bac+4 ou plus) :</w:t>
                  </w:r>
                </w:p>
                <w:p w:rsidR="009F10C1" w:rsidRDefault="009F10C1" w:rsidP="00EA0A71">
                  <w:pPr>
                    <w:pStyle w:val="Paragraphedeliste"/>
                    <w:spacing w:after="240"/>
                    <w:ind w:right="74"/>
                    <w:rPr>
                      <w:rFonts w:eastAsia="Times New Roman" w:cs="Arial"/>
                      <w:szCs w:val="20"/>
                      <w:lang w:eastAsia="fr-FR"/>
                    </w:rPr>
                  </w:pPr>
                </w:p>
                <w:p w:rsidR="009F10C1" w:rsidRPr="001138A5" w:rsidRDefault="009F10C1" w:rsidP="00EA0A71">
                  <w:pPr>
                    <w:pStyle w:val="Paragraphedeliste"/>
                    <w:spacing w:after="240"/>
                    <w:ind w:right="74"/>
                    <w:rPr>
                      <w:rFonts w:eastAsia="Times New Roman" w:cs="Arial"/>
                      <w:szCs w:val="20"/>
                      <w:lang w:eastAsia="fr-FR"/>
                    </w:rPr>
                  </w:pPr>
                  <w:r>
                    <w:rPr>
                      <w:rFonts w:eastAsia="Times New Roman" w:cs="Arial"/>
                      <w:szCs w:val="20"/>
                      <w:lang w:eastAsia="fr-FR"/>
                    </w:rPr>
                    <w:t>Diplôme d’ingénieur – 2010 (Algérie)</w:t>
                  </w:r>
                </w:p>
                <w:p w:rsidR="009F10C1" w:rsidRDefault="009F10C1"/>
              </w:txbxContent>
            </v:textbox>
          </v:shape>
        </w:pict>
      </w:r>
      <w:r w:rsidR="00675C58" w:rsidRPr="005C37A6">
        <w:rPr>
          <w:sz w:val="10"/>
          <w:szCs w:val="10"/>
        </w:rPr>
        <w:br w:type="page"/>
      </w:r>
    </w:p>
    <w:tbl>
      <w:tblPr>
        <w:tblStyle w:val="Grilledutableau"/>
        <w:tblW w:w="16869" w:type="dxa"/>
        <w:tblInd w:w="-397" w:type="dxa"/>
        <w:tblBorders>
          <w:top w:val="none" w:sz="0" w:space="0" w:color="auto"/>
          <w:left w:val="none" w:sz="0" w:space="0" w:color="auto"/>
          <w:bottom w:val="single" w:sz="12" w:space="0" w:color="808080" w:themeColor="background1" w:themeShade="80"/>
          <w:right w:val="none" w:sz="0" w:space="0" w:color="auto"/>
          <w:insideH w:val="dotted" w:sz="4" w:space="0" w:color="auto"/>
          <w:insideV w:val="dotted" w:sz="8" w:space="0" w:color="auto"/>
        </w:tblBorders>
        <w:tblCellMar>
          <w:left w:w="170" w:type="dxa"/>
        </w:tblCellMar>
        <w:tblLook w:val="04A0"/>
      </w:tblPr>
      <w:tblGrid>
        <w:gridCol w:w="3402"/>
        <w:gridCol w:w="4678"/>
        <w:gridCol w:w="8789"/>
      </w:tblGrid>
      <w:tr w:rsidR="00326A40" w:rsidRPr="005C37A6" w:rsidTr="00BF2867">
        <w:trPr>
          <w:trHeight w:val="1839"/>
        </w:trPr>
        <w:tc>
          <w:tcPr>
            <w:tcW w:w="3402" w:type="dxa"/>
            <w:shd w:val="clear" w:color="auto" w:fill="F2F2F2" w:themeFill="background1" w:themeFillShade="F2"/>
          </w:tcPr>
          <w:p w:rsidR="00326A40" w:rsidRPr="005C37A6" w:rsidRDefault="00614CA9" w:rsidP="00326A40">
            <w:r w:rsidRPr="00614CA9">
              <w:rPr>
                <w:noProof/>
                <w:sz w:val="10"/>
                <w:szCs w:val="10"/>
                <w:lang w:eastAsia="fr-FR"/>
              </w:rPr>
              <w:lastRenderedPageBreak/>
              <w:pict>
                <v:shape id="_x0000_s3649" type="#_x0000_t202" style="position:absolute;margin-left:12pt;margin-top:9.85pt;width:127.5pt;height:77.25pt;z-index:251892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YipDQIAAAQEAAAOAAAAZHJzL2Uyb0RvYy54bWysU8Fu2zAMvQ/YPwi6L7bTpGiMOEWbIMOA&#10;bh3Q7gNkWbaF2aJGKbG7rx8lp2nQ3YZdBFEkHx8fqfXt2HfsqNBpMAXPZilnykiotGkK/uN5/+mG&#10;M+eFqUQHRhX8RTl+u/n4YT3YXM2hha5SyAjEuHywBW+9t3mSONmqXrgZWGXIWQP2wpOJTVKhGAi9&#10;75J5ml4nA2BlEaRyjl53k5NvIn5dK+kf69opz7qCEzcfT4xnGc5ksxZ5g8K2Wp5oiH9g0QttqOgZ&#10;aie8YAfUf0H1WiI4qP1MQp9AXWupYg/UTZa+6+apFVbFXkgcZ88yuf8HK78dvyPTVcEXJI8RPc3o&#10;WY2e3cPIVkGewbqcop4sxfmRnmnMsVVnH0D+dMzAthWmUXeIMLRKVEQvC5nJReqE4wJIOXyFisqI&#10;g4cINNbYB+1IDUboxOPlPJpARYaSq2yxnC85k+TLshsy4vASkb+mW3T+s4KehUvBkWYf4cXxwflA&#10;R+SvIaGag05Xe9110cCm3HbIjoL25Gp/v9otYgfvwjoTgg2EtAlxeiGWpxqh5dDl1K8fyzGKm0Wy&#10;wVlC9UIiIEyrSF+HLi3gb84GWsOCu18HgYqz7oshIZeLNA17G42r62jgpae89AgjCargnrPpuvXT&#10;rh8s6qalStPoDNyR+LWOsryxOo2MVi2qdfoWYZcv7Rj19nk3fwAAAP//AwBQSwMEFAAGAAgAAAAh&#10;AA27PNHeAAAACQEAAA8AAABkcnMvZG93bnJldi54bWxMj8FOwzAQRO9I/IO1SNxau4GCCXEqQMoF&#10;iUqUqmc3WZKo8TqJ3Tb9e5YTHEdvNPs2W02uEyccQ+vJwGKuQCCVvmqpNrD9KmYaRIiWKtt5QgMX&#10;DLDKr68ym1b+TJ942sRa8AiF1BpoYuxTKUPZoLNh7nskZt9+dDZyHGtZjfbM466TiVIP0tmW+EJj&#10;e3xrsDxsjs7A6+6+G7DQw/C+fqw/lhdVHEgZc3szvTyDiDjFvzL86rM65Oy090eqgugMzBbJHVcZ&#10;LEEwT/RTAmLPWWsFMs/k/w/yHwAAAP//AwBQSwECLQAUAAYACAAAACEAtoM4kv4AAADhAQAAEwAA&#10;AAAAAAAAAAAAAAAAAAAAW0NvbnRlbnRfVHlwZXNdLnhtbFBLAQItABQABgAIAAAAIQA4/SH/1gAA&#10;AJQBAAALAAAAAAAAAAAAAAAAAC8BAABfcmVscy8ucmVsc1BLAQItABQABgAIAAAAIQB2HYipDQIA&#10;AAQEAAAOAAAAAAAAAAAAAAAAAC4CAABkcnMvZTJvRG9jLnhtbFBLAQItABQABgAIAAAAIQANuzzR&#10;3gAAAAkBAAAPAAAAAAAAAAAAAAAAAGcEAABkcnMvZG93bnJldi54bWxQSwUGAAAAAAQABADzAAAA&#10;cgUAAAAA&#10;" fillcolor="#3fb9d4" stroked="f">
                  <v:textbox style="mso-next-textbox:#_x0000_s3649" inset="1.5mm,1mm,1.5mm,1mm">
                    <w:txbxContent>
                      <w:p w:rsidR="009F10C1" w:rsidRPr="00A61F0A" w:rsidRDefault="009F10C1" w:rsidP="00BF6657">
                        <w:pPr>
                          <w:spacing w:before="60"/>
                          <w:jc w:val="center"/>
                          <w:rPr>
                            <w:rFonts w:cs="Arial"/>
                            <w:b/>
                            <w:color w:val="FFFFFF" w:themeColor="background1"/>
                            <w:sz w:val="8"/>
                            <w:szCs w:val="8"/>
                          </w:rPr>
                        </w:pPr>
                      </w:p>
                      <w:p w:rsidR="009F10C1" w:rsidRPr="00A61F0A" w:rsidRDefault="009F10C1" w:rsidP="00BF6657">
                        <w:pPr>
                          <w:spacing w:before="60"/>
                          <w:jc w:val="center"/>
                          <w:rPr>
                            <w:rFonts w:cs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61F0A">
                          <w:rPr>
                            <w:rFonts w:cs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SCIENCES</w:t>
                        </w:r>
                      </w:p>
                      <w:p w:rsidR="009F10C1" w:rsidRPr="00A61F0A" w:rsidRDefault="009F10C1" w:rsidP="00BF6657">
                        <w:pPr>
                          <w:spacing w:before="60"/>
                          <w:jc w:val="center"/>
                          <w:rPr>
                            <w:rFonts w:cs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61F0A">
                          <w:rPr>
                            <w:rFonts w:cs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DE LA MER </w:t>
                        </w:r>
                      </w:p>
                      <w:p w:rsidR="009F10C1" w:rsidRPr="00A61F0A" w:rsidRDefault="009F10C1" w:rsidP="00BF6657">
                        <w:pPr>
                          <w:jc w:val="center"/>
                          <w:rPr>
                            <w:rFonts w:cs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61F0A">
                          <w:rPr>
                            <w:rFonts w:cs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ET DU LITTORAL</w:t>
                        </w:r>
                      </w:p>
                    </w:txbxContent>
                  </v:textbox>
                </v:shape>
              </w:pict>
            </w:r>
            <w:r w:rsidR="00586A5B" w:rsidRPr="005C37A6">
              <w:rPr>
                <w:sz w:val="10"/>
                <w:szCs w:val="10"/>
              </w:rPr>
              <w:br w:type="page"/>
            </w:r>
          </w:p>
          <w:p w:rsidR="00326A40" w:rsidRPr="005C37A6" w:rsidRDefault="00326A40" w:rsidP="00326A40"/>
          <w:p w:rsidR="00326A40" w:rsidRPr="005C37A6" w:rsidRDefault="00326A40" w:rsidP="00326A40"/>
          <w:p w:rsidR="00326A40" w:rsidRPr="005C37A6" w:rsidRDefault="00326A40" w:rsidP="00326A40"/>
          <w:p w:rsidR="00326A40" w:rsidRPr="005C37A6" w:rsidRDefault="00326A40" w:rsidP="00326A40"/>
          <w:p w:rsidR="00326A40" w:rsidRPr="005C37A6" w:rsidRDefault="00326A40" w:rsidP="00326A40"/>
          <w:p w:rsidR="00326A40" w:rsidRPr="005C37A6" w:rsidRDefault="00326A40" w:rsidP="00326A40"/>
        </w:tc>
        <w:tc>
          <w:tcPr>
            <w:tcW w:w="4678" w:type="dxa"/>
            <w:shd w:val="clear" w:color="auto" w:fill="F2F2F2" w:themeFill="background1" w:themeFillShade="F2"/>
          </w:tcPr>
          <w:p w:rsidR="00326A40" w:rsidRPr="005C37A6" w:rsidRDefault="00326A40" w:rsidP="00326A40">
            <w:pPr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fr-FR"/>
              </w:rPr>
            </w:pPr>
          </w:p>
          <w:p w:rsidR="00326A40" w:rsidRPr="005C37A6" w:rsidRDefault="00326A40" w:rsidP="00326A40">
            <w:pPr>
              <w:spacing w:before="120"/>
              <w:jc w:val="center"/>
              <w:rPr>
                <w:rFonts w:eastAsia="Times New Roman" w:cs="Arial"/>
                <w:color w:val="7F7F7F"/>
                <w:sz w:val="22"/>
                <w:lang w:eastAsia="fr-FR"/>
              </w:rPr>
            </w:pPr>
            <w:r w:rsidRPr="005C37A6">
              <w:rPr>
                <w:rFonts w:eastAsia="Times New Roman" w:cs="Arial"/>
                <w:color w:val="7F7F7F"/>
                <w:sz w:val="22"/>
                <w:lang w:eastAsia="fr-FR"/>
              </w:rPr>
              <w:t xml:space="preserve">Nombre de diplômés : </w:t>
            </w:r>
            <w:r w:rsidR="00B1021F" w:rsidRPr="005C37A6">
              <w:rPr>
                <w:rFonts w:eastAsia="Times New Roman" w:cs="Arial"/>
                <w:color w:val="7F7F7F"/>
                <w:sz w:val="22"/>
                <w:lang w:eastAsia="fr-FR"/>
              </w:rPr>
              <w:t>9</w:t>
            </w:r>
          </w:p>
          <w:p w:rsidR="00326A40" w:rsidRPr="005C37A6" w:rsidRDefault="00326A40" w:rsidP="00326A40">
            <w:pPr>
              <w:jc w:val="center"/>
              <w:rPr>
                <w:rFonts w:eastAsia="Times New Roman" w:cs="Arial"/>
                <w:color w:val="7F7F7F"/>
                <w:sz w:val="22"/>
                <w:lang w:eastAsia="fr-FR"/>
              </w:rPr>
            </w:pPr>
            <w:r w:rsidRPr="005C37A6">
              <w:rPr>
                <w:rFonts w:eastAsia="Times New Roman" w:cs="Arial"/>
                <w:color w:val="7F7F7F"/>
                <w:sz w:val="22"/>
                <w:lang w:eastAsia="fr-FR"/>
              </w:rPr>
              <w:t xml:space="preserve">Nombre de répondants : </w:t>
            </w:r>
            <w:r w:rsidR="00B1021F" w:rsidRPr="005C37A6">
              <w:rPr>
                <w:rFonts w:eastAsia="Times New Roman" w:cs="Arial"/>
                <w:color w:val="7F7F7F"/>
                <w:sz w:val="22"/>
                <w:lang w:eastAsia="fr-FR"/>
              </w:rPr>
              <w:t>8</w:t>
            </w:r>
          </w:p>
          <w:p w:rsidR="00326A40" w:rsidRPr="005C37A6" w:rsidRDefault="00326A40" w:rsidP="00B1021F">
            <w:pPr>
              <w:spacing w:after="120"/>
              <w:jc w:val="center"/>
              <w:rPr>
                <w:rFonts w:eastAsia="Times New Roman" w:cs="Arial"/>
                <w:color w:val="7F7F7F"/>
                <w:sz w:val="22"/>
                <w:lang w:eastAsia="fr-FR"/>
              </w:rPr>
            </w:pPr>
            <w:r w:rsidRPr="005C37A6">
              <w:rPr>
                <w:rFonts w:eastAsia="Times New Roman" w:cs="Arial"/>
                <w:color w:val="7F7F7F"/>
                <w:sz w:val="22"/>
                <w:lang w:eastAsia="fr-FR"/>
              </w:rPr>
              <w:t xml:space="preserve">Taux de réponse : </w:t>
            </w:r>
            <w:r w:rsidR="00B1021F" w:rsidRPr="005C37A6">
              <w:rPr>
                <w:rFonts w:eastAsia="Times New Roman" w:cs="Arial"/>
                <w:color w:val="7F7F7F"/>
                <w:sz w:val="22"/>
                <w:lang w:eastAsia="fr-FR"/>
              </w:rPr>
              <w:t>88,9</w:t>
            </w:r>
            <w:r w:rsidRPr="005C37A6">
              <w:rPr>
                <w:rFonts w:eastAsia="Times New Roman" w:cs="Arial"/>
                <w:color w:val="7F7F7F"/>
                <w:sz w:val="22"/>
                <w:lang w:eastAsia="fr-FR"/>
              </w:rPr>
              <w:t xml:space="preserve"> %</w:t>
            </w:r>
          </w:p>
          <w:p w:rsidR="00326A40" w:rsidRPr="005C37A6" w:rsidRDefault="00326A40" w:rsidP="00326A40">
            <w:pPr>
              <w:rPr>
                <w:rFonts w:eastAsia="Times New Roman" w:cs="Arial"/>
                <w:color w:val="7F7F7F"/>
                <w:sz w:val="12"/>
                <w:szCs w:val="12"/>
                <w:lang w:eastAsia="fr-FR"/>
              </w:rPr>
            </w:pPr>
          </w:p>
          <w:p w:rsidR="00326A40" w:rsidRPr="005C37A6" w:rsidRDefault="00326A40" w:rsidP="00326A40">
            <w:pPr>
              <w:jc w:val="center"/>
              <w:rPr>
                <w:rFonts w:eastAsia="Times New Roman" w:cs="Arial"/>
                <w:color w:val="7F7F7F"/>
                <w:sz w:val="22"/>
                <w:lang w:eastAsia="fr-FR"/>
              </w:rPr>
            </w:pPr>
            <w:r w:rsidRPr="005C37A6">
              <w:rPr>
                <w:rFonts w:eastAsia="Times New Roman" w:cs="Arial"/>
                <w:color w:val="7F7F7F"/>
                <w:sz w:val="22"/>
                <w:lang w:eastAsia="fr-FR"/>
              </w:rPr>
              <w:t>Régime d’inscription au Master :</w:t>
            </w:r>
          </w:p>
          <w:p w:rsidR="00326A40" w:rsidRPr="005C37A6" w:rsidRDefault="00B1021F" w:rsidP="00B1021F">
            <w:pPr>
              <w:jc w:val="center"/>
              <w:rPr>
                <w:rFonts w:eastAsia="Times New Roman" w:cs="Arial"/>
                <w:color w:val="7F7F7F"/>
                <w:szCs w:val="20"/>
                <w:lang w:eastAsia="fr-FR"/>
              </w:rPr>
            </w:pPr>
            <w:r w:rsidRPr="005C37A6">
              <w:rPr>
                <w:rFonts w:eastAsia="Times New Roman" w:cs="Arial"/>
                <w:color w:val="7F7F7F"/>
                <w:szCs w:val="20"/>
                <w:lang w:eastAsia="fr-FR"/>
              </w:rPr>
              <w:t xml:space="preserve">Tous </w:t>
            </w:r>
            <w:r w:rsidR="00326A40" w:rsidRPr="005C37A6">
              <w:rPr>
                <w:rFonts w:eastAsia="Times New Roman" w:cs="Arial"/>
                <w:color w:val="7F7F7F"/>
                <w:szCs w:val="20"/>
                <w:lang w:eastAsia="fr-FR"/>
              </w:rPr>
              <w:t>inscrits en Formation Initiale</w:t>
            </w:r>
          </w:p>
        </w:tc>
        <w:tc>
          <w:tcPr>
            <w:tcW w:w="8789" w:type="dxa"/>
            <w:shd w:val="clear" w:color="auto" w:fill="F2F2F2" w:themeFill="background1" w:themeFillShade="F2"/>
          </w:tcPr>
          <w:p w:rsidR="00326A40" w:rsidRPr="008671DB" w:rsidRDefault="00326A40" w:rsidP="00326A40">
            <w:pPr>
              <w:shd w:val="clear" w:color="auto" w:fill="F2F2F2"/>
              <w:spacing w:after="120"/>
              <w:ind w:left="-1701" w:right="176"/>
              <w:jc w:val="right"/>
              <w:rPr>
                <w:rFonts w:eastAsia="Times New Roman" w:cs="Arial"/>
                <w:b/>
                <w:smallCaps/>
                <w:color w:val="3FB9D4"/>
                <w:sz w:val="36"/>
                <w:szCs w:val="36"/>
                <w:lang w:eastAsia="fr-FR"/>
              </w:rPr>
            </w:pPr>
            <w:r w:rsidRPr="008671DB">
              <w:rPr>
                <w:rFonts w:eastAsia="Times New Roman" w:cs="Arial"/>
                <w:b/>
                <w:smallCaps/>
                <w:color w:val="3FB9D4"/>
                <w:sz w:val="36"/>
                <w:szCs w:val="36"/>
                <w:lang w:eastAsia="fr-FR"/>
              </w:rPr>
              <w:t>master sciences biologiques marines</w:t>
            </w:r>
          </w:p>
          <w:p w:rsidR="00326A40" w:rsidRPr="008671DB" w:rsidRDefault="00326A40" w:rsidP="00326A40">
            <w:pPr>
              <w:shd w:val="clear" w:color="auto" w:fill="F2F2F2"/>
              <w:ind w:left="-1701" w:right="176"/>
              <w:jc w:val="right"/>
              <w:rPr>
                <w:rFonts w:eastAsia="Times New Roman" w:cs="Arial"/>
                <w:b/>
                <w:smallCaps/>
                <w:color w:val="3FB9D4"/>
                <w:sz w:val="40"/>
                <w:szCs w:val="40"/>
                <w:lang w:eastAsia="fr-FR"/>
              </w:rPr>
            </w:pPr>
            <w:r w:rsidRPr="008671DB">
              <w:rPr>
                <w:rFonts w:eastAsia="Times New Roman" w:cs="Arial"/>
                <w:b/>
                <w:smallCaps/>
                <w:color w:val="3FB9D4"/>
                <w:sz w:val="40"/>
                <w:szCs w:val="40"/>
                <w:lang w:eastAsia="fr-FR"/>
              </w:rPr>
              <w:t xml:space="preserve">spécialité valorisations biotechnologiques </w:t>
            </w:r>
          </w:p>
          <w:p w:rsidR="00326A40" w:rsidRPr="008671DB" w:rsidRDefault="00326A40" w:rsidP="00B1021F">
            <w:pPr>
              <w:shd w:val="clear" w:color="auto" w:fill="F2F2F2"/>
              <w:spacing w:after="120"/>
              <w:ind w:left="-1701" w:right="176"/>
              <w:jc w:val="right"/>
              <w:rPr>
                <w:rFonts w:eastAsia="Times New Roman" w:cs="Arial"/>
                <w:b/>
                <w:smallCaps/>
                <w:color w:val="3FB9D4"/>
                <w:sz w:val="40"/>
                <w:szCs w:val="40"/>
                <w:lang w:eastAsia="fr-FR"/>
              </w:rPr>
            </w:pPr>
            <w:r w:rsidRPr="008671DB">
              <w:rPr>
                <w:rFonts w:eastAsia="Times New Roman" w:cs="Arial"/>
                <w:b/>
                <w:smallCaps/>
                <w:color w:val="3FB9D4"/>
                <w:sz w:val="40"/>
                <w:szCs w:val="40"/>
                <w:lang w:eastAsia="fr-FR"/>
              </w:rPr>
              <w:t>des ressources marines (</w:t>
            </w:r>
            <w:proofErr w:type="spellStart"/>
            <w:r w:rsidRPr="008671DB">
              <w:rPr>
                <w:rFonts w:eastAsia="Times New Roman" w:cs="Arial"/>
                <w:b/>
                <w:smallCaps/>
                <w:color w:val="3FB9D4"/>
                <w:sz w:val="40"/>
                <w:szCs w:val="40"/>
                <w:lang w:eastAsia="fr-FR"/>
              </w:rPr>
              <w:t>valbiorem</w:t>
            </w:r>
            <w:proofErr w:type="spellEnd"/>
            <w:r w:rsidRPr="008671DB">
              <w:rPr>
                <w:rFonts w:eastAsia="Times New Roman" w:cs="Arial"/>
                <w:b/>
                <w:smallCaps/>
                <w:color w:val="3FB9D4"/>
                <w:sz w:val="40"/>
                <w:szCs w:val="40"/>
                <w:lang w:eastAsia="fr-FR"/>
              </w:rPr>
              <w:t>)</w:t>
            </w:r>
          </w:p>
          <w:p w:rsidR="00326A40" w:rsidRPr="008671DB" w:rsidRDefault="00326A40" w:rsidP="00326A40">
            <w:pPr>
              <w:shd w:val="clear" w:color="auto" w:fill="F2F2F2"/>
              <w:ind w:left="-1701" w:right="176"/>
              <w:jc w:val="right"/>
              <w:rPr>
                <w:rFonts w:eastAsia="Times New Roman" w:cs="Arial"/>
                <w:b/>
                <w:smallCaps/>
                <w:sz w:val="28"/>
                <w:szCs w:val="28"/>
                <w:lang w:eastAsia="fr-FR"/>
              </w:rPr>
            </w:pPr>
            <w:r w:rsidRPr="008671DB">
              <w:rPr>
                <w:rFonts w:eastAsia="Times New Roman" w:cs="Arial"/>
                <w:b/>
                <w:i/>
                <w:color w:val="808080" w:themeColor="background1" w:themeShade="80"/>
                <w:sz w:val="28"/>
                <w:szCs w:val="28"/>
                <w:lang w:eastAsia="fr-FR"/>
              </w:rPr>
              <w:t>Situation au 1</w:t>
            </w:r>
            <w:r w:rsidRPr="008671DB">
              <w:rPr>
                <w:rFonts w:eastAsia="Times New Roman" w:cs="Arial"/>
                <w:b/>
                <w:i/>
                <w:color w:val="808080" w:themeColor="background1" w:themeShade="80"/>
                <w:sz w:val="28"/>
                <w:szCs w:val="28"/>
                <w:vertAlign w:val="superscript"/>
                <w:lang w:eastAsia="fr-FR"/>
              </w:rPr>
              <w:t>er</w:t>
            </w:r>
            <w:r w:rsidRPr="008671DB">
              <w:rPr>
                <w:rFonts w:eastAsia="Times New Roman" w:cs="Arial"/>
                <w:b/>
                <w:i/>
                <w:color w:val="808080" w:themeColor="background1" w:themeShade="80"/>
                <w:sz w:val="28"/>
                <w:szCs w:val="28"/>
                <w:lang w:eastAsia="fr-FR"/>
              </w:rPr>
              <w:t xml:space="preserve"> décembre 2015 de la promotion 2013</w:t>
            </w:r>
          </w:p>
        </w:tc>
      </w:tr>
    </w:tbl>
    <w:p w:rsidR="00586A5B" w:rsidRDefault="00586A5B">
      <w:pPr>
        <w:rPr>
          <w:sz w:val="10"/>
          <w:szCs w:val="10"/>
        </w:rPr>
      </w:pPr>
    </w:p>
    <w:p w:rsidR="00E635CE" w:rsidRDefault="00E635CE">
      <w:pPr>
        <w:rPr>
          <w:sz w:val="10"/>
          <w:szCs w:val="10"/>
        </w:rPr>
      </w:pPr>
    </w:p>
    <w:p w:rsidR="00E635CE" w:rsidRPr="005C37A6" w:rsidRDefault="00E635CE">
      <w:pPr>
        <w:rPr>
          <w:sz w:val="10"/>
          <w:szCs w:val="10"/>
        </w:rPr>
      </w:pPr>
    </w:p>
    <w:p w:rsidR="00586A5B" w:rsidRPr="005C37A6" w:rsidRDefault="00586A5B" w:rsidP="00C106DB">
      <w:pPr>
        <w:rPr>
          <w:sz w:val="10"/>
          <w:szCs w:val="10"/>
        </w:rPr>
      </w:pPr>
    </w:p>
    <w:p w:rsidR="00675C58" w:rsidRDefault="00614CA9" w:rsidP="00675C58">
      <w:pPr>
        <w:shd w:val="clear" w:color="auto" w:fill="FFFFFF" w:themeFill="background1"/>
        <w:spacing w:line="240" w:lineRule="auto"/>
        <w:ind w:left="-284" w:right="111"/>
        <w:jc w:val="center"/>
        <w:rPr>
          <w:rFonts w:eastAsia="Times New Roman" w:cs="Arial"/>
          <w:b/>
          <w:color w:val="7F7F7F"/>
          <w:szCs w:val="20"/>
          <w:lang w:eastAsia="fr-FR"/>
        </w:rPr>
      </w:pPr>
      <w:r>
        <w:rPr>
          <w:rFonts w:eastAsia="Times New Roman" w:cs="Arial"/>
          <w:b/>
          <w:color w:val="7F7F7F"/>
          <w:szCs w:val="20"/>
          <w:lang w:eastAsia="fr-FR"/>
        </w:rPr>
      </w:r>
      <w:r>
        <w:rPr>
          <w:rFonts w:eastAsia="Times New Roman" w:cs="Arial"/>
          <w:b/>
          <w:color w:val="7F7F7F"/>
          <w:szCs w:val="20"/>
          <w:lang w:eastAsia="fr-FR"/>
        </w:rPr>
        <w:pict>
          <v:roundrect id="_x0000_s3654" style="width:593.15pt;height:50.15pt;visibility:visible;mso-position-horizontal-relative:char;mso-position-vertical-relative:line" arcsize="10923f" filled="f" strokecolor="#3fb9d4" strokeweight="1pt">
            <v:shadow on="t" type="perspective" color="#7f7f7f" opacity="0" offset=".78883mm,0" matrix="655f,,,655f"/>
            <v:textbox style="mso-next-textbox:#_x0000_s3654">
              <w:txbxContent>
                <w:p w:rsidR="009F10C1" w:rsidRDefault="009F10C1" w:rsidP="008671DB">
                  <w:pPr>
                    <w:spacing w:line="240" w:lineRule="auto"/>
                    <w:ind w:left="-142" w:right="-181"/>
                    <w:jc w:val="center"/>
                    <w:rPr>
                      <w:rFonts w:eastAsia="Times New Roman" w:cs="Arial"/>
                      <w:b/>
                      <w:color w:val="7F7F7F"/>
                      <w:sz w:val="28"/>
                      <w:szCs w:val="28"/>
                      <w:lang w:eastAsia="fr-FR"/>
                    </w:rPr>
                  </w:pPr>
                  <w:r w:rsidRPr="008403AB">
                    <w:rPr>
                      <w:rFonts w:eastAsia="Times New Roman" w:cs="Arial"/>
                      <w:b/>
                      <w:color w:val="7F7F7F"/>
                      <w:sz w:val="28"/>
                      <w:szCs w:val="28"/>
                      <w:lang w:eastAsia="fr-FR"/>
                    </w:rPr>
                    <w:t xml:space="preserve">Situation </w:t>
                  </w:r>
                  <w:r>
                    <w:rPr>
                      <w:rFonts w:eastAsia="Times New Roman" w:cs="Arial"/>
                      <w:b/>
                      <w:color w:val="7F7F7F"/>
                      <w:sz w:val="28"/>
                      <w:szCs w:val="28"/>
                      <w:lang w:eastAsia="fr-FR"/>
                    </w:rPr>
                    <w:t>au 1</w:t>
                  </w:r>
                  <w:r w:rsidRPr="00810754">
                    <w:rPr>
                      <w:rFonts w:eastAsia="Times New Roman" w:cs="Arial"/>
                      <w:b/>
                      <w:color w:val="7F7F7F"/>
                      <w:sz w:val="28"/>
                      <w:szCs w:val="28"/>
                      <w:vertAlign w:val="superscript"/>
                      <w:lang w:eastAsia="fr-FR"/>
                    </w:rPr>
                    <w:t>er</w:t>
                  </w:r>
                  <w:r>
                    <w:rPr>
                      <w:rFonts w:eastAsia="Times New Roman" w:cs="Arial"/>
                      <w:b/>
                      <w:color w:val="7F7F7F"/>
                      <w:sz w:val="28"/>
                      <w:szCs w:val="28"/>
                      <w:lang w:eastAsia="fr-FR"/>
                    </w:rPr>
                    <w:t xml:space="preserve"> Décembre 2015</w:t>
                  </w:r>
                </w:p>
                <w:p w:rsidR="009F10C1" w:rsidRPr="008671DB" w:rsidRDefault="009F10C1" w:rsidP="008671DB">
                  <w:pPr>
                    <w:spacing w:line="240" w:lineRule="auto"/>
                    <w:ind w:left="-142" w:right="-181"/>
                    <w:jc w:val="center"/>
                    <w:rPr>
                      <w:rFonts w:eastAsia="Times New Roman" w:cs="Arial"/>
                      <w:b/>
                      <w:color w:val="7F7F7F"/>
                      <w:sz w:val="8"/>
                      <w:szCs w:val="8"/>
                      <w:lang w:eastAsia="fr-FR"/>
                    </w:rPr>
                  </w:pPr>
                </w:p>
                <w:p w:rsidR="009F10C1" w:rsidRPr="00923C89" w:rsidRDefault="009F10C1" w:rsidP="00564072">
                  <w:pPr>
                    <w:spacing w:line="240" w:lineRule="auto"/>
                    <w:ind w:left="-142" w:right="-181"/>
                    <w:jc w:val="center"/>
                    <w:rPr>
                      <w:rFonts w:eastAsia="Times New Roman" w:cs="Arial"/>
                      <w:b/>
                      <w:color w:val="7F7F7F"/>
                      <w:sz w:val="24"/>
                      <w:szCs w:val="24"/>
                      <w:lang w:eastAsia="fr-FR"/>
                    </w:rPr>
                  </w:pPr>
                  <w:r w:rsidRPr="00923C89">
                    <w:rPr>
                      <w:rFonts w:eastAsia="Times New Roman" w:cs="Arial"/>
                      <w:b/>
                      <w:color w:val="7F7F7F"/>
                      <w:sz w:val="24"/>
                      <w:szCs w:val="24"/>
                      <w:lang w:eastAsia="fr-FR"/>
                    </w:rPr>
                    <w:t>3 en emploi – 2 en doctorat – 1 en études</w:t>
                  </w:r>
                  <w:r>
                    <w:rPr>
                      <w:rFonts w:eastAsia="Times New Roman" w:cs="Arial"/>
                      <w:b/>
                      <w:color w:val="7F7F7F"/>
                      <w:sz w:val="24"/>
                      <w:szCs w:val="24"/>
                      <w:lang w:eastAsia="fr-FR"/>
                    </w:rPr>
                    <w:t xml:space="preserve"> (hors doctorat) –</w:t>
                  </w:r>
                  <w:r w:rsidRPr="00923C89">
                    <w:rPr>
                      <w:rFonts w:eastAsia="Times New Roman" w:cs="Arial"/>
                      <w:b/>
                      <w:color w:val="7F7F7F"/>
                      <w:sz w:val="24"/>
                      <w:szCs w:val="24"/>
                      <w:lang w:eastAsia="fr-FR"/>
                    </w:rPr>
                    <w:t xml:space="preserve"> 2 sans emploi et en recherche d’emploi</w:t>
                  </w:r>
                </w:p>
              </w:txbxContent>
            </v:textbox>
            <w10:wrap type="none"/>
            <w10:anchorlock/>
          </v:roundrect>
        </w:pict>
      </w:r>
    </w:p>
    <w:p w:rsidR="00394332" w:rsidRDefault="00394332" w:rsidP="00675C58">
      <w:pPr>
        <w:shd w:val="clear" w:color="auto" w:fill="FFFFFF" w:themeFill="background1"/>
        <w:spacing w:line="240" w:lineRule="auto"/>
        <w:ind w:left="-284" w:right="111"/>
        <w:jc w:val="center"/>
        <w:rPr>
          <w:rFonts w:eastAsia="Times New Roman" w:cs="Arial"/>
          <w:b/>
          <w:color w:val="7F7F7F"/>
          <w:szCs w:val="20"/>
          <w:lang w:eastAsia="fr-FR"/>
        </w:rPr>
      </w:pPr>
    </w:p>
    <w:p w:rsidR="008F1F6D" w:rsidRPr="005C37A6" w:rsidRDefault="008F1F6D" w:rsidP="00675C58">
      <w:pPr>
        <w:shd w:val="clear" w:color="auto" w:fill="FFFFFF" w:themeFill="background1"/>
        <w:spacing w:line="240" w:lineRule="auto"/>
        <w:ind w:left="-284" w:right="111"/>
        <w:jc w:val="center"/>
        <w:rPr>
          <w:rFonts w:eastAsia="Times New Roman" w:cs="Arial"/>
          <w:b/>
          <w:color w:val="7F7F7F"/>
          <w:szCs w:val="20"/>
          <w:lang w:eastAsia="fr-FR"/>
        </w:rPr>
      </w:pPr>
    </w:p>
    <w:tbl>
      <w:tblPr>
        <w:tblStyle w:val="Grilledutableau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230"/>
        <w:gridCol w:w="8930"/>
      </w:tblGrid>
      <w:tr w:rsidR="00675C58" w:rsidRPr="005C37A6" w:rsidTr="005812E2">
        <w:trPr>
          <w:trHeight w:val="2894"/>
        </w:trPr>
        <w:tc>
          <w:tcPr>
            <w:tcW w:w="7230" w:type="dxa"/>
          </w:tcPr>
          <w:p w:rsidR="00675C58" w:rsidRPr="005C37A6" w:rsidRDefault="005812E2" w:rsidP="005812E2">
            <w:pPr>
              <w:ind w:right="322"/>
              <w:rPr>
                <w:rFonts w:eastAsia="Times New Roman" w:cs="Arial"/>
                <w:color w:val="000000"/>
                <w:lang w:eastAsia="fr-FR"/>
              </w:rPr>
            </w:pPr>
            <w:r>
              <w:rPr>
                <w:rFonts w:eastAsia="Times New Roman" w:cs="Arial"/>
                <w:noProof/>
                <w:color w:val="000000"/>
                <w:lang w:eastAsia="fr-FR"/>
              </w:rPr>
              <w:drawing>
                <wp:anchor distT="0" distB="0" distL="114300" distR="114300" simplePos="0" relativeHeight="251833856" behindDoc="1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100965</wp:posOffset>
                  </wp:positionV>
                  <wp:extent cx="4238625" cy="1695450"/>
                  <wp:effectExtent l="19050" t="0" r="9525" b="0"/>
                  <wp:wrapTight wrapText="bothSides">
                    <wp:wrapPolygon edited="0">
                      <wp:start x="194" y="0"/>
                      <wp:lineTo x="-97" y="728"/>
                      <wp:lineTo x="0" y="21600"/>
                      <wp:lineTo x="97" y="21600"/>
                      <wp:lineTo x="21454" y="21600"/>
                      <wp:lineTo x="21551" y="21600"/>
                      <wp:lineTo x="21649" y="20144"/>
                      <wp:lineTo x="21649" y="728"/>
                      <wp:lineTo x="21357" y="0"/>
                      <wp:lineTo x="194" y="0"/>
                    </wp:wrapPolygon>
                  </wp:wrapTight>
                  <wp:docPr id="7" name="Graphique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anchor>
              </w:drawing>
            </w:r>
          </w:p>
        </w:tc>
        <w:tc>
          <w:tcPr>
            <w:tcW w:w="8930" w:type="dxa"/>
            <w:shd w:val="clear" w:color="auto" w:fill="FFFFFF" w:themeFill="background1"/>
          </w:tcPr>
          <w:p w:rsidR="00675C58" w:rsidRPr="005C37A6" w:rsidRDefault="00675C58" w:rsidP="00443EA2">
            <w:pPr>
              <w:shd w:val="clear" w:color="auto" w:fill="F2F2F2" w:themeFill="background1" w:themeFillShade="F2"/>
              <w:tabs>
                <w:tab w:val="left" w:pos="7940"/>
              </w:tabs>
              <w:ind w:right="-70"/>
              <w:rPr>
                <w:rFonts w:cs="Arial"/>
                <w:b/>
                <w:color w:val="3FB9D4"/>
                <w:sz w:val="28"/>
                <w:szCs w:val="28"/>
              </w:rPr>
            </w:pPr>
            <w:r w:rsidRPr="005C37A6">
              <w:rPr>
                <w:rFonts w:cs="Arial"/>
                <w:b/>
                <w:color w:val="3FB9D4"/>
                <w:sz w:val="28"/>
                <w:szCs w:val="28"/>
              </w:rPr>
              <w:t>Situation au 01/12/2015 selon poursuite d’études après le master</w:t>
            </w:r>
          </w:p>
          <w:p w:rsidR="00675C58" w:rsidRPr="005C37A6" w:rsidRDefault="00675C58" w:rsidP="00443EA2">
            <w:pPr>
              <w:spacing w:before="60" w:after="20"/>
              <w:rPr>
                <w:rFonts w:cs="Arial"/>
                <w:b/>
                <w:color w:val="000000" w:themeColor="text1"/>
                <w:sz w:val="12"/>
                <w:szCs w:val="12"/>
              </w:rPr>
            </w:pPr>
            <w:r w:rsidRPr="005C37A6">
              <w:rPr>
                <w:rFonts w:cs="Arial"/>
                <w:szCs w:val="20"/>
              </w:rPr>
              <w:t xml:space="preserve">      *</w:t>
            </w:r>
            <w:r w:rsidRPr="005C37A6">
              <w:rPr>
                <w:rFonts w:cs="Arial"/>
                <w:sz w:val="16"/>
                <w:szCs w:val="16"/>
              </w:rPr>
              <w:t xml:space="preserve"> Au cours des  années 2013/2014 et/ou 2014/2015 et/ou 2015/2016.</w:t>
            </w:r>
          </w:p>
          <w:tbl>
            <w:tblPr>
              <w:tblStyle w:val="Grilledutableau"/>
              <w:tblpPr w:leftFromText="142" w:rightFromText="142" w:topFromText="142" w:vertAnchor="text" w:tblpY="1"/>
              <w:tblW w:w="8561" w:type="dxa"/>
              <w:tblBorders>
                <w:top w:val="single" w:sz="2" w:space="0" w:color="3FB9D4"/>
                <w:left w:val="single" w:sz="2" w:space="0" w:color="3FB9D4"/>
                <w:bottom w:val="single" w:sz="2" w:space="0" w:color="3FB9D4"/>
                <w:right w:val="single" w:sz="2" w:space="0" w:color="3FB9D4"/>
                <w:insideH w:val="single" w:sz="2" w:space="0" w:color="3FB9D4"/>
                <w:insideV w:val="single" w:sz="2" w:space="0" w:color="3FB9D4"/>
              </w:tblBorders>
              <w:tblLayout w:type="fixed"/>
              <w:tblCellMar>
                <w:left w:w="57" w:type="dxa"/>
                <w:right w:w="57" w:type="dxa"/>
              </w:tblCellMar>
              <w:tblLook w:val="04A0"/>
            </w:tblPr>
            <w:tblGrid>
              <w:gridCol w:w="2665"/>
              <w:gridCol w:w="1474"/>
              <w:gridCol w:w="1474"/>
              <w:gridCol w:w="1474"/>
              <w:gridCol w:w="1474"/>
            </w:tblGrid>
            <w:tr w:rsidR="00675C58" w:rsidRPr="005C37A6" w:rsidTr="00443EA2">
              <w:trPr>
                <w:trHeight w:val="536"/>
              </w:trPr>
              <w:tc>
                <w:tcPr>
                  <w:tcW w:w="2665" w:type="dxa"/>
                  <w:tcBorders>
                    <w:top w:val="nil"/>
                    <w:left w:val="nil"/>
                  </w:tcBorders>
                  <w:vAlign w:val="center"/>
                </w:tcPr>
                <w:p w:rsidR="00675C58" w:rsidRPr="005C37A6" w:rsidRDefault="00675C58" w:rsidP="00443EA2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74" w:type="dxa"/>
                  <w:vAlign w:val="center"/>
                </w:tcPr>
                <w:p w:rsidR="00675C58" w:rsidRPr="005C37A6" w:rsidRDefault="00675C58" w:rsidP="00443EA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37A6">
                    <w:rPr>
                      <w:rFonts w:cs="Arial"/>
                      <w:sz w:val="18"/>
                      <w:szCs w:val="18"/>
                    </w:rPr>
                    <w:t>En Emploi</w:t>
                  </w:r>
                </w:p>
                <w:p w:rsidR="00675C58" w:rsidRPr="005C37A6" w:rsidRDefault="008A4269" w:rsidP="00443EA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37A6">
                    <w:rPr>
                      <w:rFonts w:cs="Arial"/>
                      <w:sz w:val="18"/>
                      <w:szCs w:val="18"/>
                    </w:rPr>
                    <w:t>(N=</w:t>
                  </w:r>
                  <w:r w:rsidR="00433F21" w:rsidRPr="005C37A6">
                    <w:rPr>
                      <w:rFonts w:cs="Arial"/>
                      <w:sz w:val="18"/>
                      <w:szCs w:val="18"/>
                    </w:rPr>
                    <w:t>3</w:t>
                  </w:r>
                  <w:r w:rsidR="00675C58" w:rsidRPr="005C37A6">
                    <w:rPr>
                      <w:rFonts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474" w:type="dxa"/>
                  <w:vAlign w:val="center"/>
                </w:tcPr>
                <w:p w:rsidR="00675C58" w:rsidRPr="005C37A6" w:rsidRDefault="00675C58" w:rsidP="00443EA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37A6">
                    <w:rPr>
                      <w:rFonts w:cs="Arial"/>
                      <w:sz w:val="18"/>
                      <w:szCs w:val="18"/>
                    </w:rPr>
                    <w:t>En doctorat</w:t>
                  </w:r>
                </w:p>
                <w:p w:rsidR="00675C58" w:rsidRPr="005C37A6" w:rsidRDefault="008A4269" w:rsidP="00443EA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37A6">
                    <w:rPr>
                      <w:rFonts w:cs="Arial"/>
                      <w:sz w:val="18"/>
                      <w:szCs w:val="18"/>
                    </w:rPr>
                    <w:t>(n=</w:t>
                  </w:r>
                  <w:r w:rsidR="00433F21" w:rsidRPr="005C37A6">
                    <w:rPr>
                      <w:rFonts w:cs="Arial"/>
                      <w:sz w:val="18"/>
                      <w:szCs w:val="18"/>
                    </w:rPr>
                    <w:t>2</w:t>
                  </w:r>
                  <w:r w:rsidR="00675C58" w:rsidRPr="005C37A6">
                    <w:rPr>
                      <w:rFonts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474" w:type="dxa"/>
                  <w:vAlign w:val="center"/>
                </w:tcPr>
                <w:p w:rsidR="00675C58" w:rsidRPr="005C37A6" w:rsidRDefault="00675C58" w:rsidP="00443EA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37A6">
                    <w:rPr>
                      <w:rFonts w:cs="Arial"/>
                      <w:sz w:val="18"/>
                      <w:szCs w:val="18"/>
                    </w:rPr>
                    <w:t xml:space="preserve">En études </w:t>
                  </w:r>
                </w:p>
                <w:p w:rsidR="00675C58" w:rsidRPr="005C37A6" w:rsidRDefault="00675C58" w:rsidP="00443EA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37A6">
                    <w:rPr>
                      <w:rFonts w:cs="Arial"/>
                      <w:sz w:val="18"/>
                      <w:szCs w:val="18"/>
                    </w:rPr>
                    <w:t>(hors doctorat)</w:t>
                  </w:r>
                </w:p>
                <w:p w:rsidR="00675C58" w:rsidRPr="005C37A6" w:rsidRDefault="008A4269" w:rsidP="00443EA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37A6">
                    <w:rPr>
                      <w:rFonts w:cs="Arial"/>
                      <w:sz w:val="18"/>
                      <w:szCs w:val="18"/>
                    </w:rPr>
                    <w:t>(n=</w:t>
                  </w:r>
                  <w:r w:rsidR="00433F21" w:rsidRPr="005C37A6">
                    <w:rPr>
                      <w:rFonts w:cs="Arial"/>
                      <w:sz w:val="18"/>
                      <w:szCs w:val="18"/>
                    </w:rPr>
                    <w:t>1</w:t>
                  </w:r>
                  <w:r w:rsidR="00675C58" w:rsidRPr="005C37A6">
                    <w:rPr>
                      <w:rFonts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474" w:type="dxa"/>
                  <w:vAlign w:val="center"/>
                </w:tcPr>
                <w:p w:rsidR="00675C58" w:rsidRPr="005C37A6" w:rsidRDefault="00675C58" w:rsidP="00443EA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37A6">
                    <w:rPr>
                      <w:rFonts w:cs="Arial"/>
                      <w:sz w:val="18"/>
                      <w:szCs w:val="18"/>
                    </w:rPr>
                    <w:t>En recherche d’emploi</w:t>
                  </w:r>
                </w:p>
                <w:p w:rsidR="00675C58" w:rsidRPr="005C37A6" w:rsidRDefault="008A4269" w:rsidP="00443EA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37A6">
                    <w:rPr>
                      <w:rFonts w:cs="Arial"/>
                      <w:sz w:val="18"/>
                      <w:szCs w:val="18"/>
                    </w:rPr>
                    <w:t>(n=</w:t>
                  </w:r>
                  <w:r w:rsidR="00433F21" w:rsidRPr="005C37A6">
                    <w:rPr>
                      <w:rFonts w:cs="Arial"/>
                      <w:sz w:val="18"/>
                      <w:szCs w:val="18"/>
                    </w:rPr>
                    <w:t>2</w:t>
                  </w:r>
                  <w:r w:rsidR="00675C58" w:rsidRPr="005C37A6">
                    <w:rPr>
                      <w:rFonts w:cs="Arial"/>
                      <w:sz w:val="18"/>
                      <w:szCs w:val="18"/>
                    </w:rPr>
                    <w:t>)</w:t>
                  </w:r>
                </w:p>
              </w:tc>
            </w:tr>
            <w:tr w:rsidR="00675C58" w:rsidRPr="005C37A6" w:rsidTr="00443EA2">
              <w:trPr>
                <w:trHeight w:val="536"/>
              </w:trPr>
              <w:tc>
                <w:tcPr>
                  <w:tcW w:w="2665" w:type="dxa"/>
                  <w:shd w:val="clear" w:color="auto" w:fill="FFFFFF" w:themeFill="background1"/>
                  <w:vAlign w:val="center"/>
                </w:tcPr>
                <w:p w:rsidR="00675C58" w:rsidRPr="005C37A6" w:rsidRDefault="00675C58" w:rsidP="00443EA2">
                  <w:pPr>
                    <w:ind w:left="298"/>
                    <w:rPr>
                      <w:rFonts w:cs="Arial"/>
                      <w:sz w:val="18"/>
                      <w:szCs w:val="18"/>
                    </w:rPr>
                  </w:pPr>
                  <w:r w:rsidRPr="005C37A6">
                    <w:rPr>
                      <w:rFonts w:cs="Arial"/>
                      <w:sz w:val="18"/>
                      <w:szCs w:val="18"/>
                    </w:rPr>
                    <w:t>Avec poursuite d’études</w:t>
                  </w:r>
                </w:p>
                <w:p w:rsidR="00675C58" w:rsidRPr="005C37A6" w:rsidRDefault="00675C58" w:rsidP="008A4269">
                  <w:pPr>
                    <w:ind w:left="298"/>
                    <w:rPr>
                      <w:rFonts w:cs="Arial"/>
                      <w:sz w:val="18"/>
                      <w:szCs w:val="18"/>
                    </w:rPr>
                  </w:pPr>
                  <w:r w:rsidRPr="005C37A6">
                    <w:rPr>
                      <w:rFonts w:cs="Arial"/>
                      <w:sz w:val="18"/>
                      <w:szCs w:val="18"/>
                    </w:rPr>
                    <w:t>après le master (n=</w:t>
                  </w:r>
                  <w:r w:rsidR="00EE210D" w:rsidRPr="005C37A6">
                    <w:rPr>
                      <w:rFonts w:cs="Arial"/>
                      <w:sz w:val="18"/>
                      <w:szCs w:val="18"/>
                    </w:rPr>
                    <w:t>3</w:t>
                  </w:r>
                  <w:r w:rsidRPr="005C37A6">
                    <w:rPr>
                      <w:rFonts w:cs="Arial"/>
                      <w:sz w:val="18"/>
                      <w:szCs w:val="18"/>
                    </w:rPr>
                    <w:t>)*</w:t>
                  </w:r>
                </w:p>
              </w:tc>
              <w:tc>
                <w:tcPr>
                  <w:tcW w:w="1474" w:type="dxa"/>
                  <w:shd w:val="clear" w:color="auto" w:fill="FFFFFF" w:themeFill="background1"/>
                  <w:vAlign w:val="center"/>
                </w:tcPr>
                <w:p w:rsidR="00675C58" w:rsidRPr="005C37A6" w:rsidRDefault="00EE210D" w:rsidP="00443EA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37A6">
                    <w:rPr>
                      <w:rFonts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74" w:type="dxa"/>
                  <w:shd w:val="clear" w:color="auto" w:fill="FFFFFF" w:themeFill="background1"/>
                  <w:vAlign w:val="center"/>
                </w:tcPr>
                <w:p w:rsidR="00675C58" w:rsidRPr="005C37A6" w:rsidRDefault="00433F21" w:rsidP="00443EA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37A6">
                    <w:rPr>
                      <w:rFonts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74" w:type="dxa"/>
                  <w:shd w:val="clear" w:color="auto" w:fill="FFFFFF" w:themeFill="background1"/>
                  <w:vAlign w:val="center"/>
                </w:tcPr>
                <w:p w:rsidR="00675C58" w:rsidRPr="005C37A6" w:rsidRDefault="00433F21" w:rsidP="00443EA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37A6">
                    <w:rPr>
                      <w:rFonts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74" w:type="dxa"/>
                  <w:shd w:val="clear" w:color="auto" w:fill="FFFFFF" w:themeFill="background1"/>
                  <w:vAlign w:val="center"/>
                </w:tcPr>
                <w:p w:rsidR="00675C58" w:rsidRPr="005C37A6" w:rsidRDefault="00EE210D" w:rsidP="00443EA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37A6">
                    <w:rPr>
                      <w:rFonts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675C58" w:rsidRPr="005C37A6" w:rsidTr="00443EA2">
              <w:trPr>
                <w:trHeight w:val="536"/>
              </w:trPr>
              <w:tc>
                <w:tcPr>
                  <w:tcW w:w="2665" w:type="dxa"/>
                  <w:vAlign w:val="center"/>
                </w:tcPr>
                <w:p w:rsidR="00675C58" w:rsidRPr="005C37A6" w:rsidRDefault="00675C58" w:rsidP="00443EA2">
                  <w:pPr>
                    <w:ind w:left="298"/>
                    <w:rPr>
                      <w:rFonts w:cs="Arial"/>
                      <w:sz w:val="18"/>
                      <w:szCs w:val="18"/>
                    </w:rPr>
                  </w:pPr>
                  <w:r w:rsidRPr="005C37A6">
                    <w:rPr>
                      <w:rFonts w:cs="Arial"/>
                      <w:sz w:val="18"/>
                      <w:szCs w:val="18"/>
                    </w:rPr>
                    <w:t>Sans poursuite d’études</w:t>
                  </w:r>
                </w:p>
                <w:p w:rsidR="00675C58" w:rsidRPr="005C37A6" w:rsidRDefault="00675C58" w:rsidP="008A4269">
                  <w:pPr>
                    <w:ind w:left="298"/>
                    <w:rPr>
                      <w:rFonts w:cs="Arial"/>
                      <w:sz w:val="18"/>
                      <w:szCs w:val="18"/>
                    </w:rPr>
                  </w:pPr>
                  <w:r w:rsidRPr="005C37A6">
                    <w:rPr>
                      <w:rFonts w:cs="Arial"/>
                      <w:sz w:val="18"/>
                      <w:szCs w:val="18"/>
                    </w:rPr>
                    <w:t>après le master (N=</w:t>
                  </w:r>
                  <w:r w:rsidR="00EE210D" w:rsidRPr="005C37A6">
                    <w:rPr>
                      <w:rFonts w:cs="Arial"/>
                      <w:sz w:val="18"/>
                      <w:szCs w:val="18"/>
                    </w:rPr>
                    <w:t>5</w:t>
                  </w:r>
                  <w:r w:rsidRPr="005C37A6">
                    <w:rPr>
                      <w:rFonts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474" w:type="dxa"/>
                  <w:vAlign w:val="center"/>
                </w:tcPr>
                <w:p w:rsidR="00675C58" w:rsidRPr="005C37A6" w:rsidRDefault="00EE210D" w:rsidP="00443EA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37A6">
                    <w:rPr>
                      <w:rFonts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74" w:type="dxa"/>
                  <w:vAlign w:val="center"/>
                </w:tcPr>
                <w:p w:rsidR="00675C58" w:rsidRPr="005C37A6" w:rsidRDefault="00433F21" w:rsidP="00443EA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37A6">
                    <w:rPr>
                      <w:rFonts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74" w:type="dxa"/>
                  <w:vAlign w:val="center"/>
                </w:tcPr>
                <w:p w:rsidR="00675C58" w:rsidRPr="005C37A6" w:rsidRDefault="00433F21" w:rsidP="00443EA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37A6">
                    <w:rPr>
                      <w:rFonts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74" w:type="dxa"/>
                  <w:vAlign w:val="center"/>
                </w:tcPr>
                <w:p w:rsidR="00675C58" w:rsidRPr="005C37A6" w:rsidRDefault="00EE210D" w:rsidP="00443EA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37A6">
                    <w:rPr>
                      <w:rFonts w:cs="Arial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675C58" w:rsidRDefault="00675C58" w:rsidP="00443EA2">
            <w:pPr>
              <w:pStyle w:val="Paragraphedeliste"/>
              <w:spacing w:before="60"/>
              <w:ind w:left="355"/>
              <w:rPr>
                <w:rFonts w:cs="Arial"/>
                <w:sz w:val="16"/>
                <w:szCs w:val="16"/>
              </w:rPr>
            </w:pPr>
          </w:p>
          <w:p w:rsidR="00394332" w:rsidRDefault="00394332" w:rsidP="00443EA2">
            <w:pPr>
              <w:pStyle w:val="Paragraphedeliste"/>
              <w:spacing w:before="60"/>
              <w:ind w:left="355"/>
              <w:rPr>
                <w:rFonts w:cs="Arial"/>
                <w:sz w:val="16"/>
                <w:szCs w:val="16"/>
              </w:rPr>
            </w:pPr>
          </w:p>
          <w:p w:rsidR="00394332" w:rsidRPr="005C37A6" w:rsidRDefault="00394332" w:rsidP="00443EA2">
            <w:pPr>
              <w:pStyle w:val="Paragraphedeliste"/>
              <w:spacing w:before="60"/>
              <w:ind w:left="355"/>
              <w:rPr>
                <w:rFonts w:cs="Arial"/>
                <w:sz w:val="16"/>
                <w:szCs w:val="16"/>
              </w:rPr>
            </w:pPr>
          </w:p>
        </w:tc>
      </w:tr>
    </w:tbl>
    <w:p w:rsidR="004119CD" w:rsidRPr="008671DB" w:rsidRDefault="004119CD" w:rsidP="004119CD">
      <w:pPr>
        <w:shd w:val="clear" w:color="auto" w:fill="F2F2F2" w:themeFill="background1" w:themeFillShade="F2"/>
        <w:spacing w:after="60"/>
        <w:ind w:right="-28"/>
        <w:jc w:val="center"/>
        <w:rPr>
          <w:rFonts w:cs="Arial"/>
          <w:b/>
          <w:color w:val="3FB9D4"/>
          <w:sz w:val="28"/>
          <w:szCs w:val="28"/>
        </w:rPr>
      </w:pPr>
      <w:r w:rsidRPr="008671DB">
        <w:rPr>
          <w:rFonts w:cs="Arial"/>
          <w:b/>
          <w:color w:val="3FB9D4"/>
          <w:sz w:val="28"/>
          <w:szCs w:val="28"/>
        </w:rPr>
        <w:t>L’emploi après le master</w:t>
      </w:r>
    </w:p>
    <w:p w:rsidR="00394332" w:rsidRDefault="00394332" w:rsidP="00394332">
      <w:pPr>
        <w:tabs>
          <w:tab w:val="left" w:pos="13680"/>
        </w:tabs>
        <w:spacing w:before="20" w:after="60" w:line="240" w:lineRule="auto"/>
        <w:ind w:right="74"/>
        <w:rPr>
          <w:rFonts w:cs="Arial"/>
          <w:noProof/>
          <w:szCs w:val="20"/>
          <w:lang w:eastAsia="fr-FR"/>
        </w:rPr>
      </w:pPr>
      <w:r w:rsidRPr="00DE21EF">
        <w:rPr>
          <w:rFonts w:cs="Arial"/>
          <w:b/>
          <w:color w:val="000000" w:themeColor="text1"/>
          <w:szCs w:val="20"/>
        </w:rPr>
        <w:t>Depuis l</w:t>
      </w:r>
      <w:r>
        <w:rPr>
          <w:rFonts w:cs="Arial"/>
          <w:b/>
          <w:color w:val="000000" w:themeColor="text1"/>
          <w:szCs w:val="20"/>
        </w:rPr>
        <w:t>a sorti</w:t>
      </w:r>
      <w:r w:rsidRPr="00DE21EF">
        <w:rPr>
          <w:rFonts w:cs="Arial"/>
          <w:b/>
          <w:color w:val="000000" w:themeColor="text1"/>
          <w:szCs w:val="20"/>
        </w:rPr>
        <w:t xml:space="preserve">e </w:t>
      </w:r>
      <w:r>
        <w:rPr>
          <w:rFonts w:cs="Arial"/>
          <w:b/>
          <w:color w:val="000000" w:themeColor="text1"/>
          <w:szCs w:val="20"/>
        </w:rPr>
        <w:t xml:space="preserve">du </w:t>
      </w:r>
      <w:r w:rsidRPr="00DE21EF">
        <w:rPr>
          <w:rFonts w:cs="Arial"/>
          <w:b/>
          <w:color w:val="000000" w:themeColor="text1"/>
          <w:szCs w:val="20"/>
        </w:rPr>
        <w:t>Master </w:t>
      </w:r>
      <w:r>
        <w:rPr>
          <w:rFonts w:cs="Arial"/>
          <w:b/>
          <w:color w:val="000000" w:themeColor="text1"/>
          <w:szCs w:val="20"/>
        </w:rPr>
        <w:t xml:space="preserve">(tous répondants confondus) </w:t>
      </w:r>
      <w:r w:rsidRPr="00DE21EF">
        <w:rPr>
          <w:rFonts w:cs="Arial"/>
          <w:b/>
          <w:color w:val="000000" w:themeColor="text1"/>
          <w:szCs w:val="20"/>
        </w:rPr>
        <w:t>:</w:t>
      </w:r>
      <w:r w:rsidRPr="00D66FD4">
        <w:rPr>
          <w:rFonts w:cs="Arial"/>
          <w:color w:val="000000" w:themeColor="text1"/>
          <w:szCs w:val="20"/>
        </w:rPr>
        <w:t xml:space="preserve"> </w:t>
      </w:r>
      <w:r w:rsidR="00BD4102">
        <w:rPr>
          <w:rFonts w:cs="Arial"/>
          <w:color w:val="000000" w:themeColor="text1"/>
          <w:szCs w:val="20"/>
        </w:rPr>
        <w:t>6</w:t>
      </w:r>
      <w:r w:rsidRPr="00D66FD4">
        <w:rPr>
          <w:rFonts w:cs="Arial"/>
          <w:noProof/>
          <w:color w:val="000000" w:themeColor="text1"/>
          <w:szCs w:val="20"/>
          <w:lang w:eastAsia="fr-FR"/>
        </w:rPr>
        <w:t xml:space="preserve"> r</w:t>
      </w:r>
      <w:r w:rsidRPr="00D66FD4">
        <w:rPr>
          <w:rFonts w:cs="Arial"/>
          <w:noProof/>
          <w:szCs w:val="20"/>
          <w:lang w:eastAsia="fr-FR"/>
        </w:rPr>
        <w:t>épondants ont</w:t>
      </w:r>
      <w:r>
        <w:rPr>
          <w:rFonts w:cs="Arial"/>
          <w:noProof/>
          <w:szCs w:val="20"/>
          <w:lang w:eastAsia="fr-FR"/>
        </w:rPr>
        <w:t xml:space="preserve"> occupé au moins 1 emploi.</w:t>
      </w:r>
    </w:p>
    <w:p w:rsidR="00394332" w:rsidRDefault="00394332" w:rsidP="00394332">
      <w:pPr>
        <w:shd w:val="clear" w:color="auto" w:fill="FFFFFF" w:themeFill="background1"/>
        <w:spacing w:before="20" w:after="60" w:line="240" w:lineRule="auto"/>
        <w:ind w:right="74"/>
        <w:rPr>
          <w:rFonts w:cs="Arial"/>
          <w:noProof/>
          <w:szCs w:val="20"/>
          <w:lang w:eastAsia="fr-FR"/>
        </w:rPr>
      </w:pPr>
      <w:r w:rsidRPr="00DC0D64">
        <w:rPr>
          <w:rFonts w:cs="Arial"/>
          <w:b/>
          <w:noProof/>
          <w:szCs w:val="20"/>
          <w:lang w:eastAsia="fr-FR"/>
        </w:rPr>
        <w:t xml:space="preserve">Nombre </w:t>
      </w:r>
      <w:r>
        <w:rPr>
          <w:rFonts w:cs="Arial"/>
          <w:b/>
          <w:noProof/>
          <w:szCs w:val="20"/>
          <w:lang w:eastAsia="fr-FR"/>
        </w:rPr>
        <w:t xml:space="preserve">moyen </w:t>
      </w:r>
      <w:r w:rsidRPr="00DC0D64">
        <w:rPr>
          <w:rFonts w:cs="Arial"/>
          <w:b/>
          <w:noProof/>
          <w:szCs w:val="20"/>
          <w:lang w:eastAsia="fr-FR"/>
        </w:rPr>
        <w:t xml:space="preserve">d’emplois occupés </w:t>
      </w:r>
      <w:r>
        <w:rPr>
          <w:rFonts w:cs="Arial"/>
          <w:b/>
          <w:color w:val="000000" w:themeColor="text1"/>
          <w:szCs w:val="20"/>
        </w:rPr>
        <w:t>(tous répondants confondus)</w:t>
      </w:r>
      <w:r>
        <w:rPr>
          <w:rFonts w:cs="Arial"/>
          <w:noProof/>
          <w:szCs w:val="20"/>
          <w:lang w:eastAsia="fr-FR"/>
        </w:rPr>
        <w:t xml:space="preserve"> : </w:t>
      </w:r>
      <w:r w:rsidR="00FA1105">
        <w:rPr>
          <w:rFonts w:cs="Arial"/>
          <w:noProof/>
          <w:szCs w:val="20"/>
          <w:lang w:eastAsia="fr-FR"/>
        </w:rPr>
        <w:t>2,3</w:t>
      </w:r>
    </w:p>
    <w:p w:rsidR="00394332" w:rsidRPr="00FF5676" w:rsidRDefault="00394332" w:rsidP="00394332">
      <w:pPr>
        <w:shd w:val="clear" w:color="auto" w:fill="F2F2F2" w:themeFill="background1" w:themeFillShade="F2"/>
        <w:spacing w:before="240" w:after="60" w:line="240" w:lineRule="auto"/>
        <w:ind w:left="74" w:right="-28"/>
        <w:jc w:val="center"/>
        <w:rPr>
          <w:rFonts w:cs="Arial"/>
          <w:b/>
          <w:color w:val="3FB9D4"/>
          <w:sz w:val="28"/>
          <w:szCs w:val="28"/>
        </w:rPr>
      </w:pPr>
      <w:r>
        <w:rPr>
          <w:rFonts w:cs="Arial"/>
          <w:b/>
          <w:color w:val="3FB9D4"/>
          <w:sz w:val="28"/>
          <w:szCs w:val="28"/>
        </w:rPr>
        <w:t>Durée d’accès au 1</w:t>
      </w:r>
      <w:r w:rsidRPr="00190A77">
        <w:rPr>
          <w:rFonts w:cs="Arial"/>
          <w:b/>
          <w:color w:val="3FB9D4"/>
          <w:sz w:val="28"/>
          <w:szCs w:val="28"/>
          <w:vertAlign w:val="superscript"/>
        </w:rPr>
        <w:t>er</w:t>
      </w:r>
      <w:r>
        <w:rPr>
          <w:rFonts w:cs="Arial"/>
          <w:b/>
          <w:color w:val="3FB9D4"/>
          <w:sz w:val="28"/>
          <w:szCs w:val="28"/>
        </w:rPr>
        <w:t xml:space="preserve"> emploi et nombre de mois travaillés (hors poursuite d’études après le master) (n=5)</w:t>
      </w:r>
    </w:p>
    <w:p w:rsidR="008F1F6D" w:rsidRPr="008F1F6D" w:rsidRDefault="008F1F6D" w:rsidP="00394332">
      <w:pPr>
        <w:spacing w:before="20" w:after="60" w:line="240" w:lineRule="auto"/>
        <w:ind w:right="74"/>
        <w:rPr>
          <w:rFonts w:cs="Arial"/>
          <w:b/>
          <w:color w:val="000000" w:themeColor="text1"/>
          <w:sz w:val="10"/>
          <w:szCs w:val="10"/>
        </w:rPr>
      </w:pPr>
    </w:p>
    <w:tbl>
      <w:tblPr>
        <w:tblW w:w="10360" w:type="dxa"/>
        <w:jc w:val="center"/>
        <w:tblBorders>
          <w:top w:val="single" w:sz="4" w:space="0" w:color="3FB9D4"/>
          <w:left w:val="single" w:sz="4" w:space="0" w:color="3FB9D4"/>
          <w:bottom w:val="single" w:sz="4" w:space="0" w:color="3FB9D4"/>
          <w:right w:val="single" w:sz="4" w:space="0" w:color="3FB9D4"/>
          <w:insideH w:val="single" w:sz="4" w:space="0" w:color="3FB9D4"/>
          <w:insideV w:val="single" w:sz="4" w:space="0" w:color="3FB9D4"/>
        </w:tblBorders>
        <w:tblCellMar>
          <w:left w:w="70" w:type="dxa"/>
          <w:right w:w="70" w:type="dxa"/>
        </w:tblCellMar>
        <w:tblLook w:val="04A0"/>
      </w:tblPr>
      <w:tblGrid>
        <w:gridCol w:w="3880"/>
        <w:gridCol w:w="1604"/>
        <w:gridCol w:w="1716"/>
        <w:gridCol w:w="1527"/>
        <w:gridCol w:w="1633"/>
      </w:tblGrid>
      <w:tr w:rsidR="004119CD" w:rsidRPr="00E92616" w:rsidTr="004119CD">
        <w:trPr>
          <w:trHeight w:val="279"/>
          <w:jc w:val="center"/>
        </w:trPr>
        <w:tc>
          <w:tcPr>
            <w:tcW w:w="3880" w:type="dxa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  <w:hideMark/>
          </w:tcPr>
          <w:p w:rsidR="004119CD" w:rsidRPr="00E92616" w:rsidRDefault="004119CD" w:rsidP="004119CD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E92616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20" w:type="dxa"/>
            <w:gridSpan w:val="2"/>
            <w:shd w:val="clear" w:color="auto" w:fill="auto"/>
            <w:noWrap/>
            <w:vAlign w:val="center"/>
            <w:hideMark/>
          </w:tcPr>
          <w:p w:rsidR="004119CD" w:rsidRPr="00E92616" w:rsidRDefault="004119CD" w:rsidP="00A425C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9261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Durée d'accès au 1er emploi</w:t>
            </w:r>
            <w:r w:rsidR="00A425C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en mois</w:t>
            </w:r>
          </w:p>
        </w:tc>
        <w:tc>
          <w:tcPr>
            <w:tcW w:w="3160" w:type="dxa"/>
            <w:gridSpan w:val="2"/>
            <w:shd w:val="clear" w:color="auto" w:fill="auto"/>
            <w:noWrap/>
            <w:vAlign w:val="center"/>
            <w:hideMark/>
          </w:tcPr>
          <w:p w:rsidR="004119CD" w:rsidRPr="00E92616" w:rsidRDefault="004119CD" w:rsidP="004119CD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9261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Nombre de mois travaillés </w:t>
            </w:r>
          </w:p>
        </w:tc>
      </w:tr>
      <w:tr w:rsidR="004119CD" w:rsidRPr="00E92616" w:rsidTr="004119CD">
        <w:trPr>
          <w:trHeight w:val="300"/>
          <w:jc w:val="center"/>
        </w:trPr>
        <w:tc>
          <w:tcPr>
            <w:tcW w:w="3880" w:type="dxa"/>
            <w:tcBorders>
              <w:top w:val="nil"/>
              <w:left w:val="nil"/>
              <w:bottom w:val="single" w:sz="4" w:space="0" w:color="3FB9D4"/>
            </w:tcBorders>
            <w:shd w:val="clear" w:color="auto" w:fill="auto"/>
            <w:vAlign w:val="bottom"/>
            <w:hideMark/>
          </w:tcPr>
          <w:p w:rsidR="004119CD" w:rsidRPr="00E92616" w:rsidRDefault="004119CD" w:rsidP="004119CD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4119CD" w:rsidRPr="00E92616" w:rsidRDefault="004119CD" w:rsidP="004119C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E92616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Médiane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119CD" w:rsidRPr="00E92616" w:rsidRDefault="004119CD" w:rsidP="004119C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E92616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Moyenne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4119CD" w:rsidRPr="00E92616" w:rsidRDefault="004119CD" w:rsidP="004119C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E92616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Médiane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4119CD" w:rsidRPr="00E92616" w:rsidRDefault="004119CD" w:rsidP="004119C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E92616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Moyenne</w:t>
            </w:r>
          </w:p>
        </w:tc>
      </w:tr>
      <w:tr w:rsidR="004119CD" w:rsidRPr="00E92616" w:rsidTr="008A4F1F">
        <w:trPr>
          <w:trHeight w:val="559"/>
          <w:jc w:val="center"/>
        </w:trPr>
        <w:tc>
          <w:tcPr>
            <w:tcW w:w="3880" w:type="dxa"/>
            <w:tcBorders>
              <w:top w:val="single" w:sz="4" w:space="0" w:color="3FB9D4"/>
            </w:tcBorders>
            <w:shd w:val="clear" w:color="auto" w:fill="auto"/>
            <w:vAlign w:val="center"/>
            <w:hideMark/>
          </w:tcPr>
          <w:p w:rsidR="004119CD" w:rsidRDefault="004119CD" w:rsidP="004119CD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E92616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Diplômés entrés directement sur le marché du travail après l'obtention du Master en 2013</w:t>
            </w:r>
          </w:p>
          <w:p w:rsidR="008A4F1F" w:rsidRPr="00E92616" w:rsidRDefault="008A4F1F" w:rsidP="004119CD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(n=5)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4119CD" w:rsidRPr="00E92616" w:rsidRDefault="008A4F1F" w:rsidP="008A4F1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1,5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119CD" w:rsidRPr="00E92616" w:rsidRDefault="008A4F1F" w:rsidP="008A4F1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2,25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4119CD" w:rsidRPr="00E92616" w:rsidRDefault="008A4F1F" w:rsidP="008A4F1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4119CD" w:rsidRPr="00E92616" w:rsidRDefault="008A4F1F" w:rsidP="008A4F1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15,2</w:t>
            </w:r>
          </w:p>
        </w:tc>
      </w:tr>
    </w:tbl>
    <w:tbl>
      <w:tblPr>
        <w:tblStyle w:val="Grilledutableau"/>
        <w:tblW w:w="1587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"/>
        <w:gridCol w:w="5075"/>
        <w:gridCol w:w="5551"/>
        <w:gridCol w:w="5244"/>
      </w:tblGrid>
      <w:tr w:rsidR="00675C58" w:rsidRPr="005C37A6" w:rsidTr="00443EA2">
        <w:trPr>
          <w:trHeight w:val="434"/>
        </w:trPr>
        <w:tc>
          <w:tcPr>
            <w:tcW w:w="15876" w:type="dxa"/>
            <w:gridSpan w:val="4"/>
            <w:vAlign w:val="center"/>
          </w:tcPr>
          <w:p w:rsidR="00675C58" w:rsidRPr="005C37A6" w:rsidRDefault="00614CA9" w:rsidP="00443EA2">
            <w:pPr>
              <w:spacing w:before="120"/>
              <w:ind w:left="-102" w:right="68"/>
              <w:jc w:val="center"/>
              <w:rPr>
                <w:rFonts w:eastAsia="Times New Roman" w:cs="Arial"/>
                <w:b/>
                <w:color w:val="3FB9D4"/>
                <w:sz w:val="28"/>
                <w:szCs w:val="28"/>
                <w:lang w:eastAsia="fr-FR"/>
              </w:rPr>
            </w:pPr>
            <w:r w:rsidRPr="00614CA9">
              <w:rPr>
                <w:noProof/>
              </w:rPr>
              <w:lastRenderedPageBreak/>
              <w:pict>
                <v:roundrect id="_x0000_s3501" style="position:absolute;left:0;text-align:left;margin-left:-2.75pt;margin-top:-.45pt;width:789pt;height:512.4pt;z-index:251814400;visibility:visible;mso-position-horizontal-relative:text;mso-position-vertical-relative:text" arcsize="10923f" filled="f" strokecolor="#a5a5a5 [2092]" strokeweight="1.75pt">
                  <v:shadow on="t" type="perspective" color="#7f7f7f" opacity="0" offset=".78883mm,0" matrix="655f,,,655f"/>
                </v:roundrect>
              </w:pict>
            </w:r>
            <w:r w:rsidR="00675C58" w:rsidRPr="005C37A6">
              <w:rPr>
                <w:rFonts w:cs="Arial"/>
                <w:b/>
                <w:color w:val="3FB9D4"/>
                <w:sz w:val="28"/>
                <w:szCs w:val="28"/>
              </w:rPr>
              <w:t>Caractéristiques des emplois, hors doctorat,  au 1</w:t>
            </w:r>
            <w:r w:rsidR="00675C58" w:rsidRPr="005C37A6">
              <w:rPr>
                <w:rFonts w:cs="Arial"/>
                <w:b/>
                <w:color w:val="3FB9D4"/>
                <w:sz w:val="28"/>
                <w:szCs w:val="28"/>
                <w:vertAlign w:val="superscript"/>
              </w:rPr>
              <w:t>er</w:t>
            </w:r>
            <w:r w:rsidR="001951F8" w:rsidRPr="005C37A6">
              <w:rPr>
                <w:rFonts w:cs="Arial"/>
                <w:b/>
                <w:color w:val="3FB9D4"/>
                <w:sz w:val="28"/>
                <w:szCs w:val="28"/>
              </w:rPr>
              <w:t xml:space="preserve"> décembre 2015</w:t>
            </w:r>
          </w:p>
          <w:p w:rsidR="00675C58" w:rsidRPr="005C37A6" w:rsidRDefault="00675C58" w:rsidP="00443EA2">
            <w:pPr>
              <w:ind w:right="-108"/>
              <w:jc w:val="center"/>
              <w:rPr>
                <w:rFonts w:cs="Arial"/>
                <w:b/>
                <w:color w:val="3FB9D4"/>
                <w:sz w:val="2"/>
                <w:szCs w:val="2"/>
              </w:rPr>
            </w:pPr>
          </w:p>
        </w:tc>
      </w:tr>
      <w:tr w:rsidR="00675C58" w:rsidRPr="005C37A6" w:rsidTr="00443EA2">
        <w:trPr>
          <w:trHeight w:val="703"/>
        </w:trPr>
        <w:tc>
          <w:tcPr>
            <w:tcW w:w="15876" w:type="dxa"/>
            <w:gridSpan w:val="4"/>
          </w:tcPr>
          <w:p w:rsidR="00675C58" w:rsidRPr="005C37A6" w:rsidRDefault="00675C58" w:rsidP="00443EA2">
            <w:pPr>
              <w:ind w:right="742"/>
              <w:jc w:val="center"/>
              <w:rPr>
                <w:rFonts w:cs="Arial"/>
                <w:b/>
                <w:color w:val="3FB9D4"/>
                <w:sz w:val="24"/>
                <w:szCs w:val="24"/>
              </w:rPr>
            </w:pPr>
            <w:r w:rsidRPr="005C37A6">
              <w:rPr>
                <w:rFonts w:cs="Arial"/>
                <w:b/>
                <w:color w:val="3FB9D4"/>
                <w:sz w:val="28"/>
                <w:szCs w:val="28"/>
              </w:rPr>
              <w:t>En emploi</w:t>
            </w:r>
            <w:r w:rsidR="001951F8" w:rsidRPr="005C37A6">
              <w:rPr>
                <w:rFonts w:cs="Arial"/>
                <w:b/>
                <w:color w:val="3FB9D4"/>
                <w:sz w:val="28"/>
                <w:szCs w:val="28"/>
              </w:rPr>
              <w:t xml:space="preserve"> (n=</w:t>
            </w:r>
            <w:r w:rsidR="009271DD">
              <w:rPr>
                <w:rFonts w:cs="Arial"/>
                <w:b/>
                <w:color w:val="3FB9D4"/>
                <w:sz w:val="28"/>
                <w:szCs w:val="28"/>
              </w:rPr>
              <w:t>3</w:t>
            </w:r>
            <w:r w:rsidRPr="005C37A6">
              <w:rPr>
                <w:rFonts w:cs="Arial"/>
                <w:b/>
                <w:color w:val="3FB9D4"/>
                <w:sz w:val="28"/>
                <w:szCs w:val="28"/>
              </w:rPr>
              <w:t>)</w:t>
            </w:r>
          </w:p>
        </w:tc>
      </w:tr>
      <w:tr w:rsidR="00675C58" w:rsidRPr="005C37A6" w:rsidTr="00443EA2">
        <w:tblPrEx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9074"/>
        </w:trPr>
        <w:tc>
          <w:tcPr>
            <w:tcW w:w="5075" w:type="dxa"/>
          </w:tcPr>
          <w:p w:rsidR="00675C58" w:rsidRPr="005C37A6" w:rsidRDefault="00675C58" w:rsidP="00443EA2">
            <w:pPr>
              <w:ind w:left="-70" w:right="187"/>
              <w:jc w:val="center"/>
              <w:rPr>
                <w:rFonts w:cs="Arial"/>
                <w:b/>
              </w:rPr>
            </w:pPr>
            <w:r w:rsidRPr="005C37A6">
              <w:rPr>
                <w:rFonts w:cs="Arial"/>
                <w:b/>
              </w:rPr>
              <w:t>Type de contrat</w:t>
            </w:r>
          </w:p>
          <w:p w:rsidR="00675C58" w:rsidRPr="005C37A6" w:rsidRDefault="00675C58" w:rsidP="00443EA2">
            <w:pPr>
              <w:ind w:left="491" w:right="187" w:hanging="283"/>
            </w:pPr>
          </w:p>
          <w:p w:rsidR="00675C58" w:rsidRPr="005C37A6" w:rsidRDefault="00BD4102" w:rsidP="00443EA2">
            <w:pPr>
              <w:ind w:left="491" w:right="187" w:hanging="283"/>
              <w:rPr>
                <w:rFonts w:eastAsia="Times New Roman" w:cs="Arial"/>
                <w:color w:val="000000" w:themeColor="text1"/>
                <w:sz w:val="18"/>
                <w:szCs w:val="18"/>
                <w:lang w:eastAsia="fr-FR"/>
              </w:rPr>
            </w:pPr>
            <w:r w:rsidRPr="00BD4102">
              <w:rPr>
                <w:rFonts w:eastAsia="Times New Roman" w:cs="Arial"/>
                <w:noProof/>
                <w:color w:val="000000" w:themeColor="text1"/>
                <w:sz w:val="18"/>
                <w:szCs w:val="18"/>
                <w:lang w:eastAsia="fr-FR"/>
              </w:rPr>
              <w:drawing>
                <wp:inline distT="0" distB="0" distL="0" distR="0">
                  <wp:extent cx="2867025" cy="866775"/>
                  <wp:effectExtent l="0" t="0" r="0" b="0"/>
                  <wp:docPr id="6" name="Graphique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</w:p>
          <w:p w:rsidR="00675C58" w:rsidRDefault="00675C58" w:rsidP="00DC3A85">
            <w:pPr>
              <w:ind w:right="187"/>
              <w:rPr>
                <w:rFonts w:eastAsia="Times New Roman" w:cs="Arial"/>
                <w:color w:val="000000" w:themeColor="text1"/>
                <w:sz w:val="18"/>
                <w:szCs w:val="18"/>
                <w:lang w:eastAsia="fr-FR"/>
              </w:rPr>
            </w:pPr>
          </w:p>
          <w:p w:rsidR="008F1F6D" w:rsidRDefault="008F1F6D" w:rsidP="00DC3A85">
            <w:pPr>
              <w:ind w:right="187"/>
              <w:rPr>
                <w:rFonts w:eastAsia="Times New Roman" w:cs="Arial"/>
                <w:color w:val="000000" w:themeColor="text1"/>
                <w:sz w:val="18"/>
                <w:szCs w:val="18"/>
                <w:lang w:eastAsia="fr-FR"/>
              </w:rPr>
            </w:pPr>
          </w:p>
          <w:p w:rsidR="008F1F6D" w:rsidRPr="005C37A6" w:rsidRDefault="008F1F6D" w:rsidP="00DC3A85">
            <w:pPr>
              <w:ind w:right="187"/>
              <w:rPr>
                <w:rFonts w:eastAsia="Times New Roman" w:cs="Arial"/>
                <w:color w:val="000000" w:themeColor="text1"/>
                <w:sz w:val="18"/>
                <w:szCs w:val="18"/>
                <w:lang w:eastAsia="fr-FR"/>
              </w:rPr>
            </w:pPr>
          </w:p>
          <w:p w:rsidR="00675C58" w:rsidRPr="005C37A6" w:rsidRDefault="00675C58" w:rsidP="00443EA2">
            <w:pPr>
              <w:ind w:left="491" w:right="187" w:hanging="283"/>
              <w:rPr>
                <w:rFonts w:eastAsia="Times New Roman" w:cs="Arial"/>
                <w:color w:val="000000" w:themeColor="text1"/>
                <w:sz w:val="18"/>
                <w:szCs w:val="18"/>
                <w:lang w:eastAsia="fr-FR"/>
              </w:rPr>
            </w:pPr>
          </w:p>
          <w:p w:rsidR="00675C58" w:rsidRDefault="00675C58" w:rsidP="00443EA2">
            <w:pPr>
              <w:pStyle w:val="Paragraphedeliste"/>
              <w:numPr>
                <w:ilvl w:val="1"/>
                <w:numId w:val="1"/>
              </w:numPr>
              <w:ind w:left="917" w:right="333" w:hanging="283"/>
              <w:rPr>
                <w:rFonts w:eastAsia="Times New Roman" w:cs="Arial"/>
                <w:color w:val="000000" w:themeColor="text1"/>
                <w:szCs w:val="20"/>
                <w:lang w:eastAsia="fr-FR"/>
              </w:rPr>
            </w:pPr>
            <w:r w:rsidRPr="005C37A6">
              <w:rPr>
                <w:rFonts w:eastAsia="Times New Roman" w:cs="Arial"/>
                <w:color w:val="000000" w:themeColor="text1"/>
                <w:szCs w:val="20"/>
                <w:lang w:eastAsia="fr-FR"/>
              </w:rPr>
              <w:t>Tous  travaillent à temps plein.</w:t>
            </w:r>
          </w:p>
          <w:p w:rsidR="00B227C5" w:rsidRDefault="00B227C5" w:rsidP="00B227C5">
            <w:pPr>
              <w:pStyle w:val="Paragraphedeliste"/>
              <w:ind w:left="917" w:right="333"/>
              <w:rPr>
                <w:rFonts w:eastAsia="Times New Roman" w:cs="Arial"/>
                <w:color w:val="000000" w:themeColor="text1"/>
                <w:szCs w:val="20"/>
                <w:lang w:eastAsia="fr-FR"/>
              </w:rPr>
            </w:pPr>
          </w:p>
          <w:p w:rsidR="007C3D41" w:rsidRPr="005C37A6" w:rsidRDefault="007C3D41" w:rsidP="00443EA2">
            <w:pPr>
              <w:pStyle w:val="Paragraphedeliste"/>
              <w:numPr>
                <w:ilvl w:val="1"/>
                <w:numId w:val="1"/>
              </w:numPr>
              <w:ind w:left="917" w:right="333" w:hanging="283"/>
              <w:rPr>
                <w:rFonts w:eastAsia="Times New Roman" w:cs="Arial"/>
                <w:color w:val="000000" w:themeColor="text1"/>
                <w:szCs w:val="20"/>
                <w:lang w:eastAsia="fr-FR"/>
              </w:rPr>
            </w:pPr>
            <w:r>
              <w:rPr>
                <w:rFonts w:eastAsia="Times New Roman" w:cs="Arial"/>
                <w:color w:val="000000" w:themeColor="text1"/>
                <w:szCs w:val="20"/>
                <w:lang w:eastAsia="fr-FR"/>
              </w:rPr>
              <w:t>1 répondant sur 3 occupe plusieurs emplois au 1</w:t>
            </w:r>
            <w:r w:rsidRPr="007C3D41">
              <w:rPr>
                <w:rFonts w:eastAsia="Times New Roman" w:cs="Arial"/>
                <w:color w:val="000000" w:themeColor="text1"/>
                <w:szCs w:val="20"/>
                <w:vertAlign w:val="superscript"/>
                <w:lang w:eastAsia="fr-FR"/>
              </w:rPr>
              <w:t>er</w:t>
            </w:r>
            <w:r>
              <w:rPr>
                <w:rFonts w:eastAsia="Times New Roman" w:cs="Arial"/>
                <w:color w:val="000000" w:themeColor="text1"/>
                <w:szCs w:val="20"/>
                <w:lang w:eastAsia="fr-FR"/>
              </w:rPr>
              <w:t xml:space="preserve"> décembre 2015</w:t>
            </w:r>
          </w:p>
          <w:p w:rsidR="00675C58" w:rsidRPr="005C37A6" w:rsidRDefault="00675C58" w:rsidP="00DC3A85">
            <w:pPr>
              <w:ind w:right="187"/>
              <w:rPr>
                <w:rFonts w:eastAsia="Times New Roman" w:cs="Arial"/>
                <w:color w:val="000000" w:themeColor="text1"/>
                <w:sz w:val="16"/>
                <w:szCs w:val="16"/>
                <w:lang w:eastAsia="fr-FR"/>
              </w:rPr>
            </w:pPr>
          </w:p>
          <w:p w:rsidR="00675C58" w:rsidRPr="005C37A6" w:rsidRDefault="00675C58" w:rsidP="00443EA2">
            <w:pPr>
              <w:ind w:left="491" w:right="187" w:hanging="283"/>
              <w:rPr>
                <w:rFonts w:eastAsia="Times New Roman" w:cs="Arial"/>
                <w:color w:val="000000" w:themeColor="text1"/>
                <w:sz w:val="16"/>
                <w:szCs w:val="16"/>
                <w:lang w:eastAsia="fr-FR"/>
              </w:rPr>
            </w:pPr>
          </w:p>
          <w:p w:rsidR="00675C58" w:rsidRPr="005C37A6" w:rsidRDefault="00675C58" w:rsidP="00443EA2">
            <w:pPr>
              <w:ind w:right="187"/>
              <w:rPr>
                <w:rFonts w:eastAsia="Times New Roman" w:cs="Arial"/>
                <w:color w:val="000000" w:themeColor="text1"/>
                <w:sz w:val="16"/>
                <w:szCs w:val="16"/>
                <w:lang w:eastAsia="fr-FR"/>
              </w:rPr>
            </w:pPr>
          </w:p>
          <w:p w:rsidR="00675C58" w:rsidRDefault="00675C58" w:rsidP="00443EA2">
            <w:pPr>
              <w:pStyle w:val="Paragraphedeliste"/>
              <w:ind w:left="491" w:right="187" w:hanging="283"/>
              <w:rPr>
                <w:rFonts w:eastAsia="Times New Roman" w:cs="Arial"/>
                <w:color w:val="000000" w:themeColor="text1"/>
                <w:sz w:val="16"/>
                <w:szCs w:val="16"/>
                <w:lang w:eastAsia="fr-FR"/>
              </w:rPr>
            </w:pPr>
          </w:p>
          <w:p w:rsidR="00DC3A85" w:rsidRPr="005C37A6" w:rsidRDefault="00DC3A85" w:rsidP="00443EA2">
            <w:pPr>
              <w:pStyle w:val="Paragraphedeliste"/>
              <w:ind w:left="491" w:right="187" w:hanging="283"/>
              <w:rPr>
                <w:rFonts w:eastAsia="Times New Roman" w:cs="Arial"/>
                <w:color w:val="000000" w:themeColor="text1"/>
                <w:sz w:val="16"/>
                <w:szCs w:val="16"/>
                <w:lang w:eastAsia="fr-FR"/>
              </w:rPr>
            </w:pPr>
          </w:p>
          <w:p w:rsidR="00675C58" w:rsidRPr="005C37A6" w:rsidRDefault="00675C58" w:rsidP="00443EA2">
            <w:pPr>
              <w:spacing w:after="120"/>
              <w:ind w:left="74" w:right="187"/>
              <w:jc w:val="center"/>
              <w:rPr>
                <w:rFonts w:cs="Arial"/>
                <w:b/>
                <w:color w:val="000000" w:themeColor="text1"/>
              </w:rPr>
            </w:pPr>
            <w:r w:rsidRPr="005C37A6">
              <w:rPr>
                <w:rFonts w:cs="Arial"/>
                <w:b/>
                <w:color w:val="000000" w:themeColor="text1"/>
              </w:rPr>
              <w:t>Domaine d’activité de l’employeur</w:t>
            </w:r>
          </w:p>
          <w:tbl>
            <w:tblPr>
              <w:tblW w:w="4536" w:type="dxa"/>
              <w:tblInd w:w="208" w:type="dxa"/>
              <w:tblBorders>
                <w:top w:val="single" w:sz="6" w:space="0" w:color="3FB9D4"/>
                <w:bottom w:val="single" w:sz="6" w:space="0" w:color="3FB9D4"/>
                <w:insideH w:val="single" w:sz="6" w:space="0" w:color="3FB9D4"/>
              </w:tblBorders>
              <w:shd w:val="clear" w:color="auto" w:fill="F2F2F2" w:themeFill="background1" w:themeFillShade="F2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111"/>
              <w:gridCol w:w="425"/>
            </w:tblGrid>
            <w:tr w:rsidR="00675C58" w:rsidRPr="005C37A6" w:rsidTr="008F1F6D">
              <w:trPr>
                <w:trHeight w:val="437"/>
              </w:trPr>
              <w:tc>
                <w:tcPr>
                  <w:tcW w:w="4111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675C58" w:rsidRPr="00BC7737" w:rsidRDefault="00BC7737" w:rsidP="00443EA2">
                  <w:pPr>
                    <w:spacing w:before="120" w:after="120" w:line="240" w:lineRule="auto"/>
                    <w:ind w:right="-68"/>
                    <w:rPr>
                      <w:rFonts w:eastAsia="Times New Roman" w:cs="Arial"/>
                      <w:sz w:val="18"/>
                      <w:szCs w:val="18"/>
                      <w:lang w:eastAsia="fr-FR"/>
                    </w:rPr>
                  </w:pPr>
                  <w:r w:rsidRPr="00BC7737">
                    <w:rPr>
                      <w:rFonts w:eastAsia="Times New Roman" w:cs="Arial"/>
                      <w:sz w:val="18"/>
                      <w:szCs w:val="18"/>
                      <w:lang w:eastAsia="fr-FR"/>
                    </w:rPr>
                    <w:t>Enseignement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675C58" w:rsidRPr="00BC7737" w:rsidRDefault="00BC7737" w:rsidP="00443EA2">
                  <w:pPr>
                    <w:spacing w:before="120" w:after="120" w:line="240" w:lineRule="auto"/>
                    <w:ind w:left="74" w:right="-68"/>
                    <w:rPr>
                      <w:rFonts w:eastAsia="Times New Roman" w:cs="Arial"/>
                      <w:b/>
                      <w:sz w:val="18"/>
                      <w:szCs w:val="18"/>
                      <w:lang w:eastAsia="fr-FR"/>
                    </w:rPr>
                  </w:pPr>
                  <w:r w:rsidRPr="00BC7737">
                    <w:rPr>
                      <w:rFonts w:eastAsia="Times New Roman" w:cs="Arial"/>
                      <w:b/>
                      <w:sz w:val="18"/>
                      <w:szCs w:val="18"/>
                      <w:lang w:eastAsia="fr-FR"/>
                    </w:rPr>
                    <w:t>3</w:t>
                  </w:r>
                </w:p>
              </w:tc>
            </w:tr>
          </w:tbl>
          <w:p w:rsidR="00675C58" w:rsidRPr="005C37A6" w:rsidRDefault="00675C58" w:rsidP="00443EA2">
            <w:pPr>
              <w:pStyle w:val="Paragraphedeliste"/>
              <w:ind w:left="0" w:right="187"/>
              <w:jc w:val="center"/>
              <w:rPr>
                <w:rFonts w:eastAsia="Times New Roman" w:cs="Arial"/>
                <w:color w:val="000000" w:themeColor="text1"/>
                <w:szCs w:val="20"/>
                <w:lang w:eastAsia="fr-FR"/>
              </w:rPr>
            </w:pPr>
          </w:p>
          <w:p w:rsidR="00675C58" w:rsidRPr="005C37A6" w:rsidRDefault="00675C58" w:rsidP="00443EA2">
            <w:pPr>
              <w:pStyle w:val="Paragraphedeliste"/>
              <w:ind w:left="0" w:right="187"/>
              <w:jc w:val="center"/>
              <w:rPr>
                <w:rFonts w:eastAsia="Times New Roman" w:cs="Arial"/>
                <w:color w:val="000000" w:themeColor="text1"/>
                <w:szCs w:val="20"/>
                <w:lang w:eastAsia="fr-FR"/>
              </w:rPr>
            </w:pPr>
          </w:p>
          <w:p w:rsidR="00DC3A85" w:rsidRDefault="00DC3A85" w:rsidP="00443EA2">
            <w:pPr>
              <w:pStyle w:val="Paragraphedeliste"/>
              <w:ind w:left="0" w:right="187"/>
              <w:jc w:val="center"/>
              <w:rPr>
                <w:rFonts w:eastAsia="Times New Roman" w:cs="Arial"/>
                <w:color w:val="000000" w:themeColor="text1"/>
                <w:szCs w:val="20"/>
                <w:lang w:eastAsia="fr-FR"/>
              </w:rPr>
            </w:pPr>
          </w:p>
          <w:p w:rsidR="008F1F6D" w:rsidRDefault="008F1F6D" w:rsidP="00443EA2">
            <w:pPr>
              <w:pStyle w:val="Paragraphedeliste"/>
              <w:ind w:left="0" w:right="187"/>
              <w:jc w:val="center"/>
              <w:rPr>
                <w:rFonts w:eastAsia="Times New Roman" w:cs="Arial"/>
                <w:color w:val="000000" w:themeColor="text1"/>
                <w:szCs w:val="20"/>
                <w:lang w:eastAsia="fr-FR"/>
              </w:rPr>
            </w:pPr>
          </w:p>
          <w:p w:rsidR="008F1F6D" w:rsidRPr="005C37A6" w:rsidRDefault="008F1F6D" w:rsidP="00443EA2">
            <w:pPr>
              <w:pStyle w:val="Paragraphedeliste"/>
              <w:ind w:left="0" w:right="187"/>
              <w:jc w:val="center"/>
              <w:rPr>
                <w:rFonts w:eastAsia="Times New Roman" w:cs="Arial"/>
                <w:color w:val="000000" w:themeColor="text1"/>
                <w:szCs w:val="20"/>
                <w:lang w:eastAsia="fr-FR"/>
              </w:rPr>
            </w:pPr>
          </w:p>
          <w:p w:rsidR="00675C58" w:rsidRPr="005C37A6" w:rsidRDefault="00675C58" w:rsidP="00443EA2">
            <w:pPr>
              <w:ind w:right="187"/>
              <w:jc w:val="center"/>
              <w:rPr>
                <w:rFonts w:cs="Arial"/>
                <w:b/>
                <w:szCs w:val="20"/>
              </w:rPr>
            </w:pPr>
            <w:r w:rsidRPr="005C37A6">
              <w:rPr>
                <w:rFonts w:cs="Arial"/>
                <w:b/>
                <w:szCs w:val="20"/>
              </w:rPr>
              <w:t>Type d’employeur</w:t>
            </w:r>
          </w:p>
          <w:p w:rsidR="00675C58" w:rsidRPr="005C37A6" w:rsidRDefault="00DC3A85" w:rsidP="00443EA2">
            <w:pPr>
              <w:ind w:right="187"/>
              <w:jc w:val="center"/>
              <w:rPr>
                <w:rFonts w:cs="Arial"/>
                <w:b/>
                <w:szCs w:val="20"/>
              </w:rPr>
            </w:pPr>
            <w:r w:rsidRPr="00DC3A85">
              <w:rPr>
                <w:rFonts w:cs="Arial"/>
                <w:b/>
                <w:noProof/>
                <w:szCs w:val="20"/>
                <w:lang w:eastAsia="fr-FR"/>
              </w:rPr>
              <w:drawing>
                <wp:inline distT="0" distB="0" distL="0" distR="0">
                  <wp:extent cx="2724151" cy="752474"/>
                  <wp:effectExtent l="0" t="0" r="0" b="0"/>
                  <wp:docPr id="131" name="Graphique 3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</wp:inline>
              </w:drawing>
            </w:r>
          </w:p>
          <w:p w:rsidR="00675C58" w:rsidRPr="005C37A6" w:rsidRDefault="00675C58" w:rsidP="00443EA2">
            <w:pPr>
              <w:ind w:left="72" w:right="187"/>
              <w:jc w:val="center"/>
            </w:pPr>
          </w:p>
        </w:tc>
        <w:tc>
          <w:tcPr>
            <w:tcW w:w="5551" w:type="dxa"/>
          </w:tcPr>
          <w:p w:rsidR="00675C58" w:rsidRPr="005C37A6" w:rsidRDefault="00675C58" w:rsidP="00443EA2">
            <w:pPr>
              <w:ind w:left="-48" w:right="-70"/>
              <w:jc w:val="center"/>
              <w:rPr>
                <w:rFonts w:cs="Arial"/>
                <w:b/>
              </w:rPr>
            </w:pPr>
            <w:r w:rsidRPr="005C37A6">
              <w:rPr>
                <w:rFonts w:cs="Arial"/>
                <w:b/>
              </w:rPr>
              <w:t>Statut de l’emploi</w:t>
            </w:r>
          </w:p>
          <w:p w:rsidR="00675C58" w:rsidRPr="005C37A6" w:rsidRDefault="00DC3A85" w:rsidP="00443EA2">
            <w:pPr>
              <w:ind w:right="-70"/>
              <w:jc w:val="center"/>
              <w:rPr>
                <w:rFonts w:cs="Arial"/>
                <w:b/>
                <w:sz w:val="18"/>
                <w:szCs w:val="18"/>
              </w:rPr>
            </w:pPr>
            <w:r w:rsidRPr="00DC3A85">
              <w:rPr>
                <w:rFonts w:cs="Arial"/>
                <w:b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3257550" cy="676275"/>
                  <wp:effectExtent l="0" t="0" r="0" b="0"/>
                  <wp:docPr id="132" name="Graphique 3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</wp:inline>
              </w:drawing>
            </w:r>
          </w:p>
          <w:p w:rsidR="00675C58" w:rsidRPr="005C37A6" w:rsidRDefault="00675C58" w:rsidP="00443EA2">
            <w:pPr>
              <w:ind w:left="-48" w:right="-70"/>
              <w:jc w:val="center"/>
              <w:rPr>
                <w:rFonts w:cs="Arial"/>
                <w:b/>
              </w:rPr>
            </w:pPr>
          </w:p>
          <w:p w:rsidR="00675C58" w:rsidRPr="005C37A6" w:rsidRDefault="00614CA9" w:rsidP="00443EA2">
            <w:pPr>
              <w:ind w:left="-48" w:right="-70"/>
              <w:jc w:val="center"/>
              <w:rPr>
                <w:rFonts w:cs="Arial"/>
                <w:b/>
              </w:rPr>
            </w:pPr>
            <w:r w:rsidRPr="00614CA9">
              <w:rPr>
                <w:noProof/>
              </w:rPr>
              <w:pict>
                <v:roundrect id="_x0000_s3502" style="position:absolute;left:0;text-align:left;margin-left:8.8pt;margin-top:9.8pt;width:253.45pt;height:125.3pt;z-index:251815424;visibility:visible" arcsize="10923f" filled="f" strokecolor="#a5a5a5 [2092]" strokeweight="1.25pt">
                  <v:shadow on="t" type="perspective" color="#7f7f7f" opacity="0" offset=".78883mm,0" matrix="655f,,,655f"/>
                  <v:textbox style="mso-next-textbox:#_x0000_s3502">
                    <w:txbxContent>
                      <w:p w:rsidR="009F10C1" w:rsidRDefault="009F10C1" w:rsidP="00A51318">
                        <w:pPr>
                          <w:spacing w:after="60"/>
                          <w:ind w:left="-284" w:right="-312"/>
                          <w:jc w:val="center"/>
                          <w:rPr>
                            <w:rFonts w:cs="Arial"/>
                            <w:b/>
                            <w:color w:val="000000" w:themeColor="text1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color w:val="000000" w:themeColor="text1"/>
                            <w:szCs w:val="20"/>
                          </w:rPr>
                          <w:t>Intitulés</w:t>
                        </w:r>
                        <w:r w:rsidRPr="00C6112B">
                          <w:rPr>
                            <w:rFonts w:cs="Arial"/>
                            <w:b/>
                            <w:color w:val="000000" w:themeColor="text1"/>
                            <w:szCs w:val="20"/>
                          </w:rPr>
                          <w:t xml:space="preserve"> de</w:t>
                        </w:r>
                        <w:r>
                          <w:rPr>
                            <w:rFonts w:cs="Arial"/>
                            <w:b/>
                            <w:color w:val="000000" w:themeColor="text1"/>
                            <w:szCs w:val="20"/>
                          </w:rPr>
                          <w:t>s</w:t>
                        </w:r>
                        <w:r w:rsidRPr="00C6112B">
                          <w:rPr>
                            <w:rFonts w:cs="Arial"/>
                            <w:b/>
                            <w:color w:val="000000" w:themeColor="text1"/>
                            <w:szCs w:val="20"/>
                          </w:rPr>
                          <w:t xml:space="preserve"> postes</w:t>
                        </w:r>
                        <w:r>
                          <w:rPr>
                            <w:rFonts w:cs="Arial"/>
                            <w:b/>
                            <w:color w:val="000000" w:themeColor="text1"/>
                            <w:szCs w:val="20"/>
                          </w:rPr>
                          <w:t xml:space="preserve"> au 1</w:t>
                        </w:r>
                        <w:r w:rsidRPr="00BC7737">
                          <w:rPr>
                            <w:rFonts w:cs="Arial"/>
                            <w:b/>
                            <w:color w:val="000000" w:themeColor="text1"/>
                            <w:szCs w:val="20"/>
                            <w:vertAlign w:val="superscript"/>
                          </w:rPr>
                          <w:t>er</w:t>
                        </w:r>
                        <w:r>
                          <w:rPr>
                            <w:rFonts w:cs="Arial"/>
                            <w:b/>
                            <w:color w:val="000000" w:themeColor="text1"/>
                            <w:szCs w:val="20"/>
                          </w:rPr>
                          <w:t xml:space="preserve"> décembre 2015</w:t>
                        </w:r>
                      </w:p>
                      <w:p w:rsidR="009F10C1" w:rsidRPr="00C6112B" w:rsidRDefault="009F10C1" w:rsidP="0013087D">
                        <w:pPr>
                          <w:ind w:left="-284" w:right="-312"/>
                          <w:jc w:val="center"/>
                          <w:rPr>
                            <w:rFonts w:cs="Arial"/>
                            <w:b/>
                            <w:color w:val="000000" w:themeColor="text1"/>
                            <w:szCs w:val="20"/>
                          </w:rPr>
                        </w:pPr>
                      </w:p>
                      <w:p w:rsidR="009F10C1" w:rsidRPr="008F1F6D" w:rsidRDefault="009F10C1" w:rsidP="0013087D">
                        <w:pPr>
                          <w:jc w:val="center"/>
                          <w:rPr>
                            <w:rFonts w:eastAsia="Times New Roman" w:cs="Arial"/>
                            <w:b/>
                            <w:color w:val="808080" w:themeColor="background1" w:themeShade="80"/>
                            <w:sz w:val="8"/>
                            <w:szCs w:val="8"/>
                            <w:lang w:eastAsia="fr-FR"/>
                          </w:rPr>
                        </w:pPr>
                      </w:p>
                      <w:p w:rsidR="009F10C1" w:rsidRPr="00A51318" w:rsidRDefault="009F10C1" w:rsidP="0013087D">
                        <w:pPr>
                          <w:jc w:val="center"/>
                          <w:rPr>
                            <w:rFonts w:eastAsia="Times New Roman" w:cs="Arial"/>
                            <w:b/>
                            <w:color w:val="808080" w:themeColor="background1" w:themeShade="80"/>
                            <w:szCs w:val="20"/>
                            <w:lang w:eastAsia="fr-FR"/>
                          </w:rPr>
                        </w:pPr>
                        <w:r w:rsidRPr="00A51318">
                          <w:rPr>
                            <w:rFonts w:eastAsia="Times New Roman" w:cs="Arial"/>
                            <w:b/>
                            <w:color w:val="808080" w:themeColor="background1" w:themeShade="80"/>
                            <w:szCs w:val="20"/>
                            <w:lang w:eastAsia="fr-FR"/>
                          </w:rPr>
                          <w:t>Ingénieur d'études en biotechnologies marines</w:t>
                        </w:r>
                      </w:p>
                      <w:p w:rsidR="009F10C1" w:rsidRPr="00772A48" w:rsidRDefault="009F10C1" w:rsidP="0013087D">
                        <w:pPr>
                          <w:jc w:val="center"/>
                          <w:rPr>
                            <w:rFonts w:eastAsia="Times New Roman" w:cs="Arial"/>
                            <w:b/>
                            <w:color w:val="808080" w:themeColor="background1" w:themeShade="80"/>
                            <w:sz w:val="10"/>
                            <w:szCs w:val="10"/>
                            <w:lang w:eastAsia="fr-FR"/>
                          </w:rPr>
                        </w:pPr>
                      </w:p>
                      <w:p w:rsidR="009F10C1" w:rsidRDefault="009F10C1" w:rsidP="0013087D">
                        <w:pPr>
                          <w:jc w:val="center"/>
                          <w:rPr>
                            <w:rFonts w:eastAsia="Times New Roman" w:cs="Arial"/>
                            <w:b/>
                            <w:color w:val="808080" w:themeColor="background1" w:themeShade="80"/>
                            <w:szCs w:val="20"/>
                            <w:lang w:eastAsia="fr-FR"/>
                          </w:rPr>
                        </w:pPr>
                        <w:r w:rsidRPr="00A51318">
                          <w:rPr>
                            <w:rFonts w:eastAsia="Times New Roman" w:cs="Arial"/>
                            <w:b/>
                            <w:color w:val="808080" w:themeColor="background1" w:themeShade="80"/>
                            <w:szCs w:val="20"/>
                            <w:lang w:eastAsia="fr-FR"/>
                          </w:rPr>
                          <w:t xml:space="preserve">Enseignant contractuel en biologie écologie dans l'enseignement agricole </w:t>
                        </w:r>
                      </w:p>
                      <w:p w:rsidR="009F10C1" w:rsidRPr="00772A48" w:rsidRDefault="009F10C1" w:rsidP="0013087D">
                        <w:pPr>
                          <w:jc w:val="center"/>
                          <w:rPr>
                            <w:rFonts w:eastAsia="Times New Roman" w:cs="Arial"/>
                            <w:b/>
                            <w:color w:val="808080" w:themeColor="background1" w:themeShade="80"/>
                            <w:sz w:val="10"/>
                            <w:szCs w:val="10"/>
                            <w:lang w:eastAsia="fr-FR"/>
                          </w:rPr>
                        </w:pPr>
                      </w:p>
                      <w:p w:rsidR="009F10C1" w:rsidRDefault="009F10C1" w:rsidP="0013087D">
                        <w:pPr>
                          <w:jc w:val="center"/>
                          <w:rPr>
                            <w:rFonts w:eastAsia="Times New Roman" w:cs="Arial"/>
                            <w:b/>
                            <w:color w:val="808080" w:themeColor="background1" w:themeShade="80"/>
                            <w:szCs w:val="20"/>
                            <w:lang w:eastAsia="fr-FR"/>
                          </w:rPr>
                        </w:pPr>
                        <w:r w:rsidRPr="00A51318">
                          <w:rPr>
                            <w:rFonts w:eastAsia="Times New Roman" w:cs="Arial"/>
                            <w:b/>
                            <w:color w:val="808080" w:themeColor="background1" w:themeShade="80"/>
                            <w:szCs w:val="20"/>
                            <w:lang w:eastAsia="fr-FR"/>
                          </w:rPr>
                          <w:t>Enseignant professeur contractuel</w:t>
                        </w:r>
                      </w:p>
                      <w:p w:rsidR="009F10C1" w:rsidRPr="00A51318" w:rsidRDefault="009F10C1" w:rsidP="00A51318">
                        <w:pPr>
                          <w:jc w:val="center"/>
                          <w:rPr>
                            <w:rFonts w:eastAsia="Times New Roman" w:cs="Arial"/>
                            <w:b/>
                            <w:color w:val="808080" w:themeColor="background1" w:themeShade="8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675C58" w:rsidRPr="005C37A6" w:rsidRDefault="00675C58" w:rsidP="00443EA2">
            <w:pPr>
              <w:ind w:left="-48" w:right="-70"/>
              <w:jc w:val="center"/>
              <w:rPr>
                <w:rFonts w:cs="Arial"/>
                <w:b/>
              </w:rPr>
            </w:pPr>
          </w:p>
          <w:p w:rsidR="00675C58" w:rsidRPr="005C37A6" w:rsidRDefault="00675C58" w:rsidP="00443EA2">
            <w:pPr>
              <w:ind w:left="-48" w:right="-70"/>
              <w:jc w:val="center"/>
              <w:rPr>
                <w:rFonts w:cs="Arial"/>
                <w:b/>
              </w:rPr>
            </w:pPr>
          </w:p>
          <w:p w:rsidR="00675C58" w:rsidRPr="005C37A6" w:rsidRDefault="00675C58" w:rsidP="00443EA2">
            <w:pPr>
              <w:ind w:left="-48" w:right="-70"/>
              <w:jc w:val="center"/>
              <w:rPr>
                <w:rFonts w:cs="Arial"/>
                <w:b/>
              </w:rPr>
            </w:pPr>
          </w:p>
          <w:p w:rsidR="00675C58" w:rsidRPr="005C37A6" w:rsidRDefault="00675C58" w:rsidP="00443EA2">
            <w:pPr>
              <w:ind w:left="-48" w:right="-70"/>
              <w:jc w:val="center"/>
              <w:rPr>
                <w:rFonts w:cs="Arial"/>
                <w:b/>
              </w:rPr>
            </w:pPr>
          </w:p>
          <w:p w:rsidR="00675C58" w:rsidRPr="005C37A6" w:rsidRDefault="00675C58" w:rsidP="00443EA2">
            <w:pPr>
              <w:ind w:left="-48" w:right="-70"/>
              <w:jc w:val="center"/>
              <w:rPr>
                <w:rFonts w:cs="Arial"/>
                <w:b/>
              </w:rPr>
            </w:pPr>
          </w:p>
          <w:p w:rsidR="00675C58" w:rsidRPr="005C37A6" w:rsidRDefault="00675C58" w:rsidP="00443EA2">
            <w:pPr>
              <w:ind w:left="-48" w:right="-70"/>
              <w:jc w:val="center"/>
              <w:rPr>
                <w:rFonts w:cs="Arial"/>
                <w:b/>
              </w:rPr>
            </w:pPr>
          </w:p>
          <w:p w:rsidR="00675C58" w:rsidRPr="005C37A6" w:rsidRDefault="00675C58" w:rsidP="00443EA2">
            <w:pPr>
              <w:ind w:left="-48" w:right="-70"/>
              <w:jc w:val="center"/>
              <w:rPr>
                <w:rFonts w:cs="Arial"/>
                <w:b/>
              </w:rPr>
            </w:pPr>
          </w:p>
          <w:p w:rsidR="00675C58" w:rsidRPr="005C37A6" w:rsidRDefault="00675C58" w:rsidP="00443EA2">
            <w:pPr>
              <w:ind w:left="-48" w:right="-70"/>
              <w:jc w:val="center"/>
              <w:rPr>
                <w:rFonts w:cs="Arial"/>
                <w:b/>
              </w:rPr>
            </w:pPr>
          </w:p>
          <w:p w:rsidR="00675C58" w:rsidRPr="005C37A6" w:rsidRDefault="00675C58" w:rsidP="00443EA2">
            <w:pPr>
              <w:ind w:left="-48" w:right="-70"/>
              <w:jc w:val="center"/>
              <w:rPr>
                <w:rFonts w:cs="Arial"/>
                <w:b/>
              </w:rPr>
            </w:pPr>
          </w:p>
          <w:p w:rsidR="00675C58" w:rsidRPr="005C37A6" w:rsidRDefault="00675C58" w:rsidP="00443EA2">
            <w:pPr>
              <w:ind w:left="-48" w:right="-70"/>
              <w:jc w:val="center"/>
              <w:rPr>
                <w:rFonts w:cs="Arial"/>
                <w:sz w:val="18"/>
                <w:szCs w:val="18"/>
              </w:rPr>
            </w:pPr>
          </w:p>
          <w:p w:rsidR="00675C58" w:rsidRPr="005C37A6" w:rsidRDefault="00675C58" w:rsidP="00443EA2">
            <w:pPr>
              <w:ind w:left="-48" w:right="-70"/>
              <w:jc w:val="center"/>
              <w:rPr>
                <w:rFonts w:cs="Arial"/>
                <w:sz w:val="18"/>
                <w:szCs w:val="18"/>
              </w:rPr>
            </w:pPr>
          </w:p>
          <w:p w:rsidR="00675C58" w:rsidRPr="005C37A6" w:rsidRDefault="00675C58" w:rsidP="00443EA2">
            <w:pPr>
              <w:ind w:left="-48" w:right="-70"/>
              <w:jc w:val="center"/>
              <w:rPr>
                <w:rFonts w:cs="Arial"/>
                <w:b/>
              </w:rPr>
            </w:pPr>
          </w:p>
          <w:p w:rsidR="00675C58" w:rsidRPr="005C37A6" w:rsidRDefault="00675C58" w:rsidP="00443EA2">
            <w:pPr>
              <w:ind w:left="-48" w:right="-70"/>
              <w:jc w:val="center"/>
              <w:rPr>
                <w:rFonts w:cs="Arial"/>
                <w:b/>
              </w:rPr>
            </w:pPr>
          </w:p>
          <w:p w:rsidR="00675C58" w:rsidRPr="005C37A6" w:rsidRDefault="00675C58" w:rsidP="00443EA2">
            <w:pPr>
              <w:ind w:left="-48" w:right="-70"/>
              <w:jc w:val="center"/>
              <w:rPr>
                <w:rFonts w:cs="Arial"/>
              </w:rPr>
            </w:pPr>
            <w:r w:rsidRPr="005C37A6">
              <w:rPr>
                <w:rFonts w:cs="Arial"/>
                <w:b/>
              </w:rPr>
              <w:t xml:space="preserve">Mode d’accès à l’emploi </w:t>
            </w:r>
          </w:p>
          <w:p w:rsidR="00675C58" w:rsidRPr="005C37A6" w:rsidRDefault="00CE345F" w:rsidP="00443EA2">
            <w:pPr>
              <w:ind w:left="-48" w:right="-70"/>
              <w:jc w:val="center"/>
              <w:rPr>
                <w:rFonts w:cs="Arial"/>
                <w:b/>
              </w:rPr>
            </w:pPr>
            <w:r w:rsidRPr="00CE345F">
              <w:rPr>
                <w:rFonts w:cs="Arial"/>
                <w:b/>
                <w:noProof/>
                <w:lang w:eastAsia="fr-FR"/>
              </w:rPr>
              <w:drawing>
                <wp:anchor distT="0" distB="0" distL="114300" distR="114300" simplePos="0" relativeHeight="251850240" behindDoc="1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1270</wp:posOffset>
                  </wp:positionV>
                  <wp:extent cx="2924175" cy="952500"/>
                  <wp:effectExtent l="0" t="0" r="0" b="0"/>
                  <wp:wrapTight wrapText="bothSides">
                    <wp:wrapPolygon edited="0">
                      <wp:start x="6614" y="3024"/>
                      <wp:lineTo x="6614" y="4752"/>
                      <wp:lineTo x="9709" y="9936"/>
                      <wp:lineTo x="10694" y="9936"/>
                      <wp:lineTo x="5207" y="15552"/>
                      <wp:lineTo x="5207" y="17712"/>
                      <wp:lineTo x="17308" y="17712"/>
                      <wp:lineTo x="17871" y="17712"/>
                      <wp:lineTo x="20404" y="17712"/>
                      <wp:lineTo x="21107" y="17280"/>
                      <wp:lineTo x="21248" y="15984"/>
                      <wp:lineTo x="10694" y="9936"/>
                      <wp:lineTo x="17027" y="6480"/>
                      <wp:lineTo x="16886" y="4752"/>
                      <wp:lineTo x="7317" y="3024"/>
                      <wp:lineTo x="6614" y="3024"/>
                    </wp:wrapPolygon>
                  </wp:wrapTight>
                  <wp:docPr id="134" name="Graphique 3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</wp:anchor>
              </w:drawing>
            </w:r>
          </w:p>
          <w:p w:rsidR="00675C58" w:rsidRPr="005C37A6" w:rsidRDefault="00675C58" w:rsidP="00443EA2">
            <w:pPr>
              <w:ind w:left="-48" w:right="-70"/>
              <w:jc w:val="center"/>
              <w:rPr>
                <w:rFonts w:cs="Arial"/>
                <w:b/>
              </w:rPr>
            </w:pPr>
          </w:p>
          <w:p w:rsidR="00675C58" w:rsidRPr="005C37A6" w:rsidRDefault="00675C58" w:rsidP="00443EA2">
            <w:pPr>
              <w:ind w:left="-48" w:right="-70"/>
              <w:jc w:val="center"/>
              <w:rPr>
                <w:rFonts w:cs="Arial"/>
                <w:b/>
              </w:rPr>
            </w:pPr>
          </w:p>
          <w:p w:rsidR="00CE345F" w:rsidRDefault="00CE345F" w:rsidP="00443EA2">
            <w:pPr>
              <w:ind w:left="-48" w:right="-70"/>
              <w:jc w:val="center"/>
              <w:rPr>
                <w:rFonts w:cs="Arial"/>
                <w:b/>
              </w:rPr>
            </w:pPr>
          </w:p>
          <w:p w:rsidR="00CE345F" w:rsidRDefault="00CE345F" w:rsidP="00443EA2">
            <w:pPr>
              <w:ind w:left="-48" w:right="-70"/>
              <w:jc w:val="center"/>
              <w:rPr>
                <w:rFonts w:cs="Arial"/>
                <w:b/>
              </w:rPr>
            </w:pPr>
          </w:p>
          <w:p w:rsidR="00CE345F" w:rsidRDefault="00CE345F" w:rsidP="00443EA2">
            <w:pPr>
              <w:ind w:left="-48" w:right="-70"/>
              <w:jc w:val="center"/>
              <w:rPr>
                <w:rFonts w:cs="Arial"/>
                <w:b/>
              </w:rPr>
            </w:pPr>
          </w:p>
          <w:p w:rsidR="00CE345F" w:rsidRDefault="00CE345F" w:rsidP="00443EA2">
            <w:pPr>
              <w:ind w:left="-48" w:right="-70"/>
              <w:jc w:val="center"/>
              <w:rPr>
                <w:rFonts w:cs="Arial"/>
                <w:b/>
              </w:rPr>
            </w:pPr>
          </w:p>
          <w:p w:rsidR="00CE345F" w:rsidRDefault="00CE345F" w:rsidP="00443EA2">
            <w:pPr>
              <w:ind w:left="-48" w:right="-70"/>
              <w:jc w:val="center"/>
              <w:rPr>
                <w:rFonts w:cs="Arial"/>
                <w:b/>
              </w:rPr>
            </w:pPr>
          </w:p>
          <w:p w:rsidR="00675C58" w:rsidRPr="005C37A6" w:rsidRDefault="00675C58" w:rsidP="00443EA2">
            <w:pPr>
              <w:ind w:left="-48" w:right="-70"/>
              <w:jc w:val="center"/>
              <w:rPr>
                <w:rFonts w:cs="Arial"/>
                <w:b/>
              </w:rPr>
            </w:pPr>
            <w:r w:rsidRPr="005C37A6">
              <w:rPr>
                <w:rFonts w:cs="Arial"/>
                <w:b/>
              </w:rPr>
              <w:t>Lieu de travail</w:t>
            </w:r>
          </w:p>
          <w:p w:rsidR="00675C58" w:rsidRPr="005C37A6" w:rsidRDefault="00DC3A85" w:rsidP="00443EA2">
            <w:pPr>
              <w:ind w:left="-70" w:right="-70"/>
              <w:jc w:val="center"/>
              <w:rPr>
                <w:rFonts w:cs="Arial"/>
                <w:b/>
              </w:rPr>
            </w:pPr>
            <w:r w:rsidRPr="00DC3A85">
              <w:rPr>
                <w:rFonts w:cs="Arial"/>
                <w:b/>
                <w:noProof/>
                <w:lang w:eastAsia="fr-FR"/>
              </w:rPr>
              <w:drawing>
                <wp:inline distT="0" distB="0" distL="0" distR="0">
                  <wp:extent cx="2714623" cy="1004889"/>
                  <wp:effectExtent l="0" t="0" r="0" b="0"/>
                  <wp:docPr id="133" name="Graphique 3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:rsidR="00675C58" w:rsidRPr="005C37A6" w:rsidRDefault="00675C58" w:rsidP="00443EA2">
            <w:pPr>
              <w:ind w:right="71"/>
              <w:jc w:val="center"/>
              <w:rPr>
                <w:rFonts w:cs="Arial"/>
                <w:b/>
                <w:color w:val="000000" w:themeColor="text1"/>
              </w:rPr>
            </w:pPr>
            <w:r w:rsidRPr="005C37A6">
              <w:rPr>
                <w:rFonts w:cs="Arial"/>
                <w:b/>
                <w:color w:val="000000" w:themeColor="text1"/>
              </w:rPr>
              <w:t>Revenu net mensuel en Euros</w:t>
            </w:r>
          </w:p>
          <w:p w:rsidR="00675C58" w:rsidRPr="005C37A6" w:rsidRDefault="00675C58" w:rsidP="00443EA2">
            <w:pPr>
              <w:ind w:right="71"/>
              <w:jc w:val="center"/>
              <w:rPr>
                <w:rFonts w:cs="Arial"/>
                <w:color w:val="000000" w:themeColor="text1"/>
                <w:szCs w:val="20"/>
              </w:rPr>
            </w:pPr>
            <w:r w:rsidRPr="005C37A6">
              <w:rPr>
                <w:rFonts w:cs="Arial"/>
                <w:color w:val="000000" w:themeColor="text1"/>
                <w:szCs w:val="20"/>
              </w:rPr>
              <w:t>(</w:t>
            </w:r>
            <w:r w:rsidR="00A55FDD">
              <w:rPr>
                <w:rFonts w:cs="Arial"/>
                <w:color w:val="000000" w:themeColor="text1"/>
                <w:szCs w:val="20"/>
              </w:rPr>
              <w:t xml:space="preserve">Formation Initiale, </w:t>
            </w:r>
            <w:r w:rsidRPr="005C37A6">
              <w:rPr>
                <w:rFonts w:cs="Arial"/>
                <w:color w:val="000000" w:themeColor="text1"/>
                <w:szCs w:val="20"/>
              </w:rPr>
              <w:t>en France à temps plein)</w:t>
            </w:r>
          </w:p>
          <w:p w:rsidR="00675C58" w:rsidRPr="005C37A6" w:rsidRDefault="00675C58" w:rsidP="00443EA2">
            <w:pPr>
              <w:ind w:right="71"/>
              <w:jc w:val="center"/>
              <w:rPr>
                <w:rFonts w:cs="Arial"/>
                <w:color w:val="000000" w:themeColor="text1"/>
                <w:szCs w:val="20"/>
              </w:rPr>
            </w:pPr>
          </w:p>
          <w:tbl>
            <w:tblPr>
              <w:tblStyle w:val="Grilledutableau"/>
              <w:tblW w:w="0" w:type="auto"/>
              <w:tblInd w:w="1064" w:type="dxa"/>
              <w:tblBorders>
                <w:top w:val="single" w:sz="4" w:space="0" w:color="3FB9D4"/>
                <w:left w:val="none" w:sz="0" w:space="0" w:color="auto"/>
                <w:bottom w:val="single" w:sz="4" w:space="0" w:color="3FB9D4"/>
                <w:right w:val="none" w:sz="0" w:space="0" w:color="auto"/>
                <w:insideH w:val="single" w:sz="4" w:space="0" w:color="3FB9D4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/>
            </w:tblPr>
            <w:tblGrid>
              <w:gridCol w:w="1978"/>
              <w:gridCol w:w="1154"/>
            </w:tblGrid>
            <w:tr w:rsidR="00A55FDD" w:rsidRPr="005C37A6" w:rsidTr="00A55FDD">
              <w:trPr>
                <w:trHeight w:val="320"/>
              </w:trPr>
              <w:tc>
                <w:tcPr>
                  <w:tcW w:w="1978" w:type="dxa"/>
                  <w:tcBorders>
                    <w:top w:val="single" w:sz="4" w:space="0" w:color="3FB9D4"/>
                    <w:left w:val="nil"/>
                    <w:bottom w:val="single" w:sz="4" w:space="0" w:color="3FB9D4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A55FDD" w:rsidRPr="005C37A6" w:rsidRDefault="00A55FDD" w:rsidP="00A55FDD">
                  <w:pPr>
                    <w:tabs>
                      <w:tab w:val="left" w:pos="5104"/>
                    </w:tabs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Entre 1251 et 1500</w:t>
                  </w:r>
                  <w:r w:rsidR="008F1F6D">
                    <w:rPr>
                      <w:rFonts w:cs="Arial"/>
                      <w:sz w:val="18"/>
                      <w:szCs w:val="18"/>
                    </w:rPr>
                    <w:t xml:space="preserve"> euros</w:t>
                  </w:r>
                </w:p>
              </w:tc>
              <w:tc>
                <w:tcPr>
                  <w:tcW w:w="1154" w:type="dxa"/>
                  <w:tcBorders>
                    <w:top w:val="single" w:sz="4" w:space="0" w:color="3FB9D4"/>
                    <w:left w:val="nil"/>
                    <w:bottom w:val="single" w:sz="4" w:space="0" w:color="3FB9D4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A55FDD" w:rsidRPr="00A55FDD" w:rsidRDefault="00A55FDD" w:rsidP="00A55FDD">
                  <w:pPr>
                    <w:tabs>
                      <w:tab w:val="left" w:pos="5104"/>
                    </w:tabs>
                    <w:jc w:val="right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A55FDD">
                    <w:rPr>
                      <w:rFonts w:cs="Arial"/>
                      <w:b/>
                      <w:sz w:val="18"/>
                      <w:szCs w:val="18"/>
                    </w:rPr>
                    <w:t>3</w:t>
                  </w:r>
                </w:p>
              </w:tc>
            </w:tr>
          </w:tbl>
          <w:p w:rsidR="00675C58" w:rsidRPr="005C37A6" w:rsidRDefault="00675C58" w:rsidP="00443EA2">
            <w:pPr>
              <w:tabs>
                <w:tab w:val="left" w:pos="5174"/>
              </w:tabs>
              <w:ind w:right="71"/>
              <w:rPr>
                <w:noProof/>
                <w:szCs w:val="20"/>
                <w:lang w:eastAsia="fr-FR"/>
              </w:rPr>
            </w:pPr>
          </w:p>
          <w:p w:rsidR="00675C58" w:rsidRDefault="00675C58" w:rsidP="00443EA2">
            <w:pPr>
              <w:tabs>
                <w:tab w:val="left" w:pos="5174"/>
              </w:tabs>
              <w:ind w:right="71"/>
              <w:jc w:val="center"/>
              <w:rPr>
                <w:noProof/>
                <w:szCs w:val="20"/>
                <w:lang w:eastAsia="fr-FR"/>
              </w:rPr>
            </w:pPr>
          </w:p>
          <w:p w:rsidR="00772A48" w:rsidRPr="005C37A6" w:rsidRDefault="00772A48" w:rsidP="00443EA2">
            <w:pPr>
              <w:tabs>
                <w:tab w:val="left" w:pos="5174"/>
              </w:tabs>
              <w:ind w:right="71"/>
              <w:jc w:val="center"/>
              <w:rPr>
                <w:noProof/>
                <w:szCs w:val="20"/>
                <w:lang w:eastAsia="fr-FR"/>
              </w:rPr>
            </w:pPr>
          </w:p>
          <w:p w:rsidR="00675C58" w:rsidRPr="005C37A6" w:rsidRDefault="00675C58" w:rsidP="00443EA2">
            <w:pPr>
              <w:tabs>
                <w:tab w:val="left" w:pos="5174"/>
              </w:tabs>
              <w:ind w:right="71"/>
              <w:jc w:val="center"/>
              <w:rPr>
                <w:rFonts w:cs="Arial"/>
                <w:b/>
                <w:szCs w:val="20"/>
              </w:rPr>
            </w:pPr>
            <w:r w:rsidRPr="005C37A6">
              <w:rPr>
                <w:rFonts w:cs="Arial"/>
                <w:b/>
              </w:rPr>
              <w:t xml:space="preserve">Adéquation </w:t>
            </w:r>
            <w:r w:rsidR="002C0276">
              <w:rPr>
                <w:rFonts w:cs="Arial"/>
                <w:b/>
              </w:rPr>
              <w:t>entre l’</w:t>
            </w:r>
            <w:r w:rsidR="00B227C5">
              <w:rPr>
                <w:rFonts w:cs="Arial"/>
                <w:b/>
              </w:rPr>
              <w:t>e</w:t>
            </w:r>
            <w:r w:rsidR="002C0276">
              <w:rPr>
                <w:rFonts w:cs="Arial"/>
                <w:b/>
              </w:rPr>
              <w:t>mploi et...</w:t>
            </w:r>
          </w:p>
          <w:p w:rsidR="00675C58" w:rsidRPr="005C37A6" w:rsidRDefault="00510026" w:rsidP="00443EA2">
            <w:pPr>
              <w:tabs>
                <w:tab w:val="left" w:pos="5174"/>
              </w:tabs>
              <w:ind w:left="71" w:right="71"/>
              <w:jc w:val="center"/>
              <w:rPr>
                <w:rFonts w:cs="Arial"/>
                <w:szCs w:val="20"/>
              </w:rPr>
            </w:pPr>
            <w:r w:rsidRPr="00510026">
              <w:rPr>
                <w:rFonts w:cs="Arial"/>
                <w:noProof/>
                <w:szCs w:val="20"/>
                <w:lang w:eastAsia="fr-FR"/>
              </w:rPr>
              <w:drawing>
                <wp:inline distT="0" distB="0" distL="0" distR="0">
                  <wp:extent cx="3057525" cy="1485900"/>
                  <wp:effectExtent l="0" t="0" r="0" b="0"/>
                  <wp:docPr id="69" name="Graphique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</wp:inline>
              </w:drawing>
            </w:r>
          </w:p>
          <w:p w:rsidR="00675C58" w:rsidRPr="005C37A6" w:rsidRDefault="00675C58" w:rsidP="00443EA2">
            <w:pPr>
              <w:tabs>
                <w:tab w:val="left" w:pos="5174"/>
              </w:tabs>
              <w:ind w:right="71"/>
              <w:rPr>
                <w:rFonts w:cs="Arial"/>
                <w:szCs w:val="20"/>
              </w:rPr>
            </w:pPr>
          </w:p>
          <w:p w:rsidR="00675C58" w:rsidRDefault="002C0276" w:rsidP="00443EA2">
            <w:pPr>
              <w:ind w:right="71"/>
              <w:jc w:val="center"/>
              <w:rPr>
                <w:rFonts w:cs="Arial"/>
                <w:b/>
              </w:rPr>
            </w:pPr>
            <w:r w:rsidRPr="00B227C5">
              <w:rPr>
                <w:rFonts w:cs="Arial"/>
                <w:b/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879936" behindDoc="1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113665</wp:posOffset>
                  </wp:positionV>
                  <wp:extent cx="2809875" cy="2390775"/>
                  <wp:effectExtent l="0" t="0" r="0" b="0"/>
                  <wp:wrapTight wrapText="bothSides">
                    <wp:wrapPolygon edited="0">
                      <wp:start x="2197" y="1377"/>
                      <wp:lineTo x="2197" y="2582"/>
                      <wp:lineTo x="7176" y="4131"/>
                      <wp:lineTo x="10690" y="4131"/>
                      <wp:lineTo x="2343" y="4819"/>
                      <wp:lineTo x="2343" y="6712"/>
                      <wp:lineTo x="10690" y="6884"/>
                      <wp:lineTo x="1172" y="9122"/>
                      <wp:lineTo x="1172" y="9638"/>
                      <wp:lineTo x="10397" y="12392"/>
                      <wp:lineTo x="2929" y="12564"/>
                      <wp:lineTo x="2929" y="13425"/>
                      <wp:lineTo x="10690" y="15146"/>
                      <wp:lineTo x="2343" y="15490"/>
                      <wp:lineTo x="2343" y="17211"/>
                      <wp:lineTo x="10690" y="17900"/>
                      <wp:lineTo x="3222" y="19276"/>
                      <wp:lineTo x="2050" y="19621"/>
                      <wp:lineTo x="2197" y="20137"/>
                      <wp:lineTo x="20062" y="20137"/>
                      <wp:lineTo x="20355" y="19793"/>
                      <wp:lineTo x="10690" y="17900"/>
                      <wp:lineTo x="18744" y="17039"/>
                      <wp:lineTo x="18744" y="16178"/>
                      <wp:lineTo x="10690" y="15146"/>
                      <wp:lineTo x="18891" y="13425"/>
                      <wp:lineTo x="18891" y="12392"/>
                      <wp:lineTo x="10837" y="12392"/>
                      <wp:lineTo x="15083" y="9638"/>
                      <wp:lineTo x="15230" y="9466"/>
                      <wp:lineTo x="14058" y="8606"/>
                      <wp:lineTo x="10690" y="6884"/>
                      <wp:lineTo x="18744" y="6196"/>
                      <wp:lineTo x="18744" y="5508"/>
                      <wp:lineTo x="10690" y="4131"/>
                      <wp:lineTo x="17134" y="2410"/>
                      <wp:lineTo x="16987" y="1721"/>
                      <wp:lineTo x="7615" y="1377"/>
                      <wp:lineTo x="2197" y="1377"/>
                    </wp:wrapPolygon>
                  </wp:wrapTight>
                  <wp:docPr id="136" name="Graphique 3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</wp:anchor>
              </w:drawing>
            </w:r>
            <w:r w:rsidR="00F879E1">
              <w:rPr>
                <w:rFonts w:cs="Arial"/>
                <w:b/>
              </w:rPr>
              <w:t>D</w:t>
            </w:r>
            <w:r w:rsidR="00675C58" w:rsidRPr="005C37A6">
              <w:rPr>
                <w:rFonts w:cs="Arial"/>
                <w:b/>
              </w:rPr>
              <w:t>egré de satisfaction</w:t>
            </w:r>
            <w:r w:rsidR="00B227C5">
              <w:rPr>
                <w:rFonts w:cs="Arial"/>
                <w:b/>
              </w:rPr>
              <w:t xml:space="preserve"> sur…</w:t>
            </w:r>
          </w:p>
          <w:p w:rsidR="00B227C5" w:rsidRDefault="00B227C5" w:rsidP="00443EA2">
            <w:pPr>
              <w:ind w:right="71"/>
              <w:jc w:val="center"/>
              <w:rPr>
                <w:rFonts w:cs="Arial"/>
                <w:b/>
              </w:rPr>
            </w:pPr>
          </w:p>
          <w:p w:rsidR="00B227C5" w:rsidRDefault="00BD4102" w:rsidP="00BD4102">
            <w:pPr>
              <w:tabs>
                <w:tab w:val="left" w:pos="1125"/>
              </w:tabs>
              <w:ind w:right="7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ab/>
            </w:r>
          </w:p>
          <w:p w:rsidR="00B227C5" w:rsidRPr="005C37A6" w:rsidRDefault="00B227C5" w:rsidP="00443EA2">
            <w:pPr>
              <w:ind w:right="71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675C58" w:rsidRPr="005C37A6" w:rsidRDefault="00675C58" w:rsidP="00443EA2">
            <w:pPr>
              <w:ind w:right="71"/>
              <w:jc w:val="center"/>
              <w:rPr>
                <w:rFonts w:cs="Arial"/>
                <w:szCs w:val="20"/>
              </w:rPr>
            </w:pPr>
          </w:p>
          <w:p w:rsidR="00675C58" w:rsidRPr="005C37A6" w:rsidRDefault="00675C58" w:rsidP="00443EA2">
            <w:pPr>
              <w:ind w:left="-353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675C58" w:rsidRPr="005C37A6" w:rsidRDefault="00675C58" w:rsidP="009071F4">
      <w:pPr>
        <w:shd w:val="clear" w:color="auto" w:fill="FFFFFF" w:themeFill="background1"/>
        <w:tabs>
          <w:tab w:val="left" w:pos="7940"/>
        </w:tabs>
        <w:spacing w:line="240" w:lineRule="auto"/>
        <w:ind w:left="142" w:right="111"/>
        <w:rPr>
          <w:sz w:val="10"/>
          <w:szCs w:val="10"/>
        </w:rPr>
      </w:pPr>
      <w:r w:rsidRPr="005C37A6">
        <w:rPr>
          <w:sz w:val="10"/>
          <w:szCs w:val="10"/>
        </w:rPr>
        <w:br w:type="page"/>
      </w:r>
    </w:p>
    <w:p w:rsidR="00675C58" w:rsidRPr="005C37A6" w:rsidRDefault="00675C58" w:rsidP="00675C58">
      <w:pPr>
        <w:shd w:val="clear" w:color="auto" w:fill="F2F2F2" w:themeFill="background1" w:themeFillShade="F2"/>
        <w:tabs>
          <w:tab w:val="left" w:pos="7940"/>
        </w:tabs>
        <w:spacing w:line="240" w:lineRule="auto"/>
        <w:ind w:left="142" w:right="72"/>
        <w:rPr>
          <w:rFonts w:cs="Arial"/>
          <w:b/>
          <w:color w:val="3FB9D4"/>
          <w:sz w:val="28"/>
          <w:szCs w:val="28"/>
        </w:rPr>
      </w:pPr>
      <w:r w:rsidRPr="005C37A6">
        <w:rPr>
          <w:rFonts w:cs="Arial"/>
          <w:b/>
          <w:color w:val="3FB9D4"/>
          <w:sz w:val="28"/>
          <w:szCs w:val="28"/>
        </w:rPr>
        <w:lastRenderedPageBreak/>
        <w:t>Poursuite d’études après le master (n=</w:t>
      </w:r>
      <w:r w:rsidR="00C07B03">
        <w:rPr>
          <w:rFonts w:cs="Arial"/>
          <w:b/>
          <w:color w:val="3FB9D4"/>
          <w:sz w:val="28"/>
          <w:szCs w:val="28"/>
        </w:rPr>
        <w:t>3</w:t>
      </w:r>
      <w:r w:rsidRPr="005C37A6">
        <w:rPr>
          <w:rFonts w:cs="Arial"/>
          <w:b/>
          <w:color w:val="3FB9D4"/>
          <w:sz w:val="28"/>
          <w:szCs w:val="28"/>
        </w:rPr>
        <w:t>)</w:t>
      </w:r>
    </w:p>
    <w:p w:rsidR="00675C58" w:rsidRPr="005C37A6" w:rsidRDefault="00675C58" w:rsidP="00675C58">
      <w:pPr>
        <w:shd w:val="clear" w:color="auto" w:fill="FFFFFF" w:themeFill="background1"/>
        <w:spacing w:line="240" w:lineRule="auto"/>
        <w:ind w:left="142" w:right="-425"/>
        <w:rPr>
          <w:rFonts w:eastAsia="Times New Roman" w:cs="Arial"/>
          <w:color w:val="595959"/>
          <w:lang w:eastAsia="fr-FR"/>
        </w:rPr>
      </w:pPr>
    </w:p>
    <w:p w:rsidR="00675C58" w:rsidRPr="005C37A6" w:rsidRDefault="00A97B63" w:rsidP="00675C58">
      <w:pPr>
        <w:shd w:val="clear" w:color="auto" w:fill="FFFFFF" w:themeFill="background1"/>
        <w:spacing w:line="240" w:lineRule="auto"/>
        <w:ind w:left="142" w:right="-425"/>
        <w:rPr>
          <w:rFonts w:eastAsia="Times New Roman" w:cs="Arial"/>
          <w:color w:val="595959"/>
          <w:lang w:eastAsia="fr-FR"/>
        </w:rPr>
      </w:pPr>
      <w:r>
        <w:rPr>
          <w:rFonts w:eastAsia="Times New Roman" w:cs="Arial"/>
          <w:color w:val="595959"/>
          <w:lang w:eastAsia="fr-FR"/>
        </w:rPr>
        <w:t>3</w:t>
      </w:r>
      <w:r w:rsidR="00675C58" w:rsidRPr="005C37A6">
        <w:rPr>
          <w:rFonts w:eastAsia="Times New Roman" w:cs="Arial"/>
          <w:color w:val="595959"/>
          <w:lang w:eastAsia="fr-FR"/>
        </w:rPr>
        <w:t xml:space="preserve"> répondants ont poursuivi des études au cours des 3 années qui ont suivi l’obtention du diplôme.</w:t>
      </w:r>
    </w:p>
    <w:p w:rsidR="00675C58" w:rsidRPr="005C37A6" w:rsidRDefault="00675C58" w:rsidP="00675C58">
      <w:pPr>
        <w:shd w:val="clear" w:color="auto" w:fill="FFFFFF" w:themeFill="background1"/>
        <w:spacing w:line="240" w:lineRule="auto"/>
        <w:ind w:left="142" w:right="-425"/>
        <w:rPr>
          <w:rFonts w:eastAsia="Times New Roman" w:cs="Arial"/>
          <w:color w:val="595959"/>
          <w:lang w:eastAsia="fr-FR"/>
        </w:rPr>
      </w:pPr>
      <w:r w:rsidRPr="005C37A6">
        <w:rPr>
          <w:rFonts w:eastAsia="Times New Roman" w:cs="Arial"/>
          <w:color w:val="595959"/>
          <w:lang w:eastAsia="fr-FR"/>
        </w:rPr>
        <w:t>Au 1</w:t>
      </w:r>
      <w:r w:rsidRPr="005C37A6">
        <w:rPr>
          <w:rFonts w:eastAsia="Times New Roman" w:cs="Arial"/>
          <w:color w:val="595959"/>
          <w:vertAlign w:val="superscript"/>
          <w:lang w:eastAsia="fr-FR"/>
        </w:rPr>
        <w:t>er</w:t>
      </w:r>
      <w:r w:rsidRPr="005C37A6">
        <w:rPr>
          <w:rFonts w:eastAsia="Times New Roman" w:cs="Arial"/>
          <w:color w:val="595959"/>
          <w:lang w:eastAsia="fr-FR"/>
        </w:rPr>
        <w:t xml:space="preserve"> décembre 2015, </w:t>
      </w:r>
      <w:r w:rsidR="00A97B63">
        <w:rPr>
          <w:rFonts w:eastAsia="Times New Roman" w:cs="Arial"/>
          <w:color w:val="595959"/>
          <w:lang w:eastAsia="fr-FR"/>
        </w:rPr>
        <w:t xml:space="preserve">1 </w:t>
      </w:r>
      <w:r w:rsidRPr="005C37A6">
        <w:rPr>
          <w:rFonts w:eastAsia="Times New Roman" w:cs="Arial"/>
          <w:color w:val="595959"/>
          <w:lang w:eastAsia="fr-FR"/>
        </w:rPr>
        <w:t xml:space="preserve">répondant est en études hors doctorat et  </w:t>
      </w:r>
      <w:r w:rsidR="00A97B63">
        <w:rPr>
          <w:rFonts w:eastAsia="Times New Roman" w:cs="Arial"/>
          <w:color w:val="595959"/>
          <w:lang w:eastAsia="fr-FR"/>
        </w:rPr>
        <w:t xml:space="preserve">2 </w:t>
      </w:r>
      <w:r w:rsidRPr="005C37A6">
        <w:rPr>
          <w:rFonts w:eastAsia="Times New Roman" w:cs="Arial"/>
          <w:color w:val="595959"/>
          <w:lang w:eastAsia="fr-FR"/>
        </w:rPr>
        <w:t>répondants sont en doctorat.</w:t>
      </w:r>
    </w:p>
    <w:p w:rsidR="00675C58" w:rsidRPr="005C37A6" w:rsidRDefault="00675C58" w:rsidP="00675C58">
      <w:pPr>
        <w:shd w:val="clear" w:color="auto" w:fill="FFFFFF" w:themeFill="background1"/>
        <w:spacing w:line="240" w:lineRule="auto"/>
        <w:ind w:left="142" w:right="-425"/>
        <w:rPr>
          <w:rFonts w:eastAsia="Times New Roman" w:cs="Arial"/>
          <w:color w:val="595959"/>
          <w:sz w:val="16"/>
          <w:szCs w:val="16"/>
          <w:lang w:eastAsia="fr-FR"/>
        </w:rPr>
      </w:pPr>
    </w:p>
    <w:p w:rsidR="00675C58" w:rsidRPr="005C37A6" w:rsidRDefault="00675C58" w:rsidP="00675C58">
      <w:pPr>
        <w:spacing w:after="60" w:line="240" w:lineRule="auto"/>
        <w:ind w:right="-425"/>
        <w:rPr>
          <w:rFonts w:eastAsia="Times New Roman" w:cs="Arial"/>
          <w:b/>
          <w:color w:val="3FB9D4"/>
          <w:sz w:val="16"/>
          <w:szCs w:val="16"/>
          <w:lang w:eastAsia="fr-FR"/>
        </w:rPr>
      </w:pPr>
    </w:p>
    <w:p w:rsidR="00675C58" w:rsidRDefault="00675C58" w:rsidP="00675C58">
      <w:pPr>
        <w:spacing w:after="60" w:line="240" w:lineRule="auto"/>
        <w:ind w:left="142" w:right="-425"/>
        <w:rPr>
          <w:rFonts w:eastAsia="Times New Roman" w:cs="Arial"/>
          <w:b/>
          <w:color w:val="3FB9D4"/>
          <w:sz w:val="22"/>
          <w:lang w:eastAsia="fr-FR"/>
        </w:rPr>
      </w:pPr>
      <w:r w:rsidRPr="005C37A6">
        <w:rPr>
          <w:rFonts w:eastAsia="Times New Roman" w:cs="Arial"/>
          <w:b/>
          <w:color w:val="3FB9D4"/>
          <w:sz w:val="22"/>
          <w:lang w:eastAsia="fr-FR"/>
        </w:rPr>
        <w:sym w:font="Wingdings" w:char="F0D8"/>
      </w:r>
      <w:r w:rsidRPr="005C37A6">
        <w:rPr>
          <w:rFonts w:eastAsia="Times New Roman" w:cs="Arial"/>
          <w:b/>
          <w:color w:val="3FB9D4"/>
          <w:sz w:val="22"/>
          <w:lang w:eastAsia="fr-FR"/>
        </w:rPr>
        <w:t xml:space="preserve"> Poursuite d’études hors doctorat (n=</w:t>
      </w:r>
      <w:r w:rsidR="00C07B03">
        <w:rPr>
          <w:rFonts w:eastAsia="Times New Roman" w:cs="Arial"/>
          <w:b/>
          <w:color w:val="3FB9D4"/>
          <w:sz w:val="22"/>
          <w:lang w:eastAsia="fr-FR"/>
        </w:rPr>
        <w:t>1</w:t>
      </w:r>
      <w:r w:rsidRPr="005C37A6">
        <w:rPr>
          <w:rFonts w:eastAsia="Times New Roman" w:cs="Arial"/>
          <w:b/>
          <w:color w:val="3FB9D4"/>
          <w:sz w:val="22"/>
          <w:lang w:eastAsia="fr-FR"/>
        </w:rPr>
        <w:t>)</w:t>
      </w:r>
    </w:p>
    <w:p w:rsidR="00BB34B2" w:rsidRPr="00BB34B2" w:rsidRDefault="00BB34B2" w:rsidP="00675C58">
      <w:pPr>
        <w:spacing w:after="60" w:line="240" w:lineRule="auto"/>
        <w:ind w:left="142" w:right="-425"/>
        <w:rPr>
          <w:rFonts w:eastAsia="Times New Roman" w:cs="Arial"/>
          <w:color w:val="595959"/>
          <w:sz w:val="8"/>
          <w:szCs w:val="8"/>
          <w:lang w:eastAsia="fr-FR"/>
        </w:rPr>
      </w:pPr>
    </w:p>
    <w:tbl>
      <w:tblPr>
        <w:tblStyle w:val="Grilledutableau"/>
        <w:tblW w:w="0" w:type="auto"/>
        <w:tblInd w:w="-34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4A0"/>
      </w:tblPr>
      <w:tblGrid>
        <w:gridCol w:w="851"/>
        <w:gridCol w:w="3544"/>
        <w:gridCol w:w="850"/>
        <w:gridCol w:w="851"/>
        <w:gridCol w:w="3544"/>
        <w:gridCol w:w="850"/>
        <w:gridCol w:w="992"/>
        <w:gridCol w:w="3686"/>
        <w:gridCol w:w="850"/>
      </w:tblGrid>
      <w:tr w:rsidR="00675C58" w:rsidRPr="005C37A6" w:rsidTr="00443EA2">
        <w:trPr>
          <w:trHeight w:val="480"/>
        </w:trPr>
        <w:tc>
          <w:tcPr>
            <w:tcW w:w="5245" w:type="dxa"/>
            <w:gridSpan w:val="3"/>
            <w:vAlign w:val="center"/>
          </w:tcPr>
          <w:p w:rsidR="00675C58" w:rsidRPr="005C37A6" w:rsidRDefault="00675C58" w:rsidP="00443EA2">
            <w:pPr>
              <w:ind w:right="-108"/>
              <w:jc w:val="center"/>
              <w:rPr>
                <w:rFonts w:eastAsia="Times New Roman" w:cs="Arial"/>
                <w:color w:val="595959"/>
                <w:sz w:val="24"/>
                <w:szCs w:val="24"/>
                <w:lang w:eastAsia="fr-FR"/>
              </w:rPr>
            </w:pPr>
            <w:r w:rsidRPr="005C37A6">
              <w:rPr>
                <w:rFonts w:cs="Arial"/>
                <w:b/>
                <w:color w:val="000000" w:themeColor="text1"/>
                <w:szCs w:val="20"/>
              </w:rPr>
              <w:t>2013/2014 (n=</w:t>
            </w:r>
            <w:r w:rsidR="00F54083">
              <w:rPr>
                <w:rFonts w:cs="Arial"/>
                <w:b/>
                <w:color w:val="000000" w:themeColor="text1"/>
                <w:szCs w:val="20"/>
              </w:rPr>
              <w:t>0</w:t>
            </w:r>
            <w:r w:rsidRPr="005C37A6">
              <w:rPr>
                <w:rFonts w:cs="Arial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5245" w:type="dxa"/>
            <w:gridSpan w:val="3"/>
            <w:shd w:val="clear" w:color="auto" w:fill="FFFFFF" w:themeFill="background1"/>
            <w:vAlign w:val="center"/>
          </w:tcPr>
          <w:p w:rsidR="00675C58" w:rsidRPr="005C37A6" w:rsidRDefault="00675C58" w:rsidP="00443EA2">
            <w:pPr>
              <w:ind w:right="-108"/>
              <w:jc w:val="center"/>
              <w:rPr>
                <w:rFonts w:eastAsia="Times New Roman" w:cs="Arial"/>
                <w:color w:val="595959"/>
                <w:sz w:val="24"/>
                <w:szCs w:val="24"/>
                <w:lang w:eastAsia="fr-FR"/>
              </w:rPr>
            </w:pPr>
            <w:r w:rsidRPr="005C37A6">
              <w:rPr>
                <w:rFonts w:cs="Arial"/>
                <w:b/>
                <w:color w:val="000000" w:themeColor="text1"/>
                <w:szCs w:val="20"/>
              </w:rPr>
              <w:t>2014/2015 (n=</w:t>
            </w:r>
            <w:r w:rsidR="00F54083">
              <w:rPr>
                <w:rFonts w:cs="Arial"/>
                <w:b/>
                <w:color w:val="000000" w:themeColor="text1"/>
                <w:szCs w:val="20"/>
              </w:rPr>
              <w:t>0</w:t>
            </w:r>
            <w:r w:rsidRPr="005C37A6">
              <w:rPr>
                <w:rFonts w:cs="Arial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5528" w:type="dxa"/>
            <w:gridSpan w:val="3"/>
            <w:vAlign w:val="center"/>
          </w:tcPr>
          <w:p w:rsidR="00675C58" w:rsidRPr="005C37A6" w:rsidRDefault="00675C58" w:rsidP="00443EA2">
            <w:pPr>
              <w:ind w:right="-108"/>
              <w:jc w:val="center"/>
              <w:rPr>
                <w:rFonts w:eastAsia="Times New Roman" w:cs="Arial"/>
                <w:color w:val="595959"/>
                <w:sz w:val="24"/>
                <w:szCs w:val="24"/>
                <w:lang w:eastAsia="fr-FR"/>
              </w:rPr>
            </w:pPr>
            <w:r w:rsidRPr="005C37A6">
              <w:rPr>
                <w:rFonts w:cs="Arial"/>
                <w:b/>
                <w:color w:val="000000" w:themeColor="text1"/>
                <w:szCs w:val="20"/>
              </w:rPr>
              <w:t>2015/2016 (n=</w:t>
            </w:r>
            <w:r w:rsidR="00F54083">
              <w:rPr>
                <w:rFonts w:cs="Arial"/>
                <w:b/>
                <w:color w:val="000000" w:themeColor="text1"/>
                <w:szCs w:val="20"/>
              </w:rPr>
              <w:t>1</w:t>
            </w:r>
            <w:r w:rsidRPr="005C37A6">
              <w:rPr>
                <w:rFonts w:cs="Arial"/>
                <w:b/>
                <w:color w:val="000000" w:themeColor="text1"/>
                <w:szCs w:val="20"/>
              </w:rPr>
              <w:t>)</w:t>
            </w:r>
          </w:p>
        </w:tc>
      </w:tr>
      <w:tr w:rsidR="00675C58" w:rsidRPr="005C37A6" w:rsidTr="00443EA2">
        <w:trPr>
          <w:trHeight w:val="699"/>
        </w:trPr>
        <w:tc>
          <w:tcPr>
            <w:tcW w:w="851" w:type="dxa"/>
            <w:vAlign w:val="center"/>
          </w:tcPr>
          <w:p w:rsidR="00675C58" w:rsidRPr="005C37A6" w:rsidRDefault="00675C58" w:rsidP="00443EA2">
            <w:pPr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5C37A6">
              <w:rPr>
                <w:rFonts w:cs="Arial"/>
                <w:sz w:val="18"/>
                <w:szCs w:val="18"/>
              </w:rPr>
              <w:t>Nb</w:t>
            </w:r>
          </w:p>
          <w:p w:rsidR="00675C58" w:rsidRPr="005C37A6" w:rsidRDefault="00675C58" w:rsidP="00443EA2">
            <w:pPr>
              <w:ind w:left="-108" w:right="-108"/>
              <w:jc w:val="center"/>
              <w:rPr>
                <w:rFonts w:eastAsia="Times New Roman" w:cs="Arial"/>
                <w:color w:val="595959"/>
                <w:sz w:val="18"/>
                <w:szCs w:val="18"/>
                <w:lang w:eastAsia="fr-FR"/>
              </w:rPr>
            </w:pPr>
            <w:r w:rsidRPr="005C37A6">
              <w:rPr>
                <w:rFonts w:cs="Arial"/>
                <w:sz w:val="18"/>
                <w:szCs w:val="18"/>
              </w:rPr>
              <w:t>diplômés</w:t>
            </w:r>
          </w:p>
        </w:tc>
        <w:tc>
          <w:tcPr>
            <w:tcW w:w="3544" w:type="dxa"/>
            <w:vAlign w:val="center"/>
          </w:tcPr>
          <w:p w:rsidR="00675C58" w:rsidRPr="005C37A6" w:rsidRDefault="00675C58" w:rsidP="00443EA2">
            <w:pPr>
              <w:jc w:val="center"/>
              <w:rPr>
                <w:rFonts w:cs="Arial"/>
                <w:sz w:val="18"/>
                <w:szCs w:val="18"/>
              </w:rPr>
            </w:pPr>
            <w:r w:rsidRPr="005C37A6">
              <w:rPr>
                <w:rFonts w:cs="Arial"/>
                <w:sz w:val="18"/>
                <w:szCs w:val="18"/>
              </w:rPr>
              <w:t>Intitulé de la formation</w:t>
            </w:r>
          </w:p>
          <w:p w:rsidR="00675C58" w:rsidRPr="005C37A6" w:rsidRDefault="00F54083" w:rsidP="00443EA2">
            <w:pPr>
              <w:jc w:val="center"/>
              <w:rPr>
                <w:rFonts w:eastAsia="Times New Roman" w:cs="Arial"/>
                <w:color w:val="595959"/>
                <w:sz w:val="18"/>
                <w:szCs w:val="18"/>
                <w:lang w:eastAsia="fr-FR"/>
              </w:rPr>
            </w:pPr>
            <w:r w:rsidRPr="005C37A6">
              <w:rPr>
                <w:rFonts w:cs="Arial"/>
                <w:i/>
                <w:sz w:val="18"/>
                <w:szCs w:val="18"/>
              </w:rPr>
              <w:t>Établissement</w:t>
            </w:r>
          </w:p>
        </w:tc>
        <w:tc>
          <w:tcPr>
            <w:tcW w:w="850" w:type="dxa"/>
            <w:vAlign w:val="center"/>
          </w:tcPr>
          <w:p w:rsidR="00675C58" w:rsidRPr="005C37A6" w:rsidRDefault="00675C58" w:rsidP="00443EA2">
            <w:pPr>
              <w:ind w:left="-108" w:right="-108"/>
              <w:jc w:val="center"/>
              <w:rPr>
                <w:rFonts w:eastAsia="Times New Roman" w:cs="Arial"/>
                <w:color w:val="595959"/>
                <w:sz w:val="18"/>
                <w:szCs w:val="18"/>
                <w:lang w:eastAsia="fr-FR"/>
              </w:rPr>
            </w:pPr>
            <w:r w:rsidRPr="005C37A6">
              <w:rPr>
                <w:rFonts w:cs="Arial"/>
                <w:sz w:val="18"/>
                <w:szCs w:val="18"/>
              </w:rPr>
              <w:t>Résultat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75C58" w:rsidRPr="005C37A6" w:rsidRDefault="00675C58" w:rsidP="00443EA2">
            <w:pPr>
              <w:ind w:right="-108"/>
              <w:jc w:val="center"/>
              <w:rPr>
                <w:rFonts w:cs="Arial"/>
                <w:sz w:val="18"/>
                <w:szCs w:val="18"/>
              </w:rPr>
            </w:pPr>
            <w:r w:rsidRPr="005C37A6">
              <w:rPr>
                <w:rFonts w:cs="Arial"/>
                <w:sz w:val="18"/>
                <w:szCs w:val="18"/>
              </w:rPr>
              <w:t>Nb</w:t>
            </w:r>
          </w:p>
          <w:p w:rsidR="00675C58" w:rsidRPr="005C37A6" w:rsidRDefault="00675C58" w:rsidP="00443EA2">
            <w:pPr>
              <w:ind w:left="-108" w:right="-108"/>
              <w:jc w:val="center"/>
              <w:rPr>
                <w:rFonts w:eastAsia="Times New Roman" w:cs="Arial"/>
                <w:color w:val="595959"/>
                <w:sz w:val="18"/>
                <w:szCs w:val="18"/>
                <w:lang w:eastAsia="fr-FR"/>
              </w:rPr>
            </w:pPr>
            <w:r w:rsidRPr="005C37A6">
              <w:rPr>
                <w:rFonts w:cs="Arial"/>
                <w:sz w:val="18"/>
                <w:szCs w:val="18"/>
              </w:rPr>
              <w:t>diplômés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75C58" w:rsidRPr="005C37A6" w:rsidRDefault="00675C58" w:rsidP="00443EA2">
            <w:pPr>
              <w:jc w:val="center"/>
              <w:rPr>
                <w:rFonts w:cs="Arial"/>
                <w:sz w:val="18"/>
                <w:szCs w:val="18"/>
              </w:rPr>
            </w:pPr>
            <w:r w:rsidRPr="005C37A6">
              <w:rPr>
                <w:rFonts w:cs="Arial"/>
                <w:sz w:val="18"/>
                <w:szCs w:val="18"/>
              </w:rPr>
              <w:t>Intitulé de la formation</w:t>
            </w:r>
          </w:p>
          <w:p w:rsidR="00675C58" w:rsidRPr="005C37A6" w:rsidRDefault="00F54083" w:rsidP="00443EA2">
            <w:pPr>
              <w:jc w:val="center"/>
              <w:rPr>
                <w:rFonts w:eastAsia="Times New Roman" w:cs="Arial"/>
                <w:color w:val="595959"/>
                <w:sz w:val="18"/>
                <w:szCs w:val="18"/>
                <w:lang w:eastAsia="fr-FR"/>
              </w:rPr>
            </w:pPr>
            <w:r w:rsidRPr="005C37A6">
              <w:rPr>
                <w:rFonts w:cs="Arial"/>
                <w:i/>
                <w:sz w:val="18"/>
                <w:szCs w:val="18"/>
              </w:rPr>
              <w:t>Établissement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75C58" w:rsidRPr="005C37A6" w:rsidRDefault="00675C58" w:rsidP="00443EA2">
            <w:pPr>
              <w:ind w:left="-108" w:right="-108"/>
              <w:jc w:val="center"/>
              <w:rPr>
                <w:rFonts w:eastAsia="Times New Roman" w:cs="Arial"/>
                <w:color w:val="595959"/>
                <w:sz w:val="18"/>
                <w:szCs w:val="18"/>
                <w:lang w:eastAsia="fr-FR"/>
              </w:rPr>
            </w:pPr>
            <w:r w:rsidRPr="005C37A6">
              <w:rPr>
                <w:rFonts w:cs="Arial"/>
                <w:sz w:val="18"/>
                <w:szCs w:val="18"/>
              </w:rPr>
              <w:t>Résultat</w:t>
            </w:r>
          </w:p>
        </w:tc>
        <w:tc>
          <w:tcPr>
            <w:tcW w:w="992" w:type="dxa"/>
            <w:vAlign w:val="center"/>
          </w:tcPr>
          <w:p w:rsidR="00675C58" w:rsidRPr="005C37A6" w:rsidRDefault="00675C58" w:rsidP="00443EA2">
            <w:pPr>
              <w:jc w:val="center"/>
              <w:rPr>
                <w:rFonts w:cs="Arial"/>
                <w:sz w:val="18"/>
                <w:szCs w:val="18"/>
              </w:rPr>
            </w:pPr>
            <w:r w:rsidRPr="005C37A6">
              <w:rPr>
                <w:rFonts w:cs="Arial"/>
                <w:sz w:val="18"/>
                <w:szCs w:val="18"/>
              </w:rPr>
              <w:t>Nb</w:t>
            </w:r>
          </w:p>
          <w:p w:rsidR="00675C58" w:rsidRPr="005C37A6" w:rsidRDefault="00675C58" w:rsidP="00443EA2">
            <w:pPr>
              <w:ind w:left="-108" w:right="-108"/>
              <w:jc w:val="center"/>
              <w:rPr>
                <w:rFonts w:eastAsia="Times New Roman" w:cs="Arial"/>
                <w:color w:val="595959"/>
                <w:sz w:val="18"/>
                <w:szCs w:val="18"/>
                <w:lang w:eastAsia="fr-FR"/>
              </w:rPr>
            </w:pPr>
            <w:r w:rsidRPr="005C37A6">
              <w:rPr>
                <w:rFonts w:cs="Arial"/>
                <w:sz w:val="18"/>
                <w:szCs w:val="18"/>
              </w:rPr>
              <w:t>diplômés</w:t>
            </w:r>
          </w:p>
        </w:tc>
        <w:tc>
          <w:tcPr>
            <w:tcW w:w="3686" w:type="dxa"/>
            <w:vAlign w:val="center"/>
          </w:tcPr>
          <w:p w:rsidR="00675C58" w:rsidRPr="005C37A6" w:rsidRDefault="00675C58" w:rsidP="00443EA2">
            <w:pPr>
              <w:jc w:val="center"/>
              <w:rPr>
                <w:rFonts w:cs="Arial"/>
                <w:sz w:val="18"/>
                <w:szCs w:val="18"/>
              </w:rPr>
            </w:pPr>
            <w:r w:rsidRPr="005C37A6">
              <w:rPr>
                <w:rFonts w:cs="Arial"/>
                <w:sz w:val="18"/>
                <w:szCs w:val="18"/>
              </w:rPr>
              <w:t>Intitulé de la formation</w:t>
            </w:r>
          </w:p>
          <w:p w:rsidR="00675C58" w:rsidRPr="005C37A6" w:rsidRDefault="00F54083" w:rsidP="00443EA2">
            <w:pPr>
              <w:jc w:val="center"/>
              <w:rPr>
                <w:rFonts w:eastAsia="Times New Roman" w:cs="Arial"/>
                <w:color w:val="595959"/>
                <w:sz w:val="18"/>
                <w:szCs w:val="18"/>
                <w:lang w:eastAsia="fr-FR"/>
              </w:rPr>
            </w:pPr>
            <w:r w:rsidRPr="005C37A6">
              <w:rPr>
                <w:rFonts w:cs="Arial"/>
                <w:i/>
                <w:sz w:val="18"/>
                <w:szCs w:val="18"/>
              </w:rPr>
              <w:t>Établissement</w:t>
            </w:r>
          </w:p>
        </w:tc>
        <w:tc>
          <w:tcPr>
            <w:tcW w:w="850" w:type="dxa"/>
            <w:vAlign w:val="center"/>
          </w:tcPr>
          <w:p w:rsidR="00675C58" w:rsidRPr="005C37A6" w:rsidRDefault="00675C58" w:rsidP="00443EA2">
            <w:pPr>
              <w:ind w:left="-108" w:right="-108"/>
              <w:jc w:val="center"/>
              <w:rPr>
                <w:rFonts w:eastAsia="Times New Roman" w:cs="Arial"/>
                <w:color w:val="595959"/>
                <w:sz w:val="18"/>
                <w:szCs w:val="18"/>
                <w:lang w:eastAsia="fr-FR"/>
              </w:rPr>
            </w:pPr>
            <w:r w:rsidRPr="005C37A6">
              <w:rPr>
                <w:rFonts w:cs="Arial"/>
                <w:sz w:val="18"/>
                <w:szCs w:val="18"/>
              </w:rPr>
              <w:t>Résultat</w:t>
            </w:r>
          </w:p>
        </w:tc>
      </w:tr>
      <w:tr w:rsidR="00675C58" w:rsidRPr="005C37A6" w:rsidTr="00443EA2">
        <w:trPr>
          <w:trHeight w:val="675"/>
        </w:trPr>
        <w:tc>
          <w:tcPr>
            <w:tcW w:w="851" w:type="dxa"/>
            <w:tcBorders>
              <w:bottom w:val="single" w:sz="6" w:space="0" w:color="808080" w:themeColor="background1" w:themeShade="80"/>
            </w:tcBorders>
            <w:vAlign w:val="center"/>
          </w:tcPr>
          <w:p w:rsidR="00675C58" w:rsidRPr="005C37A6" w:rsidRDefault="00F54083" w:rsidP="00247BE7">
            <w:pPr>
              <w:spacing w:beforeLines="20" w:afterLines="20"/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bottom w:val="single" w:sz="6" w:space="0" w:color="808080" w:themeColor="background1" w:themeShade="80"/>
            </w:tcBorders>
            <w:vAlign w:val="center"/>
          </w:tcPr>
          <w:p w:rsidR="00675C58" w:rsidRPr="005C37A6" w:rsidRDefault="00F54083" w:rsidP="00247BE7">
            <w:pPr>
              <w:spacing w:beforeLines="20" w:afterLines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6" w:space="0" w:color="808080" w:themeColor="background1" w:themeShade="80"/>
            </w:tcBorders>
            <w:vAlign w:val="center"/>
          </w:tcPr>
          <w:p w:rsidR="00675C58" w:rsidRPr="005C37A6" w:rsidRDefault="00F54083" w:rsidP="00247BE7">
            <w:pPr>
              <w:spacing w:beforeLines="20" w:afterLines="20"/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75C58" w:rsidRPr="005C37A6" w:rsidRDefault="00F54083" w:rsidP="00247BE7">
            <w:pPr>
              <w:spacing w:beforeLines="20" w:afterLines="20"/>
              <w:ind w:right="-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bottom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75C58" w:rsidRPr="005C37A6" w:rsidRDefault="00F54083" w:rsidP="00247BE7">
            <w:pPr>
              <w:spacing w:beforeLines="20" w:afterLines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75C58" w:rsidRPr="005C37A6" w:rsidRDefault="00F54083" w:rsidP="00247BE7">
            <w:pPr>
              <w:spacing w:beforeLines="20" w:afterLines="20"/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6" w:space="0" w:color="808080" w:themeColor="background1" w:themeShade="80"/>
            </w:tcBorders>
            <w:vAlign w:val="center"/>
          </w:tcPr>
          <w:p w:rsidR="00675C58" w:rsidRPr="005C37A6" w:rsidRDefault="00F54083" w:rsidP="00247BE7">
            <w:pPr>
              <w:spacing w:beforeLines="20" w:afterLines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N=1</w:t>
            </w:r>
          </w:p>
        </w:tc>
        <w:tc>
          <w:tcPr>
            <w:tcW w:w="3686" w:type="dxa"/>
            <w:tcBorders>
              <w:bottom w:val="single" w:sz="6" w:space="0" w:color="808080" w:themeColor="background1" w:themeShade="80"/>
            </w:tcBorders>
            <w:vAlign w:val="center"/>
          </w:tcPr>
          <w:p w:rsidR="00F54083" w:rsidRDefault="00F54083" w:rsidP="00F5408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concours de recrutement de professeurs des écoles (CRPE)</w:t>
            </w:r>
          </w:p>
          <w:p w:rsidR="00675C58" w:rsidRPr="00F54083" w:rsidRDefault="00F54083" w:rsidP="00F54083">
            <w:pPr>
              <w:rPr>
                <w:rFonts w:cs="Arial"/>
                <w:i/>
                <w:sz w:val="18"/>
                <w:szCs w:val="18"/>
              </w:rPr>
            </w:pPr>
            <w:r w:rsidRPr="00F54083">
              <w:rPr>
                <w:rFonts w:cs="Arial"/>
                <w:i/>
                <w:sz w:val="18"/>
                <w:szCs w:val="18"/>
              </w:rPr>
              <w:t>Institut Supérieur de Formation de l'Enseignement Catholique (29)</w:t>
            </w:r>
          </w:p>
        </w:tc>
        <w:tc>
          <w:tcPr>
            <w:tcW w:w="850" w:type="dxa"/>
            <w:tcBorders>
              <w:bottom w:val="single" w:sz="6" w:space="0" w:color="808080" w:themeColor="background1" w:themeShade="80"/>
            </w:tcBorders>
            <w:vAlign w:val="center"/>
          </w:tcPr>
          <w:p w:rsidR="00675C58" w:rsidRPr="005C37A6" w:rsidRDefault="00F54083" w:rsidP="00247BE7">
            <w:pPr>
              <w:spacing w:beforeLines="20" w:afterLines="20"/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 cours</w:t>
            </w:r>
          </w:p>
        </w:tc>
      </w:tr>
      <w:tr w:rsidR="00675C58" w:rsidRPr="005C37A6" w:rsidTr="00443EA2">
        <w:trPr>
          <w:trHeight w:val="97"/>
        </w:trPr>
        <w:tc>
          <w:tcPr>
            <w:tcW w:w="851" w:type="dxa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75C58" w:rsidRPr="005C37A6" w:rsidRDefault="00675C58" w:rsidP="00247BE7">
            <w:pPr>
              <w:spacing w:beforeLines="20" w:afterLines="20"/>
              <w:ind w:left="-108" w:right="-108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75C58" w:rsidRPr="005C37A6" w:rsidRDefault="00675C58" w:rsidP="00247BE7">
            <w:pPr>
              <w:spacing w:beforeLines="20" w:afterLines="20"/>
              <w:rPr>
                <w:rFonts w:cs="Arial"/>
                <w:color w:val="000000" w:themeColor="text1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75C58" w:rsidRPr="005C37A6" w:rsidRDefault="00675C58" w:rsidP="00247BE7">
            <w:pPr>
              <w:spacing w:beforeLines="20" w:afterLines="20"/>
              <w:ind w:left="-108" w:right="-108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75C58" w:rsidRPr="005C37A6" w:rsidRDefault="00675C58" w:rsidP="00247BE7">
            <w:pPr>
              <w:spacing w:beforeLines="20" w:afterLines="20"/>
              <w:ind w:right="-108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75C58" w:rsidRPr="005C37A6" w:rsidRDefault="00675C58" w:rsidP="00247BE7">
            <w:pPr>
              <w:spacing w:beforeLines="20" w:afterLines="20"/>
              <w:rPr>
                <w:rFonts w:cs="Arial"/>
                <w:color w:val="000000" w:themeColor="text1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75C58" w:rsidRPr="005C37A6" w:rsidRDefault="00675C58" w:rsidP="00247BE7">
            <w:pPr>
              <w:spacing w:beforeLines="20" w:afterLines="20"/>
              <w:ind w:left="-108" w:right="-108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75C58" w:rsidRPr="005C37A6" w:rsidRDefault="00675C58" w:rsidP="00247BE7">
            <w:pPr>
              <w:spacing w:beforeLines="20" w:afterLines="2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3686" w:type="dxa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75C58" w:rsidRPr="005C37A6" w:rsidRDefault="00675C58" w:rsidP="00247BE7">
            <w:pPr>
              <w:spacing w:beforeLines="20" w:afterLines="20"/>
              <w:rPr>
                <w:rFonts w:cs="Arial"/>
                <w:color w:val="000000" w:themeColor="text1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75C58" w:rsidRPr="005C37A6" w:rsidRDefault="00675C58" w:rsidP="00247BE7">
            <w:pPr>
              <w:spacing w:beforeLines="20" w:afterLines="20"/>
              <w:ind w:left="-108" w:right="-108"/>
              <w:jc w:val="center"/>
              <w:rPr>
                <w:rFonts w:cs="Arial"/>
                <w:sz w:val="8"/>
                <w:szCs w:val="8"/>
              </w:rPr>
            </w:pPr>
          </w:p>
        </w:tc>
      </w:tr>
    </w:tbl>
    <w:p w:rsidR="00675C58" w:rsidRPr="005C37A6" w:rsidRDefault="00675C58" w:rsidP="00675C58">
      <w:pPr>
        <w:rPr>
          <w:sz w:val="10"/>
          <w:szCs w:val="10"/>
        </w:rPr>
      </w:pPr>
    </w:p>
    <w:p w:rsidR="00675C58" w:rsidRPr="005C37A6" w:rsidRDefault="00675C58" w:rsidP="00675C58">
      <w:pPr>
        <w:rPr>
          <w:sz w:val="10"/>
          <w:szCs w:val="10"/>
        </w:rPr>
      </w:pPr>
    </w:p>
    <w:p w:rsidR="00675C58" w:rsidRDefault="00675C58" w:rsidP="00675C58">
      <w:pPr>
        <w:spacing w:after="60" w:line="240" w:lineRule="auto"/>
        <w:ind w:left="142" w:right="-425"/>
        <w:rPr>
          <w:rFonts w:eastAsia="Times New Roman" w:cs="Arial"/>
          <w:b/>
          <w:color w:val="3FB9D4"/>
          <w:sz w:val="22"/>
          <w:lang w:eastAsia="fr-FR"/>
        </w:rPr>
      </w:pPr>
      <w:r w:rsidRPr="005C37A6">
        <w:rPr>
          <w:rFonts w:eastAsia="Times New Roman" w:cs="Arial"/>
          <w:b/>
          <w:color w:val="3FB9D4"/>
          <w:sz w:val="22"/>
          <w:lang w:eastAsia="fr-FR"/>
        </w:rPr>
        <w:sym w:font="Wingdings" w:char="F0D8"/>
      </w:r>
      <w:r w:rsidRPr="005C37A6">
        <w:rPr>
          <w:rFonts w:eastAsia="Times New Roman" w:cs="Arial"/>
          <w:b/>
          <w:color w:val="3FB9D4"/>
          <w:sz w:val="22"/>
          <w:lang w:eastAsia="fr-FR"/>
        </w:rPr>
        <w:t xml:space="preserve"> </w:t>
      </w:r>
      <w:r w:rsidR="009A3E7A" w:rsidRPr="005C37A6">
        <w:rPr>
          <w:rFonts w:eastAsia="Times New Roman" w:cs="Arial"/>
          <w:b/>
          <w:color w:val="3FB9D4"/>
          <w:sz w:val="22"/>
          <w:lang w:eastAsia="fr-FR"/>
        </w:rPr>
        <w:t>En Doctorat au 1er décembre 2015</w:t>
      </w:r>
      <w:r w:rsidRPr="005C37A6">
        <w:rPr>
          <w:rFonts w:eastAsia="Times New Roman" w:cs="Arial"/>
          <w:b/>
          <w:color w:val="3FB9D4"/>
          <w:sz w:val="22"/>
          <w:lang w:eastAsia="fr-FR"/>
        </w:rPr>
        <w:t xml:space="preserve"> (n=</w:t>
      </w:r>
      <w:r w:rsidR="00C07B03">
        <w:rPr>
          <w:rFonts w:eastAsia="Times New Roman" w:cs="Arial"/>
          <w:b/>
          <w:color w:val="3FB9D4"/>
          <w:sz w:val="22"/>
          <w:lang w:eastAsia="fr-FR"/>
        </w:rPr>
        <w:t>2</w:t>
      </w:r>
      <w:r w:rsidRPr="005C37A6">
        <w:rPr>
          <w:rFonts w:eastAsia="Times New Roman" w:cs="Arial"/>
          <w:b/>
          <w:color w:val="3FB9D4"/>
          <w:sz w:val="22"/>
          <w:lang w:eastAsia="fr-FR"/>
        </w:rPr>
        <w:t>)</w:t>
      </w:r>
    </w:p>
    <w:p w:rsidR="00BB34B2" w:rsidRPr="00BB34B2" w:rsidRDefault="00BB34B2" w:rsidP="00675C58">
      <w:pPr>
        <w:spacing w:after="60" w:line="240" w:lineRule="auto"/>
        <w:ind w:left="142" w:right="-425"/>
        <w:rPr>
          <w:rFonts w:eastAsia="Times New Roman" w:cs="Arial"/>
          <w:b/>
          <w:color w:val="3FB9D4"/>
          <w:sz w:val="8"/>
          <w:szCs w:val="8"/>
          <w:lang w:eastAsia="fr-FR"/>
        </w:rPr>
      </w:pPr>
    </w:p>
    <w:tbl>
      <w:tblPr>
        <w:tblStyle w:val="Grilledutableau"/>
        <w:tblW w:w="16268" w:type="dxa"/>
        <w:tblBorders>
          <w:top w:val="single" w:sz="4" w:space="0" w:color="3FB9D4"/>
          <w:left w:val="none" w:sz="0" w:space="0" w:color="auto"/>
          <w:bottom w:val="single" w:sz="4" w:space="0" w:color="3FB9D4"/>
          <w:right w:val="none" w:sz="0" w:space="0" w:color="auto"/>
          <w:insideH w:val="single" w:sz="4" w:space="0" w:color="3FB9D4"/>
          <w:insideV w:val="none" w:sz="0" w:space="0" w:color="auto"/>
        </w:tblBorders>
        <w:tblLook w:val="04A0"/>
      </w:tblPr>
      <w:tblGrid>
        <w:gridCol w:w="817"/>
        <w:gridCol w:w="2160"/>
        <w:gridCol w:w="2660"/>
        <w:gridCol w:w="2693"/>
        <w:gridCol w:w="2518"/>
        <w:gridCol w:w="5136"/>
        <w:gridCol w:w="284"/>
      </w:tblGrid>
      <w:tr w:rsidR="00C07B03" w:rsidRPr="005C37A6" w:rsidTr="00C07B03">
        <w:trPr>
          <w:gridAfter w:val="1"/>
          <w:wAfter w:w="284" w:type="dxa"/>
          <w:trHeight w:val="498"/>
        </w:trPr>
        <w:tc>
          <w:tcPr>
            <w:tcW w:w="2977" w:type="dxa"/>
            <w:gridSpan w:val="2"/>
            <w:tcBorders>
              <w:top w:val="single" w:sz="4" w:space="0" w:color="3FB9D4"/>
            </w:tcBorders>
            <w:shd w:val="clear" w:color="auto" w:fill="auto"/>
            <w:vAlign w:val="center"/>
          </w:tcPr>
          <w:p w:rsidR="00C07B03" w:rsidRPr="005C37A6" w:rsidRDefault="00C07B03" w:rsidP="00C07B03">
            <w:pPr>
              <w:tabs>
                <w:tab w:val="left" w:pos="2337"/>
              </w:tabs>
              <w:ind w:left="263" w:right="34"/>
              <w:rPr>
                <w:rFonts w:eastAsia="Times New Roman" w:cs="Arial"/>
                <w:b/>
                <w:color w:val="000000" w:themeColor="text1"/>
                <w:lang w:eastAsia="fr-FR"/>
              </w:rPr>
            </w:pPr>
            <w:r w:rsidRPr="005C37A6">
              <w:rPr>
                <w:rFonts w:cs="Arial"/>
                <w:b/>
                <w:color w:val="000000" w:themeColor="text1"/>
              </w:rPr>
              <w:t>Doctorat</w:t>
            </w:r>
          </w:p>
        </w:tc>
        <w:tc>
          <w:tcPr>
            <w:tcW w:w="2660" w:type="dxa"/>
            <w:tcBorders>
              <w:top w:val="single" w:sz="4" w:space="0" w:color="3FB9D4"/>
            </w:tcBorders>
            <w:vAlign w:val="center"/>
          </w:tcPr>
          <w:p w:rsidR="00C07B03" w:rsidRPr="005C37A6" w:rsidRDefault="00C07B03" w:rsidP="00C07B03">
            <w:pPr>
              <w:ind w:left="121" w:right="143"/>
              <w:jc w:val="center"/>
              <w:rPr>
                <w:rFonts w:eastAsia="Times New Roman" w:cs="Arial"/>
                <w:b/>
                <w:color w:val="000000" w:themeColor="text1"/>
                <w:lang w:eastAsia="fr-FR"/>
              </w:rPr>
            </w:pPr>
            <w:r w:rsidRPr="005C37A6">
              <w:rPr>
                <w:rFonts w:eastAsia="Times New Roman" w:cs="Arial"/>
                <w:b/>
                <w:color w:val="000000" w:themeColor="text1"/>
                <w:lang w:eastAsia="fr-FR"/>
              </w:rPr>
              <w:t>Université</w:t>
            </w:r>
          </w:p>
        </w:tc>
        <w:tc>
          <w:tcPr>
            <w:tcW w:w="5211" w:type="dxa"/>
            <w:gridSpan w:val="2"/>
            <w:tcBorders>
              <w:top w:val="single" w:sz="4" w:space="0" w:color="3FB9D4"/>
            </w:tcBorders>
            <w:shd w:val="clear" w:color="auto" w:fill="auto"/>
            <w:vAlign w:val="center"/>
          </w:tcPr>
          <w:p w:rsidR="00C07B03" w:rsidRPr="005C37A6" w:rsidRDefault="00C07B03" w:rsidP="00C07B03">
            <w:pPr>
              <w:ind w:left="17" w:right="88"/>
              <w:jc w:val="center"/>
              <w:rPr>
                <w:rFonts w:eastAsia="Times New Roman" w:cs="Arial"/>
                <w:b/>
                <w:color w:val="000000" w:themeColor="text1"/>
                <w:lang w:eastAsia="fr-FR"/>
              </w:rPr>
            </w:pPr>
            <w:r w:rsidRPr="005C37A6">
              <w:rPr>
                <w:rFonts w:eastAsia="Times New Roman" w:cs="Arial"/>
                <w:b/>
                <w:color w:val="000000" w:themeColor="text1"/>
                <w:lang w:eastAsia="fr-FR"/>
              </w:rPr>
              <w:t>Date de début</w:t>
            </w:r>
          </w:p>
        </w:tc>
        <w:tc>
          <w:tcPr>
            <w:tcW w:w="5136" w:type="dxa"/>
            <w:tcBorders>
              <w:top w:val="single" w:sz="4" w:space="0" w:color="3FB9D4"/>
            </w:tcBorders>
            <w:vAlign w:val="center"/>
          </w:tcPr>
          <w:p w:rsidR="00C07B03" w:rsidRPr="005C37A6" w:rsidRDefault="00C07B03" w:rsidP="00C07B03">
            <w:pPr>
              <w:ind w:left="66" w:right="56"/>
              <w:jc w:val="center"/>
              <w:rPr>
                <w:rFonts w:eastAsia="Times New Roman" w:cs="Arial"/>
                <w:b/>
                <w:color w:val="000000" w:themeColor="text1"/>
                <w:lang w:eastAsia="fr-FR"/>
              </w:rPr>
            </w:pPr>
            <w:r w:rsidRPr="005C37A6">
              <w:rPr>
                <w:rFonts w:eastAsia="Times New Roman" w:cs="Arial"/>
                <w:b/>
                <w:color w:val="000000" w:themeColor="text1"/>
                <w:lang w:eastAsia="fr-FR"/>
              </w:rPr>
              <w:t>Financement</w:t>
            </w:r>
          </w:p>
        </w:tc>
      </w:tr>
      <w:tr w:rsidR="00C07B03" w:rsidRPr="005C37A6" w:rsidTr="00342FDB">
        <w:trPr>
          <w:gridAfter w:val="1"/>
          <w:wAfter w:w="284" w:type="dxa"/>
          <w:trHeight w:val="73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C07B03" w:rsidRPr="005C37A6" w:rsidRDefault="00F54083" w:rsidP="00C07B03">
            <w:pPr>
              <w:tabs>
                <w:tab w:val="left" w:pos="2337"/>
              </w:tabs>
              <w:spacing w:before="40" w:after="40"/>
              <w:ind w:left="263" w:right="34"/>
              <w:rPr>
                <w:rFonts w:cs="Arial"/>
                <w:b/>
                <w:color w:val="000000" w:themeColor="text1"/>
                <w:szCs w:val="20"/>
              </w:rPr>
            </w:pPr>
            <w:r>
              <w:rPr>
                <w:rFonts w:cs="Arial"/>
                <w:b/>
                <w:color w:val="000000" w:themeColor="text1"/>
                <w:szCs w:val="20"/>
              </w:rPr>
              <w:t>Biolo</w:t>
            </w:r>
            <w:r w:rsidR="00770264">
              <w:rPr>
                <w:rFonts w:cs="Arial"/>
                <w:b/>
                <w:color w:val="000000" w:themeColor="text1"/>
                <w:szCs w:val="20"/>
              </w:rPr>
              <w:t>gie marine</w:t>
            </w:r>
          </w:p>
        </w:tc>
        <w:tc>
          <w:tcPr>
            <w:tcW w:w="2660" w:type="dxa"/>
            <w:vAlign w:val="center"/>
          </w:tcPr>
          <w:p w:rsidR="00C07B03" w:rsidRPr="005C37A6" w:rsidRDefault="00770264" w:rsidP="00C07B0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Université de Bretagne Occidentale (29)</w:t>
            </w:r>
          </w:p>
        </w:tc>
        <w:tc>
          <w:tcPr>
            <w:tcW w:w="5211" w:type="dxa"/>
            <w:gridSpan w:val="2"/>
            <w:shd w:val="clear" w:color="auto" w:fill="auto"/>
            <w:vAlign w:val="center"/>
          </w:tcPr>
          <w:p w:rsidR="00C07B03" w:rsidRPr="005C37A6" w:rsidRDefault="00770264" w:rsidP="00C07B03">
            <w:pPr>
              <w:spacing w:before="40" w:after="40"/>
              <w:ind w:left="17" w:right="88"/>
              <w:contextualSpacing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10/2013</w:t>
            </w:r>
          </w:p>
        </w:tc>
        <w:tc>
          <w:tcPr>
            <w:tcW w:w="5136" w:type="dxa"/>
            <w:vAlign w:val="center"/>
          </w:tcPr>
          <w:p w:rsidR="00C07B03" w:rsidRPr="005C37A6" w:rsidRDefault="00770264" w:rsidP="0077026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50% LABEX, 50% Région Bretagne</w:t>
            </w:r>
          </w:p>
        </w:tc>
      </w:tr>
      <w:tr w:rsidR="00C07B03" w:rsidRPr="005C37A6" w:rsidTr="00342FDB">
        <w:trPr>
          <w:gridAfter w:val="1"/>
          <w:wAfter w:w="284" w:type="dxa"/>
          <w:trHeight w:val="68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C07B03" w:rsidRPr="005C37A6" w:rsidRDefault="00003B5F" w:rsidP="00C07B03">
            <w:pPr>
              <w:tabs>
                <w:tab w:val="left" w:pos="2337"/>
              </w:tabs>
              <w:spacing w:before="40" w:after="40"/>
              <w:ind w:left="263" w:right="34"/>
              <w:rPr>
                <w:rFonts w:cs="Arial"/>
                <w:b/>
                <w:color w:val="000000" w:themeColor="text1"/>
                <w:szCs w:val="20"/>
              </w:rPr>
            </w:pPr>
            <w:r>
              <w:rPr>
                <w:rFonts w:cs="Arial"/>
                <w:b/>
                <w:color w:val="000000" w:themeColor="text1"/>
                <w:szCs w:val="20"/>
              </w:rPr>
              <w:t>Microbiologie</w:t>
            </w:r>
          </w:p>
        </w:tc>
        <w:tc>
          <w:tcPr>
            <w:tcW w:w="2660" w:type="dxa"/>
            <w:vAlign w:val="center"/>
          </w:tcPr>
          <w:p w:rsidR="00C07B03" w:rsidRPr="005C37A6" w:rsidRDefault="00961DF2" w:rsidP="00C07B0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Université de Bretagne Occidentale (29)</w:t>
            </w:r>
          </w:p>
        </w:tc>
        <w:tc>
          <w:tcPr>
            <w:tcW w:w="5211" w:type="dxa"/>
            <w:gridSpan w:val="2"/>
            <w:shd w:val="clear" w:color="auto" w:fill="auto"/>
            <w:vAlign w:val="center"/>
          </w:tcPr>
          <w:p w:rsidR="00C07B03" w:rsidRPr="005C37A6" w:rsidRDefault="00961DF2" w:rsidP="00C07B03">
            <w:pPr>
              <w:spacing w:before="40" w:after="40"/>
              <w:ind w:left="17" w:right="88"/>
              <w:contextualSpacing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10/2013</w:t>
            </w:r>
          </w:p>
        </w:tc>
        <w:tc>
          <w:tcPr>
            <w:tcW w:w="5136" w:type="dxa"/>
            <w:vAlign w:val="center"/>
          </w:tcPr>
          <w:p w:rsidR="00C07B03" w:rsidRPr="005C37A6" w:rsidRDefault="00961DF2" w:rsidP="00C07B0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Financement en lien avec la thèse non précisé</w:t>
            </w:r>
          </w:p>
        </w:tc>
      </w:tr>
      <w:tr w:rsidR="00675C58" w:rsidRPr="005C37A6" w:rsidTr="001D1FD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wBefore w:w="817" w:type="dxa"/>
          <w:trHeight w:val="3345"/>
        </w:trPr>
        <w:tc>
          <w:tcPr>
            <w:tcW w:w="7513" w:type="dxa"/>
            <w:gridSpan w:val="3"/>
            <w:shd w:val="clear" w:color="auto" w:fill="FFFFFF" w:themeFill="background1"/>
          </w:tcPr>
          <w:p w:rsidR="00675C58" w:rsidRDefault="00675C58" w:rsidP="00443EA2">
            <w:pPr>
              <w:ind w:right="175"/>
              <w:rPr>
                <w:rFonts w:eastAsia="Times New Roman" w:cs="Arial"/>
                <w:color w:val="000000" w:themeColor="text1"/>
                <w:sz w:val="12"/>
                <w:szCs w:val="12"/>
                <w:lang w:eastAsia="fr-FR"/>
              </w:rPr>
            </w:pPr>
          </w:p>
          <w:p w:rsidR="00C07B03" w:rsidRDefault="00C07B03" w:rsidP="00443EA2">
            <w:pPr>
              <w:ind w:right="175"/>
              <w:rPr>
                <w:rFonts w:eastAsia="Times New Roman" w:cs="Arial"/>
                <w:color w:val="000000" w:themeColor="text1"/>
                <w:sz w:val="12"/>
                <w:szCs w:val="12"/>
                <w:lang w:eastAsia="fr-FR"/>
              </w:rPr>
            </w:pPr>
          </w:p>
          <w:p w:rsidR="00342FDB" w:rsidRDefault="00342FDB" w:rsidP="00342FDB">
            <w:pPr>
              <w:ind w:right="175"/>
              <w:rPr>
                <w:rFonts w:eastAsia="Times New Roman" w:cs="Arial"/>
                <w:color w:val="000000" w:themeColor="text1"/>
                <w:sz w:val="12"/>
                <w:szCs w:val="12"/>
                <w:lang w:eastAsia="fr-FR"/>
              </w:rPr>
            </w:pPr>
          </w:p>
          <w:p w:rsidR="00342FDB" w:rsidRPr="005C37A6" w:rsidRDefault="00961DF2" w:rsidP="00342FDB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317" w:right="175" w:hanging="283"/>
              <w:jc w:val="both"/>
              <w:rPr>
                <w:rFonts w:eastAsia="Times New Roman" w:cs="Arial"/>
                <w:color w:val="000000" w:themeColor="text1"/>
                <w:szCs w:val="20"/>
                <w:lang w:eastAsia="fr-FR"/>
              </w:rPr>
            </w:pPr>
            <w:r>
              <w:rPr>
                <w:rFonts w:eastAsia="Times New Roman" w:cs="Arial"/>
                <w:color w:val="000000" w:themeColor="text1"/>
                <w:szCs w:val="20"/>
                <w:lang w:eastAsia="fr-FR"/>
              </w:rPr>
              <w:t xml:space="preserve">2 </w:t>
            </w:r>
            <w:r w:rsidR="00342FDB" w:rsidRPr="005C37A6">
              <w:rPr>
                <w:rFonts w:eastAsia="Times New Roman" w:cs="Arial"/>
                <w:color w:val="000000" w:themeColor="text1"/>
                <w:szCs w:val="20"/>
                <w:lang w:eastAsia="fr-FR"/>
              </w:rPr>
              <w:t>répondants sont en doctorat au 1</w:t>
            </w:r>
            <w:r w:rsidR="00342FDB" w:rsidRPr="005C37A6">
              <w:rPr>
                <w:rFonts w:eastAsia="Times New Roman" w:cs="Arial"/>
                <w:color w:val="000000" w:themeColor="text1"/>
                <w:szCs w:val="20"/>
                <w:vertAlign w:val="superscript"/>
                <w:lang w:eastAsia="fr-FR"/>
              </w:rPr>
              <w:t>er</w:t>
            </w:r>
            <w:r w:rsidR="00342FDB" w:rsidRPr="005C37A6">
              <w:rPr>
                <w:rFonts w:eastAsia="Times New Roman" w:cs="Arial"/>
                <w:color w:val="000000" w:themeColor="text1"/>
                <w:szCs w:val="20"/>
                <w:lang w:eastAsia="fr-FR"/>
              </w:rPr>
              <w:t xml:space="preserve"> décembre 2015. </w:t>
            </w:r>
          </w:p>
          <w:p w:rsidR="00342FDB" w:rsidRPr="005C37A6" w:rsidRDefault="00342FDB" w:rsidP="00342FDB">
            <w:pPr>
              <w:pStyle w:val="Paragraphedeliste"/>
              <w:spacing w:line="360" w:lineRule="auto"/>
              <w:ind w:left="317" w:right="175" w:hanging="283"/>
              <w:jc w:val="both"/>
              <w:rPr>
                <w:rFonts w:eastAsia="Times New Roman" w:cs="Arial"/>
                <w:color w:val="000000" w:themeColor="text1"/>
                <w:sz w:val="12"/>
                <w:szCs w:val="12"/>
                <w:lang w:eastAsia="fr-FR"/>
              </w:rPr>
            </w:pPr>
          </w:p>
          <w:p w:rsidR="00342FDB" w:rsidRPr="005C37A6" w:rsidRDefault="00342FDB" w:rsidP="00342FDB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317" w:right="175" w:hanging="283"/>
              <w:jc w:val="both"/>
              <w:rPr>
                <w:rFonts w:eastAsia="Times New Roman" w:cs="Arial"/>
                <w:color w:val="000000" w:themeColor="text1"/>
                <w:szCs w:val="20"/>
                <w:lang w:eastAsia="fr-FR"/>
              </w:rPr>
            </w:pPr>
            <w:r w:rsidRPr="005C37A6">
              <w:rPr>
                <w:rFonts w:eastAsia="Times New Roman" w:cs="Arial"/>
                <w:color w:val="000000" w:themeColor="text1"/>
                <w:szCs w:val="20"/>
                <w:lang w:eastAsia="fr-FR"/>
              </w:rPr>
              <w:t xml:space="preserve">Tous </w:t>
            </w:r>
            <w:r w:rsidR="003E17D5">
              <w:rPr>
                <w:rFonts w:eastAsia="Times New Roman" w:cs="Arial"/>
                <w:color w:val="000000" w:themeColor="text1"/>
                <w:szCs w:val="20"/>
                <w:lang w:eastAsia="fr-FR"/>
              </w:rPr>
              <w:t xml:space="preserve">deux </w:t>
            </w:r>
            <w:r w:rsidRPr="005C37A6">
              <w:rPr>
                <w:rFonts w:eastAsia="Times New Roman" w:cs="Arial"/>
                <w:color w:val="000000" w:themeColor="text1"/>
                <w:szCs w:val="20"/>
                <w:lang w:eastAsia="fr-FR"/>
              </w:rPr>
              <w:t>ont un financement dans le cadre de leur thèse.</w:t>
            </w:r>
          </w:p>
          <w:p w:rsidR="00342FDB" w:rsidRPr="005C37A6" w:rsidRDefault="00342FDB" w:rsidP="00342FDB">
            <w:pPr>
              <w:pStyle w:val="Paragraphedeliste"/>
              <w:spacing w:line="360" w:lineRule="auto"/>
              <w:ind w:left="317" w:right="175" w:hanging="283"/>
              <w:jc w:val="both"/>
              <w:rPr>
                <w:rFonts w:eastAsia="Times New Roman" w:cs="Arial"/>
                <w:color w:val="FF0000"/>
                <w:sz w:val="12"/>
                <w:szCs w:val="12"/>
                <w:lang w:eastAsia="fr-FR"/>
              </w:rPr>
            </w:pPr>
          </w:p>
          <w:p w:rsidR="00342FDB" w:rsidRDefault="003E17D5" w:rsidP="00342FDB">
            <w:pPr>
              <w:pStyle w:val="Paragraphedeliste"/>
              <w:numPr>
                <w:ilvl w:val="0"/>
                <w:numId w:val="2"/>
              </w:numPr>
              <w:ind w:left="318" w:right="176" w:hanging="284"/>
              <w:rPr>
                <w:rFonts w:eastAsia="Times New Roman" w:cs="Arial"/>
                <w:color w:val="000000" w:themeColor="text1"/>
                <w:szCs w:val="20"/>
                <w:lang w:eastAsia="fr-FR"/>
              </w:rPr>
            </w:pPr>
            <w:r>
              <w:rPr>
                <w:rFonts w:eastAsia="Times New Roman" w:cs="Arial"/>
                <w:color w:val="000000" w:themeColor="text1"/>
                <w:szCs w:val="20"/>
                <w:lang w:eastAsia="fr-FR"/>
              </w:rPr>
              <w:t>Tous deux on</w:t>
            </w:r>
            <w:r w:rsidR="00342FDB" w:rsidRPr="005C37A6">
              <w:rPr>
                <w:rFonts w:eastAsia="Times New Roman" w:cs="Arial"/>
                <w:color w:val="000000" w:themeColor="text1"/>
                <w:szCs w:val="20"/>
                <w:lang w:eastAsia="fr-FR"/>
              </w:rPr>
              <w:t xml:space="preserve">t été recrutés en CDD, à temps plein, sur un poste de catégorie A </w:t>
            </w:r>
            <w:r w:rsidR="00961DF2">
              <w:rPr>
                <w:rFonts w:eastAsia="Times New Roman" w:cs="Arial"/>
                <w:color w:val="000000" w:themeColor="text1"/>
                <w:szCs w:val="20"/>
                <w:lang w:eastAsia="fr-FR"/>
              </w:rPr>
              <w:t xml:space="preserve">au sein de la fonction publique dans le domaine de l’Enseignement. </w:t>
            </w:r>
          </w:p>
          <w:p w:rsidR="00342FDB" w:rsidRPr="00342FDB" w:rsidRDefault="00342FDB" w:rsidP="00342FDB">
            <w:pPr>
              <w:ind w:right="176"/>
              <w:rPr>
                <w:rFonts w:eastAsia="Times New Roman" w:cs="Arial"/>
                <w:color w:val="000000" w:themeColor="text1"/>
                <w:szCs w:val="20"/>
                <w:lang w:eastAsia="fr-FR"/>
              </w:rPr>
            </w:pPr>
          </w:p>
          <w:p w:rsidR="00C07B03" w:rsidRPr="001D1FDD" w:rsidRDefault="003E17D5" w:rsidP="001D1FDD">
            <w:pPr>
              <w:pStyle w:val="Paragraphedeliste"/>
              <w:numPr>
                <w:ilvl w:val="0"/>
                <w:numId w:val="2"/>
              </w:numPr>
              <w:spacing w:after="40" w:line="360" w:lineRule="auto"/>
              <w:ind w:left="317" w:right="176" w:hanging="283"/>
              <w:rPr>
                <w:rFonts w:eastAsia="Times New Roman" w:cs="Arial"/>
                <w:color w:val="000000" w:themeColor="text1"/>
                <w:szCs w:val="20"/>
                <w:lang w:eastAsia="fr-FR"/>
              </w:rPr>
            </w:pPr>
            <w:r>
              <w:rPr>
                <w:rFonts w:eastAsia="Times New Roman" w:cs="Arial"/>
                <w:color w:val="000000" w:themeColor="text1"/>
                <w:szCs w:val="20"/>
                <w:lang w:eastAsia="fr-FR"/>
              </w:rPr>
              <w:t>S</w:t>
            </w:r>
            <w:r w:rsidR="008B4A30">
              <w:rPr>
                <w:rFonts w:eastAsia="Times New Roman" w:cs="Arial"/>
                <w:color w:val="000000" w:themeColor="text1"/>
                <w:szCs w:val="20"/>
                <w:lang w:eastAsia="fr-FR"/>
              </w:rPr>
              <w:t xml:space="preserve">alaire net mensuel compris entre 1501 et 1750 Euros. 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675C58" w:rsidRPr="005C37A6" w:rsidRDefault="00675C58" w:rsidP="00443EA2">
            <w:pPr>
              <w:ind w:left="459" w:right="175"/>
              <w:rPr>
                <w:rFonts w:eastAsia="Times New Roman" w:cs="Arial"/>
                <w:b/>
                <w:color w:val="595959"/>
                <w:sz w:val="28"/>
                <w:szCs w:val="28"/>
                <w:lang w:eastAsia="fr-FR"/>
              </w:rPr>
            </w:pPr>
          </w:p>
        </w:tc>
      </w:tr>
    </w:tbl>
    <w:p w:rsidR="00675C58" w:rsidRPr="005C37A6" w:rsidRDefault="00675C58" w:rsidP="00675C58">
      <w:pPr>
        <w:shd w:val="clear" w:color="auto" w:fill="FFFFFF" w:themeFill="background1"/>
        <w:tabs>
          <w:tab w:val="left" w:pos="7940"/>
        </w:tabs>
        <w:spacing w:line="240" w:lineRule="auto"/>
        <w:ind w:right="8332"/>
        <w:rPr>
          <w:rFonts w:cs="Arial"/>
          <w:b/>
          <w:i/>
          <w:color w:val="3FB9D4"/>
          <w:sz w:val="16"/>
          <w:szCs w:val="16"/>
        </w:rPr>
      </w:pPr>
    </w:p>
    <w:p w:rsidR="00675C58" w:rsidRPr="005C37A6" w:rsidRDefault="00675C58" w:rsidP="00675C58">
      <w:pPr>
        <w:shd w:val="clear" w:color="auto" w:fill="FFFFFF" w:themeFill="background1"/>
        <w:tabs>
          <w:tab w:val="left" w:pos="7940"/>
        </w:tabs>
        <w:spacing w:line="240" w:lineRule="auto"/>
        <w:ind w:right="8332"/>
        <w:rPr>
          <w:rFonts w:cs="Arial"/>
          <w:b/>
          <w:i/>
          <w:color w:val="3FB9D4"/>
          <w:sz w:val="16"/>
          <w:szCs w:val="16"/>
        </w:rPr>
      </w:pPr>
    </w:p>
    <w:p w:rsidR="00772A48" w:rsidRDefault="00772A48" w:rsidP="00E61E3C">
      <w:pPr>
        <w:tabs>
          <w:tab w:val="left" w:pos="7940"/>
        </w:tabs>
        <w:spacing w:line="240" w:lineRule="auto"/>
        <w:ind w:left="142" w:right="8332"/>
        <w:rPr>
          <w:rFonts w:cs="Arial"/>
          <w:b/>
          <w:color w:val="3FB9D4"/>
          <w:sz w:val="28"/>
          <w:szCs w:val="28"/>
        </w:rPr>
      </w:pPr>
    </w:p>
    <w:p w:rsidR="00675C58" w:rsidRPr="005C37A6" w:rsidRDefault="000E51E6" w:rsidP="000E51E6">
      <w:pPr>
        <w:shd w:val="clear" w:color="auto" w:fill="F2F2F2" w:themeFill="background1" w:themeFillShade="F2"/>
        <w:spacing w:line="240" w:lineRule="auto"/>
        <w:ind w:left="142" w:right="7482"/>
        <w:rPr>
          <w:rFonts w:cs="Arial"/>
          <w:b/>
          <w:color w:val="3FB9D4"/>
          <w:sz w:val="28"/>
          <w:szCs w:val="28"/>
        </w:rPr>
      </w:pPr>
      <w:r>
        <w:rPr>
          <w:rFonts w:cs="Arial"/>
          <w:b/>
          <w:color w:val="3FB9D4"/>
          <w:sz w:val="28"/>
          <w:szCs w:val="28"/>
        </w:rPr>
        <w:t xml:space="preserve">Sans emploi et en recherche d’emploi au </w:t>
      </w:r>
      <w:r w:rsidRPr="000E51E6">
        <w:rPr>
          <w:rFonts w:cs="Arial"/>
          <w:b/>
          <w:color w:val="3FB9D4"/>
          <w:sz w:val="28"/>
          <w:szCs w:val="28"/>
        </w:rPr>
        <w:t>1er décembre 2015</w:t>
      </w:r>
    </w:p>
    <w:p w:rsidR="00675C58" w:rsidRPr="005C37A6" w:rsidRDefault="00675C58" w:rsidP="00675C58">
      <w:pPr>
        <w:tabs>
          <w:tab w:val="left" w:pos="7940"/>
        </w:tabs>
        <w:ind w:left="142" w:right="111"/>
        <w:rPr>
          <w:rFonts w:cs="Arial"/>
          <w:color w:val="000000" w:themeColor="text1"/>
          <w:sz w:val="16"/>
          <w:szCs w:val="16"/>
          <w:shd w:val="clear" w:color="auto" w:fill="FFFFFF" w:themeFill="background1"/>
        </w:rPr>
      </w:pPr>
    </w:p>
    <w:p w:rsidR="00675C58" w:rsidRPr="005C37A6" w:rsidRDefault="00675C58" w:rsidP="00675C58">
      <w:pPr>
        <w:tabs>
          <w:tab w:val="left" w:pos="7940"/>
        </w:tabs>
        <w:ind w:left="142" w:right="111"/>
        <w:rPr>
          <w:rFonts w:cs="Arial"/>
          <w:color w:val="000000" w:themeColor="text1"/>
          <w:sz w:val="16"/>
          <w:szCs w:val="16"/>
          <w:shd w:val="clear" w:color="auto" w:fill="FFFFFF" w:themeFill="background1"/>
        </w:rPr>
      </w:pPr>
    </w:p>
    <w:tbl>
      <w:tblPr>
        <w:tblStyle w:val="Grilledutableau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046"/>
      </w:tblGrid>
      <w:tr w:rsidR="00675C58" w:rsidRPr="005C37A6" w:rsidTr="00443EA2">
        <w:trPr>
          <w:trHeight w:val="1561"/>
        </w:trPr>
        <w:tc>
          <w:tcPr>
            <w:tcW w:w="8046" w:type="dxa"/>
            <w:shd w:val="clear" w:color="auto" w:fill="FFFFFF" w:themeFill="background1"/>
            <w:hideMark/>
          </w:tcPr>
          <w:p w:rsidR="00675C58" w:rsidRPr="005C37A6" w:rsidRDefault="00675C58" w:rsidP="00443EA2">
            <w:pPr>
              <w:ind w:left="142" w:right="175"/>
              <w:rPr>
                <w:rFonts w:eastAsia="Times New Roman" w:cs="Arial"/>
                <w:b/>
                <w:color w:val="3FB9D4"/>
                <w:lang w:eastAsia="fr-FR"/>
              </w:rPr>
            </w:pPr>
            <w:r w:rsidRPr="005C37A6">
              <w:rPr>
                <w:rFonts w:eastAsia="Times New Roman" w:cs="Arial"/>
                <w:b/>
                <w:color w:val="3FB9D4"/>
                <w:lang w:eastAsia="fr-FR"/>
              </w:rPr>
              <w:sym w:font="Wingdings" w:char="F0D8"/>
            </w:r>
            <w:r w:rsidRPr="005C37A6">
              <w:rPr>
                <w:rFonts w:eastAsia="Times New Roman" w:cs="Arial"/>
                <w:b/>
                <w:color w:val="3FB9D4"/>
                <w:lang w:eastAsia="fr-FR"/>
              </w:rPr>
              <w:t xml:space="preserve"> </w:t>
            </w:r>
            <w:r w:rsidR="000E51E6">
              <w:rPr>
                <w:rFonts w:eastAsia="Times New Roman" w:cs="Arial"/>
                <w:b/>
                <w:color w:val="3FB9D4"/>
                <w:lang w:eastAsia="fr-FR"/>
              </w:rPr>
              <w:t xml:space="preserve">2 répondants sont en recherche d’emploi au moment de l’enquête. </w:t>
            </w:r>
          </w:p>
          <w:p w:rsidR="00675C58" w:rsidRPr="005C37A6" w:rsidRDefault="00675C58" w:rsidP="00443EA2">
            <w:pPr>
              <w:spacing w:after="60"/>
              <w:ind w:left="142" w:right="176"/>
              <w:rPr>
                <w:rFonts w:eastAsia="Times New Roman" w:cs="Arial"/>
                <w:color w:val="000000" w:themeColor="text1"/>
                <w:szCs w:val="20"/>
                <w:lang w:eastAsia="fr-FR"/>
              </w:rPr>
            </w:pPr>
          </w:p>
          <w:tbl>
            <w:tblPr>
              <w:tblStyle w:val="Grilledutableau"/>
              <w:tblW w:w="6972" w:type="dxa"/>
              <w:tblInd w:w="132" w:type="dxa"/>
              <w:tblBorders>
                <w:top w:val="single" w:sz="8" w:space="0" w:color="3FB9D4"/>
                <w:left w:val="single" w:sz="8" w:space="0" w:color="3FB9D4"/>
                <w:bottom w:val="single" w:sz="8" w:space="0" w:color="3FB9D4"/>
                <w:right w:val="single" w:sz="8" w:space="0" w:color="3FB9D4"/>
                <w:insideH w:val="single" w:sz="8" w:space="0" w:color="3FB9D4"/>
                <w:insideV w:val="single" w:sz="8" w:space="0" w:color="3FB9D4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2324"/>
              <w:gridCol w:w="2324"/>
              <w:gridCol w:w="2324"/>
            </w:tblGrid>
            <w:tr w:rsidR="000E51E6" w:rsidRPr="005C37A6" w:rsidTr="000E51E6">
              <w:trPr>
                <w:trHeight w:val="572"/>
              </w:trPr>
              <w:tc>
                <w:tcPr>
                  <w:tcW w:w="2324" w:type="dxa"/>
                  <w:tcBorders>
                    <w:bottom w:val="single" w:sz="8" w:space="0" w:color="3FB9D4"/>
                  </w:tcBorders>
                  <w:shd w:val="clear" w:color="auto" w:fill="FFFFFF" w:themeFill="background1"/>
                  <w:vAlign w:val="center"/>
                </w:tcPr>
                <w:p w:rsidR="000E51E6" w:rsidRPr="00D37587" w:rsidRDefault="00614CA9" w:rsidP="00443EA2">
                  <w:pPr>
                    <w:spacing w:before="20" w:after="40"/>
                    <w:ind w:left="142" w:right="106"/>
                    <w:jc w:val="center"/>
                    <w:rPr>
                      <w:rFonts w:eastAsia="Times New Roman" w:cs="Arial"/>
                      <w:b/>
                      <w:color w:val="000000" w:themeColor="text1"/>
                      <w:sz w:val="18"/>
                      <w:szCs w:val="18"/>
                      <w:lang w:eastAsia="fr-FR"/>
                    </w:rPr>
                  </w:pPr>
                  <w:r w:rsidRPr="00614CA9">
                    <w:rPr>
                      <w:rFonts w:cs="Arial"/>
                      <w:b/>
                      <w:color w:val="3FB9D4"/>
                      <w:szCs w:val="20"/>
                    </w:rPr>
                    <w:pict>
                      <v:roundrect id="_x0000_s3500" style="position:absolute;left:0;text-align:left;margin-left:405.65pt;margin-top:4.7pt;width:373.95pt;height:243.4pt;z-index:251813376;visibility:visible" arcsize="10923f" filled="f" strokecolor="#a5a5a5 [2092]" strokeweight="1.25pt">
                        <v:shadow on="t" type="perspective" color="#7f7f7f" opacity="0" offset=".78883mm,0" matrix="655f,,,655f"/>
                        <v:textbox style="mso-next-textbox:#_x0000_s3500">
                          <w:txbxContent>
                            <w:p w:rsidR="009F10C1" w:rsidRPr="00A41E9D" w:rsidRDefault="009F10C1" w:rsidP="00675C58">
                              <w:pPr>
                                <w:shd w:val="clear" w:color="auto" w:fill="FFFFFF" w:themeFill="background1"/>
                                <w:tabs>
                                  <w:tab w:val="left" w:pos="5954"/>
                                </w:tabs>
                                <w:ind w:right="-91"/>
                                <w:jc w:val="center"/>
                                <w:rPr>
                                  <w:rFonts w:cs="Arial"/>
                                  <w:b/>
                                  <w:color w:val="3FB9D7"/>
                                  <w:szCs w:val="20"/>
                                  <w:shd w:val="clear" w:color="auto" w:fill="FFFFFF" w:themeFill="background1"/>
                                </w:rPr>
                              </w:pPr>
                            </w:p>
                            <w:p w:rsidR="009F10C1" w:rsidRDefault="009F10C1" w:rsidP="00675C58">
                              <w:pPr>
                                <w:shd w:val="clear" w:color="auto" w:fill="FFFFFF" w:themeFill="background1"/>
                                <w:tabs>
                                  <w:tab w:val="left" w:pos="5954"/>
                                </w:tabs>
                                <w:ind w:right="-91"/>
                                <w:jc w:val="center"/>
                                <w:rPr>
                                  <w:rFonts w:cs="Arial"/>
                                  <w:b/>
                                  <w:color w:val="3FB9D7"/>
                                  <w:sz w:val="28"/>
                                  <w:szCs w:val="28"/>
                                  <w:shd w:val="clear" w:color="auto" w:fill="FFFFFF" w:themeFill="background1"/>
                                </w:rPr>
                              </w:pPr>
                              <w:r w:rsidRPr="00502021">
                                <w:rPr>
                                  <w:rFonts w:cs="Arial"/>
                                  <w:b/>
                                  <w:color w:val="3FB9D7"/>
                                  <w:sz w:val="28"/>
                                  <w:szCs w:val="28"/>
                                  <w:shd w:val="clear" w:color="auto" w:fill="FFFFFF" w:themeFill="background1"/>
                                </w:rPr>
                                <w:t>Caractéristiques des répondants</w:t>
                              </w:r>
                            </w:p>
                            <w:p w:rsidR="009F10C1" w:rsidRDefault="009F10C1" w:rsidP="00675C58">
                              <w:pPr>
                                <w:shd w:val="clear" w:color="auto" w:fill="FFFFFF" w:themeFill="background1"/>
                                <w:tabs>
                                  <w:tab w:val="left" w:pos="5954"/>
                                </w:tabs>
                                <w:ind w:left="1134" w:right="1026"/>
                                <w:jc w:val="center"/>
                                <w:rPr>
                                  <w:rFonts w:cs="Arial"/>
                                  <w:b/>
                                  <w:color w:val="3FB9D7"/>
                                  <w:sz w:val="12"/>
                                  <w:szCs w:val="12"/>
                                  <w:shd w:val="clear" w:color="auto" w:fill="D9D9D9" w:themeFill="background1" w:themeFillShade="D9"/>
                                </w:rPr>
                              </w:pPr>
                            </w:p>
                            <w:p w:rsidR="009F10C1" w:rsidRPr="0026271D" w:rsidRDefault="009F10C1" w:rsidP="00675C58">
                              <w:pPr>
                                <w:shd w:val="clear" w:color="auto" w:fill="FFFFFF" w:themeFill="background1"/>
                                <w:tabs>
                                  <w:tab w:val="left" w:pos="5954"/>
                                </w:tabs>
                                <w:ind w:left="1134" w:right="1026"/>
                                <w:jc w:val="center"/>
                                <w:rPr>
                                  <w:rFonts w:cs="Arial"/>
                                  <w:b/>
                                  <w:color w:val="3FB9D7"/>
                                  <w:sz w:val="12"/>
                                  <w:szCs w:val="12"/>
                                  <w:shd w:val="clear" w:color="auto" w:fill="D9D9D9" w:themeFill="background1" w:themeFillShade="D9"/>
                                </w:rPr>
                              </w:pPr>
                            </w:p>
                            <w:p w:rsidR="009F10C1" w:rsidRPr="00502021" w:rsidRDefault="009F10C1" w:rsidP="00675C58">
                              <w:pPr>
                                <w:shd w:val="clear" w:color="auto" w:fill="FFFFFF" w:themeFill="background1"/>
                                <w:tabs>
                                  <w:tab w:val="left" w:pos="5954"/>
                                </w:tabs>
                                <w:ind w:left="1134" w:right="1026"/>
                                <w:jc w:val="center"/>
                                <w:rPr>
                                  <w:rFonts w:cs="Arial"/>
                                  <w:b/>
                                  <w:color w:val="3FB9D7"/>
                                  <w:sz w:val="28"/>
                                  <w:szCs w:val="28"/>
                                  <w:shd w:val="clear" w:color="auto" w:fill="D9D9D9" w:themeFill="background1" w:themeFillShade="D9"/>
                                </w:rPr>
                              </w:pPr>
                            </w:p>
                            <w:tbl>
                              <w:tblPr>
                                <w:tblStyle w:val="Grilledutableau"/>
                                <w:tblW w:w="7054" w:type="dxa"/>
                                <w:tblInd w:w="-180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/>
                              </w:tblPr>
                              <w:tblGrid>
                                <w:gridCol w:w="3794"/>
                                <w:gridCol w:w="3260"/>
                              </w:tblGrid>
                              <w:tr w:rsidR="009F10C1" w:rsidTr="00A201B2">
                                <w:trPr>
                                  <w:trHeight w:val="2253"/>
                                </w:trPr>
                                <w:tc>
                                  <w:tcPr>
                                    <w:tcW w:w="3794" w:type="dxa"/>
                                  </w:tcPr>
                                  <w:p w:rsidR="009F10C1" w:rsidRPr="0026271D" w:rsidRDefault="009F10C1" w:rsidP="00FB5782">
                                    <w:pPr>
                                      <w:ind w:left="-70" w:right="-70"/>
                                      <w:jc w:val="center"/>
                                      <w:rPr>
                                        <w:rFonts w:cs="Arial"/>
                                        <w:b/>
                                        <w:color w:val="808080" w:themeColor="background1" w:themeShade="80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color w:val="808080" w:themeColor="background1" w:themeShade="80"/>
                                      </w:rPr>
                                      <w:t xml:space="preserve">5 femmes et 3 </w:t>
                                    </w:r>
                                    <w:r w:rsidRPr="0026271D">
                                      <w:rPr>
                                        <w:rFonts w:cs="Arial"/>
                                        <w:b/>
                                        <w:color w:val="808080" w:themeColor="background1" w:themeShade="80"/>
                                      </w:rPr>
                                      <w:t>hommes</w:t>
                                    </w:r>
                                  </w:p>
                                  <w:p w:rsidR="009F10C1" w:rsidRPr="00A201B2" w:rsidRDefault="009F10C1" w:rsidP="00FB5782">
                                    <w:pPr>
                                      <w:ind w:left="-70" w:right="-70"/>
                                      <w:jc w:val="center"/>
                                      <w:rPr>
                                        <w:rFonts w:cs="Arial"/>
                                        <w:b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9F10C1" w:rsidRPr="0026271D" w:rsidRDefault="009F10C1" w:rsidP="00FB5782">
                                    <w:pPr>
                                      <w:ind w:left="-70" w:right="-70"/>
                                      <w:jc w:val="center"/>
                                      <w:rPr>
                                        <w:rFonts w:cs="Arial"/>
                                        <w:b/>
                                        <w:color w:val="808080" w:themeColor="background1" w:themeShade="80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color w:val="808080" w:themeColor="background1" w:themeShade="80"/>
                                      </w:rPr>
                                      <w:t xml:space="preserve">Tous </w:t>
                                    </w:r>
                                    <w:r w:rsidRPr="0026271D">
                                      <w:rPr>
                                        <w:rFonts w:cs="Arial"/>
                                        <w:b/>
                                        <w:color w:val="808080" w:themeColor="background1" w:themeShade="80"/>
                                      </w:rPr>
                                      <w:t>de nationalité française</w:t>
                                    </w:r>
                                  </w:p>
                                  <w:p w:rsidR="009F10C1" w:rsidRPr="00A201B2" w:rsidRDefault="009F10C1" w:rsidP="00FB5782">
                                    <w:pPr>
                                      <w:ind w:left="-70" w:right="-70"/>
                                      <w:jc w:val="center"/>
                                      <w:rPr>
                                        <w:rFonts w:cs="Arial"/>
                                        <w:b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9F10C1" w:rsidRPr="0026271D" w:rsidRDefault="009F10C1" w:rsidP="00FB5782">
                                    <w:pPr>
                                      <w:ind w:left="-70" w:right="-70"/>
                                      <w:jc w:val="center"/>
                                      <w:rPr>
                                        <w:rFonts w:cs="Arial"/>
                                        <w:b/>
                                        <w:color w:val="808080" w:themeColor="background1" w:themeShade="80"/>
                                      </w:rPr>
                                    </w:pPr>
                                    <w:r w:rsidRPr="0026271D">
                                      <w:rPr>
                                        <w:rFonts w:cs="Arial"/>
                                        <w:b/>
                                        <w:color w:val="808080" w:themeColor="background1" w:themeShade="80"/>
                                      </w:rPr>
                                      <w:t>Age médian à l’obtention</w:t>
                                    </w:r>
                                  </w:p>
                                  <w:p w:rsidR="009F10C1" w:rsidRPr="00A201B2" w:rsidRDefault="009F10C1" w:rsidP="0034116D">
                                    <w:pPr>
                                      <w:ind w:left="-70" w:right="-70"/>
                                      <w:jc w:val="center"/>
                                      <w:rPr>
                                        <w:rFonts w:cs="Arial"/>
                                        <w:b/>
                                        <w:color w:val="808080" w:themeColor="background1" w:themeShade="80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color w:val="808080" w:themeColor="background1" w:themeShade="80"/>
                                      </w:rPr>
                                      <w:t>du Master : 24,5 ans</w:t>
                                    </w:r>
                                  </w:p>
                                </w:tc>
                                <w:tc>
                                  <w:tcPr>
                                    <w:tcW w:w="3260" w:type="dxa"/>
                                  </w:tcPr>
                                  <w:p w:rsidR="009F10C1" w:rsidRDefault="009F10C1" w:rsidP="00A201B2">
                                    <w:pPr>
                                      <w:spacing w:after="120"/>
                                      <w:ind w:left="72" w:right="-250"/>
                                      <w:jc w:val="center"/>
                                      <w:rPr>
                                        <w:rFonts w:cs="Arial"/>
                                        <w:b/>
                                        <w:noProof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noProof/>
                                        <w:lang w:eastAsia="fr-FR"/>
                                      </w:rPr>
                                      <w:t>Série du bac</w:t>
                                    </w:r>
                                  </w:p>
                                  <w:p w:rsidR="009F10C1" w:rsidRDefault="009F10C1" w:rsidP="0026271D">
                                    <w:pPr>
                                      <w:ind w:right="-212"/>
                                      <w:jc w:val="center"/>
                                      <w:rPr>
                                        <w:rFonts w:cs="Arial"/>
                                        <w:b/>
                                        <w:color w:val="969696"/>
                                        <w:szCs w:val="20"/>
                                      </w:rPr>
                                    </w:pPr>
                                    <w:r w:rsidRPr="00EE210D">
                                      <w:rPr>
                                        <w:noProof/>
                                        <w:lang w:eastAsia="fr-FR"/>
                                      </w:rPr>
                                      <w:drawing>
                                        <wp:inline distT="0" distB="0" distL="0" distR="0">
                                          <wp:extent cx="2000251" cy="719136"/>
                                          <wp:effectExtent l="0" t="0" r="0" b="0"/>
                                          <wp:docPr id="8" name="Graphique 5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chart">
                                              <c:chart xmlns:c="http://schemas.openxmlformats.org/drawingml/2006/chart" xmlns:r="http://schemas.openxmlformats.org/officeDocument/2006/relationships" r:id="rId39"/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9F10C1" w:rsidTr="00740908">
                                <w:trPr>
                                  <w:trHeight w:val="1576"/>
                                </w:trPr>
                                <w:tc>
                                  <w:tcPr>
                                    <w:tcW w:w="7054" w:type="dxa"/>
                                    <w:gridSpan w:val="2"/>
                                  </w:tcPr>
                                  <w:p w:rsidR="009F10C1" w:rsidRDefault="009F10C1" w:rsidP="00643ECE">
                                    <w:pPr>
                                      <w:pStyle w:val="Paragraphedeliste"/>
                                      <w:spacing w:after="120"/>
                                      <w:ind w:left="38" w:right="71"/>
                                      <w:jc w:val="center"/>
                                      <w:rPr>
                                        <w:rFonts w:cs="Arial"/>
                                        <w:b/>
                                        <w:noProof/>
                                        <w:szCs w:val="20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noProof/>
                                        <w:szCs w:val="20"/>
                                        <w:lang w:eastAsia="fr-FR"/>
                                      </w:rPr>
                                      <w:t>Aucun autre diplôme</w:t>
                                    </w:r>
                                    <w:r w:rsidRPr="00814B4D">
                                      <w:rPr>
                                        <w:rFonts w:cs="Arial"/>
                                        <w:b/>
                                        <w:noProof/>
                                        <w:szCs w:val="20"/>
                                        <w:lang w:eastAsia="fr-FR"/>
                                      </w:rPr>
                                      <w:t xml:space="preserve"> obtenu par les répondants </w:t>
                                    </w:r>
                                  </w:p>
                                  <w:p w:rsidR="009F10C1" w:rsidRDefault="009F10C1" w:rsidP="00150A9B">
                                    <w:pPr>
                                      <w:pStyle w:val="Paragraphedeliste"/>
                                      <w:spacing w:after="240"/>
                                      <w:ind w:left="40" w:right="74"/>
                                      <w:jc w:val="center"/>
                                      <w:rPr>
                                        <w:rFonts w:eastAsia="Times New Roman" w:cs="Arial"/>
                                        <w:szCs w:val="20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noProof/>
                                        <w:szCs w:val="20"/>
                                        <w:lang w:eastAsia="fr-FR"/>
                                      </w:rPr>
                                      <w:t xml:space="preserve">avant ou pendant le master </w:t>
                                    </w:r>
                                    <w:r w:rsidRPr="00814B4D">
                                      <w:rPr>
                                        <w:rFonts w:cs="Arial"/>
                                        <w:noProof/>
                                        <w:szCs w:val="20"/>
                                        <w:lang w:eastAsia="fr-FR"/>
                                      </w:rPr>
                                      <w:t>(</w:t>
                                    </w:r>
                                    <w:r w:rsidRPr="00814B4D">
                                      <w:rPr>
                                        <w:rFonts w:eastAsia="Times New Roman" w:cs="Arial"/>
                                        <w:szCs w:val="20"/>
                                        <w:lang w:eastAsia="fr-FR"/>
                                      </w:rPr>
                                      <w:t>niveau bac+4 ou plus) :</w:t>
                                    </w:r>
                                  </w:p>
                                  <w:p w:rsidR="009F10C1" w:rsidRDefault="009F10C1" w:rsidP="00150A9B">
                                    <w:pPr>
                                      <w:pStyle w:val="Paragraphedeliste"/>
                                      <w:spacing w:after="240"/>
                                      <w:ind w:left="40" w:right="74"/>
                                      <w:jc w:val="center"/>
                                      <w:rPr>
                                        <w:rFonts w:eastAsia="Times New Roman" w:cs="Arial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  <w:p w:rsidR="009F10C1" w:rsidRDefault="009F10C1" w:rsidP="008A4269">
                                    <w:pPr>
                                      <w:pStyle w:val="Paragraphedeliste"/>
                                      <w:spacing w:after="120"/>
                                      <w:ind w:left="758" w:right="-495"/>
                                      <w:rPr>
                                        <w:rFonts w:cs="Arial"/>
                                        <w:b/>
                                        <w:noProof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F10C1" w:rsidRDefault="009F10C1" w:rsidP="00675C58">
                              <w:pPr>
                                <w:ind w:right="215"/>
                                <w:rPr>
                                  <w:rFonts w:cs="Arial"/>
                                </w:rPr>
                              </w:pPr>
                            </w:p>
                            <w:p w:rsidR="009F10C1" w:rsidRPr="004E2634" w:rsidRDefault="009F10C1" w:rsidP="00675C58">
                              <w:pPr>
                                <w:ind w:left="-284" w:right="-384"/>
                                <w:jc w:val="center"/>
                                <w:rPr>
                                  <w:rFonts w:ascii="Batang" w:eastAsia="Batang" w:hAnsi="Batang" w:cs="Arial"/>
                                  <w:color w:val="000000" w:themeColor="text1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oundrect>
                    </w:pict>
                  </w:r>
                  <w:r w:rsidR="000E51E6" w:rsidRPr="00D37587">
                    <w:rPr>
                      <w:rFonts w:eastAsia="Times New Roman" w:cs="Arial"/>
                      <w:b/>
                      <w:color w:val="000000" w:themeColor="text1"/>
                      <w:sz w:val="18"/>
                      <w:szCs w:val="18"/>
                      <w:lang w:eastAsia="fr-FR"/>
                    </w:rPr>
                    <w:t>Zone de mobilité</w:t>
                  </w:r>
                </w:p>
              </w:tc>
              <w:tc>
                <w:tcPr>
                  <w:tcW w:w="2324" w:type="dxa"/>
                  <w:tcBorders>
                    <w:bottom w:val="single" w:sz="8" w:space="0" w:color="3FB9D4"/>
                  </w:tcBorders>
                  <w:shd w:val="clear" w:color="auto" w:fill="FFFFFF" w:themeFill="background1"/>
                  <w:vAlign w:val="center"/>
                </w:tcPr>
                <w:p w:rsidR="000E51E6" w:rsidRPr="00D37587" w:rsidRDefault="00D37587" w:rsidP="00443EA2">
                  <w:pPr>
                    <w:spacing w:before="20" w:after="40"/>
                    <w:ind w:left="142" w:right="140"/>
                    <w:jc w:val="center"/>
                    <w:rPr>
                      <w:rFonts w:eastAsia="Times New Roman" w:cs="Arial"/>
                      <w:b/>
                      <w:color w:val="000000" w:themeColor="text1"/>
                      <w:sz w:val="18"/>
                      <w:szCs w:val="18"/>
                      <w:lang w:eastAsia="fr-FR"/>
                    </w:rPr>
                  </w:pPr>
                  <w:r w:rsidRPr="00D37587">
                    <w:rPr>
                      <w:rFonts w:eastAsia="Times New Roman" w:cs="Arial"/>
                      <w:b/>
                      <w:color w:val="000000" w:themeColor="text1"/>
                      <w:sz w:val="18"/>
                      <w:szCs w:val="18"/>
                      <w:lang w:eastAsia="fr-FR"/>
                    </w:rPr>
                    <w:t>Domaine de recherche</w:t>
                  </w:r>
                </w:p>
              </w:tc>
              <w:tc>
                <w:tcPr>
                  <w:tcW w:w="2324" w:type="dxa"/>
                  <w:tcBorders>
                    <w:bottom w:val="single" w:sz="8" w:space="0" w:color="3FB9D4"/>
                  </w:tcBorders>
                  <w:shd w:val="clear" w:color="auto" w:fill="FFFFFF" w:themeFill="background1"/>
                  <w:vAlign w:val="center"/>
                </w:tcPr>
                <w:p w:rsidR="000E51E6" w:rsidRPr="00D37587" w:rsidRDefault="00D37587" w:rsidP="00443EA2">
                  <w:pPr>
                    <w:spacing w:before="20" w:after="40"/>
                    <w:ind w:left="142" w:right="39"/>
                    <w:jc w:val="center"/>
                    <w:rPr>
                      <w:rFonts w:eastAsia="Times New Roman" w:cs="Arial"/>
                      <w:b/>
                      <w:color w:val="000000" w:themeColor="text1"/>
                      <w:sz w:val="18"/>
                      <w:szCs w:val="18"/>
                      <w:lang w:eastAsia="fr-FR"/>
                    </w:rPr>
                  </w:pPr>
                  <w:r w:rsidRPr="00D37587">
                    <w:rPr>
                      <w:rFonts w:eastAsia="Times New Roman" w:cs="Arial"/>
                      <w:b/>
                      <w:color w:val="000000" w:themeColor="text1"/>
                      <w:sz w:val="18"/>
                      <w:szCs w:val="18"/>
                      <w:lang w:eastAsia="fr-FR"/>
                    </w:rPr>
                    <w:t>Nombre de mois travaillés</w:t>
                  </w:r>
                </w:p>
              </w:tc>
            </w:tr>
            <w:tr w:rsidR="000E51E6" w:rsidRPr="005C37A6" w:rsidTr="000E51E6">
              <w:trPr>
                <w:trHeight w:val="572"/>
              </w:trPr>
              <w:tc>
                <w:tcPr>
                  <w:tcW w:w="2324" w:type="dxa"/>
                  <w:tcBorders>
                    <w:bottom w:val="single" w:sz="8" w:space="0" w:color="3FB9D4"/>
                  </w:tcBorders>
                  <w:shd w:val="clear" w:color="auto" w:fill="FFFFFF" w:themeFill="background1"/>
                  <w:vAlign w:val="center"/>
                </w:tcPr>
                <w:p w:rsidR="000E51E6" w:rsidRPr="005C37A6" w:rsidRDefault="00D37587" w:rsidP="00443EA2">
                  <w:pPr>
                    <w:spacing w:before="20" w:after="40"/>
                    <w:ind w:left="142" w:right="106"/>
                    <w:jc w:val="center"/>
                    <w:rPr>
                      <w:rFonts w:eastAsia="Times New Roman" w:cs="Arial"/>
                      <w:color w:val="000000" w:themeColor="text1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eastAsia="Times New Roman" w:cs="Arial"/>
                      <w:color w:val="000000" w:themeColor="text1"/>
                      <w:sz w:val="18"/>
                      <w:szCs w:val="18"/>
                      <w:lang w:eastAsia="fr-FR"/>
                    </w:rPr>
                    <w:t>France entière</w:t>
                  </w:r>
                </w:p>
              </w:tc>
              <w:tc>
                <w:tcPr>
                  <w:tcW w:w="2324" w:type="dxa"/>
                  <w:tcBorders>
                    <w:bottom w:val="single" w:sz="8" w:space="0" w:color="3FB9D4"/>
                  </w:tcBorders>
                  <w:shd w:val="clear" w:color="auto" w:fill="FFFFFF" w:themeFill="background1"/>
                  <w:vAlign w:val="center"/>
                </w:tcPr>
                <w:p w:rsidR="000E51E6" w:rsidRPr="005C37A6" w:rsidRDefault="00D37587" w:rsidP="00443EA2">
                  <w:pPr>
                    <w:spacing w:before="20" w:after="40"/>
                    <w:ind w:left="142" w:right="140"/>
                    <w:jc w:val="center"/>
                    <w:rPr>
                      <w:rFonts w:eastAsia="Times New Roman" w:cs="Arial"/>
                      <w:color w:val="000000" w:themeColor="text1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eastAsia="Times New Roman" w:cs="Arial"/>
                      <w:color w:val="000000" w:themeColor="text1"/>
                      <w:sz w:val="18"/>
                      <w:szCs w:val="18"/>
                      <w:lang w:eastAsia="fr-FR"/>
                    </w:rPr>
                    <w:t>Dans et hors du domaine du Master</w:t>
                  </w:r>
                </w:p>
              </w:tc>
              <w:tc>
                <w:tcPr>
                  <w:tcW w:w="2324" w:type="dxa"/>
                  <w:tcBorders>
                    <w:bottom w:val="single" w:sz="8" w:space="0" w:color="3FB9D4"/>
                  </w:tcBorders>
                  <w:shd w:val="clear" w:color="auto" w:fill="FFFFFF" w:themeFill="background1"/>
                  <w:vAlign w:val="center"/>
                </w:tcPr>
                <w:p w:rsidR="000E51E6" w:rsidRPr="005C37A6" w:rsidRDefault="00D37587" w:rsidP="00443EA2">
                  <w:pPr>
                    <w:spacing w:before="20" w:after="40"/>
                    <w:ind w:left="142" w:right="39"/>
                    <w:jc w:val="center"/>
                    <w:rPr>
                      <w:rFonts w:eastAsia="Times New Roman" w:cs="Arial"/>
                      <w:color w:val="000000" w:themeColor="text1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eastAsia="Times New Roman" w:cs="Arial"/>
                      <w:color w:val="000000" w:themeColor="text1"/>
                      <w:sz w:val="18"/>
                      <w:szCs w:val="18"/>
                      <w:lang w:eastAsia="fr-FR"/>
                    </w:rPr>
                    <w:t>12 mois</w:t>
                  </w:r>
                </w:p>
              </w:tc>
            </w:tr>
            <w:tr w:rsidR="000E51E6" w:rsidRPr="005C37A6" w:rsidTr="000E51E6">
              <w:trPr>
                <w:trHeight w:val="572"/>
              </w:trPr>
              <w:tc>
                <w:tcPr>
                  <w:tcW w:w="2324" w:type="dxa"/>
                  <w:tcBorders>
                    <w:bottom w:val="single" w:sz="8" w:space="0" w:color="3FB9D4"/>
                  </w:tcBorders>
                  <w:shd w:val="clear" w:color="auto" w:fill="FFFFFF" w:themeFill="background1"/>
                  <w:vAlign w:val="center"/>
                </w:tcPr>
                <w:p w:rsidR="000E51E6" w:rsidRPr="005C37A6" w:rsidRDefault="00D37587" w:rsidP="00443EA2">
                  <w:pPr>
                    <w:spacing w:before="20" w:after="40"/>
                    <w:ind w:left="142" w:right="106"/>
                    <w:jc w:val="center"/>
                    <w:rPr>
                      <w:rFonts w:eastAsia="Times New Roman" w:cs="Arial"/>
                      <w:color w:val="000000" w:themeColor="text1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eastAsia="Times New Roman" w:cs="Arial"/>
                      <w:color w:val="000000" w:themeColor="text1"/>
                      <w:sz w:val="18"/>
                      <w:szCs w:val="18"/>
                      <w:lang w:eastAsia="fr-FR"/>
                    </w:rPr>
                    <w:t>France entière</w:t>
                  </w:r>
                </w:p>
              </w:tc>
              <w:tc>
                <w:tcPr>
                  <w:tcW w:w="2324" w:type="dxa"/>
                  <w:tcBorders>
                    <w:bottom w:val="single" w:sz="8" w:space="0" w:color="3FB9D4"/>
                  </w:tcBorders>
                  <w:shd w:val="clear" w:color="auto" w:fill="FFFFFF" w:themeFill="background1"/>
                  <w:vAlign w:val="center"/>
                </w:tcPr>
                <w:p w:rsidR="000E51E6" w:rsidRPr="005C37A6" w:rsidRDefault="00D37587" w:rsidP="00443EA2">
                  <w:pPr>
                    <w:spacing w:before="20" w:after="40"/>
                    <w:ind w:left="142" w:right="140"/>
                    <w:jc w:val="center"/>
                    <w:rPr>
                      <w:rFonts w:eastAsia="Times New Roman" w:cs="Arial"/>
                      <w:color w:val="000000" w:themeColor="text1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eastAsia="Times New Roman" w:cs="Arial"/>
                      <w:color w:val="000000" w:themeColor="text1"/>
                      <w:sz w:val="18"/>
                      <w:szCs w:val="18"/>
                      <w:lang w:eastAsia="fr-FR"/>
                    </w:rPr>
                    <w:t>Dans et hors du domaine du Master</w:t>
                  </w:r>
                </w:p>
              </w:tc>
              <w:tc>
                <w:tcPr>
                  <w:tcW w:w="2324" w:type="dxa"/>
                  <w:tcBorders>
                    <w:bottom w:val="single" w:sz="8" w:space="0" w:color="3FB9D4"/>
                  </w:tcBorders>
                  <w:shd w:val="clear" w:color="auto" w:fill="FFFFFF" w:themeFill="background1"/>
                  <w:vAlign w:val="center"/>
                </w:tcPr>
                <w:p w:rsidR="000E51E6" w:rsidRPr="005C37A6" w:rsidRDefault="00D37587" w:rsidP="00443EA2">
                  <w:pPr>
                    <w:spacing w:before="20" w:after="40"/>
                    <w:ind w:left="142" w:right="39"/>
                    <w:jc w:val="center"/>
                    <w:rPr>
                      <w:rFonts w:eastAsia="Times New Roman" w:cs="Arial"/>
                      <w:color w:val="000000" w:themeColor="text1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eastAsia="Times New Roman" w:cs="Arial"/>
                      <w:color w:val="000000" w:themeColor="text1"/>
                      <w:sz w:val="18"/>
                      <w:szCs w:val="18"/>
                      <w:lang w:eastAsia="fr-FR"/>
                    </w:rPr>
                    <w:t xml:space="preserve"> 0 mois</w:t>
                  </w:r>
                </w:p>
              </w:tc>
            </w:tr>
            <w:tr w:rsidR="000E51E6" w:rsidRPr="005C37A6" w:rsidTr="000E51E6">
              <w:trPr>
                <w:trHeight w:val="190"/>
              </w:trPr>
              <w:tc>
                <w:tcPr>
                  <w:tcW w:w="2324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0E51E6" w:rsidRPr="005C37A6" w:rsidRDefault="000E51E6" w:rsidP="00443EA2">
                  <w:pPr>
                    <w:ind w:left="142" w:right="106"/>
                    <w:jc w:val="center"/>
                    <w:rPr>
                      <w:rFonts w:eastAsia="Times New Roman" w:cs="Arial"/>
                      <w:color w:val="000000" w:themeColor="text1"/>
                      <w:sz w:val="4"/>
                      <w:szCs w:val="4"/>
                      <w:lang w:eastAsia="fr-FR"/>
                    </w:rPr>
                  </w:pPr>
                </w:p>
              </w:tc>
              <w:tc>
                <w:tcPr>
                  <w:tcW w:w="2324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0E51E6" w:rsidRPr="005C37A6" w:rsidRDefault="000E51E6" w:rsidP="00443EA2">
                  <w:pPr>
                    <w:ind w:left="142" w:right="140"/>
                    <w:jc w:val="center"/>
                    <w:rPr>
                      <w:rFonts w:eastAsia="Times New Roman" w:cs="Arial"/>
                      <w:color w:val="000000" w:themeColor="text1"/>
                      <w:sz w:val="4"/>
                      <w:szCs w:val="4"/>
                      <w:lang w:eastAsia="fr-FR"/>
                    </w:rPr>
                  </w:pPr>
                </w:p>
              </w:tc>
              <w:tc>
                <w:tcPr>
                  <w:tcW w:w="2324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0E51E6" w:rsidRPr="005C37A6" w:rsidRDefault="000E51E6" w:rsidP="00443EA2">
                  <w:pPr>
                    <w:ind w:left="142" w:right="39"/>
                    <w:jc w:val="center"/>
                    <w:rPr>
                      <w:rFonts w:eastAsia="Times New Roman" w:cs="Arial"/>
                      <w:color w:val="000000" w:themeColor="text1"/>
                      <w:sz w:val="4"/>
                      <w:szCs w:val="4"/>
                      <w:lang w:eastAsia="fr-FR"/>
                    </w:rPr>
                  </w:pPr>
                </w:p>
              </w:tc>
            </w:tr>
          </w:tbl>
          <w:p w:rsidR="00675C58" w:rsidRPr="005C37A6" w:rsidRDefault="00675C58" w:rsidP="00443EA2">
            <w:pPr>
              <w:ind w:left="125"/>
              <w:rPr>
                <w:rFonts w:eastAsia="Times New Roman" w:cs="Arial"/>
                <w:b/>
                <w:color w:val="3FB9D4"/>
                <w:lang w:eastAsia="fr-FR"/>
              </w:rPr>
            </w:pPr>
          </w:p>
          <w:p w:rsidR="00675C58" w:rsidRPr="005C37A6" w:rsidRDefault="00675C58" w:rsidP="00443EA2">
            <w:pPr>
              <w:ind w:left="125"/>
              <w:rPr>
                <w:rFonts w:eastAsia="Times New Roman" w:cs="Arial"/>
                <w:b/>
                <w:color w:val="3FB9D4"/>
                <w:lang w:eastAsia="fr-FR"/>
              </w:rPr>
            </w:pPr>
          </w:p>
        </w:tc>
      </w:tr>
    </w:tbl>
    <w:p w:rsidR="00675C58" w:rsidRPr="005C37A6" w:rsidRDefault="00675C58" w:rsidP="00675C58">
      <w:pPr>
        <w:rPr>
          <w:sz w:val="10"/>
          <w:szCs w:val="10"/>
        </w:rPr>
      </w:pPr>
    </w:p>
    <w:p w:rsidR="004D59AD" w:rsidRPr="004D59AD" w:rsidRDefault="00614CA9" w:rsidP="004D59AD">
      <w:pPr>
        <w:rPr>
          <w:sz w:val="10"/>
          <w:szCs w:val="10"/>
        </w:rPr>
      </w:pPr>
      <w:r>
        <w:rPr>
          <w:noProof/>
          <w:sz w:val="10"/>
          <w:szCs w:val="10"/>
          <w:lang w:eastAsia="fr-FR"/>
        </w:rPr>
        <w:pict>
          <v:roundrect id="_x0000_s3567" style="position:absolute;margin-left:70.2pt;margin-top:73.85pt;width:202.6pt;height:85.35pt;z-index:251865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8qtwIAAHoFAAAOAAAAZHJzL2Uyb0RvYy54bWysVF1v0zAUfUfiP1h+Z/lY263V0mlsFCHx&#10;MTEQz47tJAbHNrbbtPx6rm+y0rE3RB4iX38cn3vuub663vea7KQPypqKFmc5JdJwK5RpK/r1y+bV&#10;JSUhMiOYtkZW9CADvV6/fHE1uJUsbWe1kJ4AiAmrwVW0i9GtsizwTvYsnFknDSw21vcsQujbTHg2&#10;AHqvszLPF9lgvXDechkCzN6Ni3SN+E0jefzUNEFGoisK3CL+Pf7r9M/WV2zVeuY6xSca7B9Y9EwZ&#10;uPQIdcciI1uvnkH1insbbBPPuO0z2zSKS8wBsinyv7J56JiTmAuIE9xRpvD/YPnH3b0nSlR0Rolh&#10;PZToZhst3kzKIukzuLCCbQ/u3qcMg3tv+Y9AjL3tmGnljfd26CQTwAr3Z08OpCDAUVIPH6wAeAbw&#10;KNW+8X0CBBHIHityOFZE7iPhMFnOL87zEgrHYa3IL8+Xs3nilLHV43HnQ3wrbU/SoKLebo34DHXH&#10;O9jufYhYFzFlx8R3SppeQ5V3TJNisVhcTIjTZsB+xMR8rVZio7TGIPlS3mpP4HBF67bAa/S2h+TG&#10;ueU8z9FXgIM2TtuRcThF0oYMFV3OyzkiPFkLvq2Pd5xvXi/vZhPFJ9swVTRwkv+NETiOTOlxDAS0&#10;SawlNsKkhN1G6R86MRChkmAliJqaFNQuEnMSUOo0YrqFpubRU+Jt/KZih75IVUIxDuHIElpS2IES&#10;zUKEyYpu8HumThJn6joQDXpzFG2aYtp17GQmSYiXoH5H5hidJIWOSyYbzRr39R4tXZaP/q2tOIAH&#10;IQs0GjxYMOis/0XJAM1f0fBzy7wE/u8M+HhZzGbptcBgNr9IDvSnK/XpCjMcoCoaQTEc3sbxhdk6&#10;r9oObhpdYmxqrUbFZODUFyOrKYAGx7ymxyi9IKcx7vrzZK5/AwAA//8DAFBLAwQUAAYACAAAACEA&#10;gQgveOAAAAAKAQAADwAAAGRycy9kb3ducmV2LnhtbEyPQUvEMBCF74L/IYzgRdzUrta2Nl1EUFDw&#10;4LoHj9MmNsVmUprstuuvdzzpaXi8jzfvVZvFDeJgptB7UnC1SkAYar3uqVOwe3+8zEGEiKRx8GQU&#10;HE2ATX16UmGp/Uxv5rCNneAQCiUqsDGOpZShtcZhWPnREHuffnIYWU6d1BPOHO4GmSZJJh32xB8s&#10;jubBmvZru3cK8lurY/P9HFP8eNllTxd9P78elTo/W+7vQESzxD8Yfutzdai5U+P3pIMYWKdFxqiC&#10;NOfLwM36mrc07BTFGmRdyf8T6h8AAAD//wMAUEsBAi0AFAAGAAgAAAAhALaDOJL+AAAA4QEAABMA&#10;AAAAAAAAAAAAAAAAAAAAAFtDb250ZW50X1R5cGVzXS54bWxQSwECLQAUAAYACAAAACEAOP0h/9YA&#10;AACUAQAACwAAAAAAAAAAAAAAAAAvAQAAX3JlbHMvLnJlbHNQSwECLQAUAAYACAAAACEAjoifKrcC&#10;AAB6BQAADgAAAAAAAAAAAAAAAAAuAgAAZHJzL2Uyb0RvYy54bWxQSwECLQAUAAYACAAAACEAgQgv&#10;eOAAAAAKAQAADwAAAAAAAAAAAAAAAAARBQAAZHJzL2Rvd25yZXYueG1sUEsFBgAAAAAEAAQA8wAA&#10;AB4GAAAAAA==&#10;" fillcolor="#f2f2f2 [3052]" strokecolor="#3fb9d4">
            <v:shadow on="t" type="perspective" color="#7f7f7f" opacity="0" offset=".78883mm,0" matrix="655f,,,655f"/>
            <v:textbox style="mso-next-textbox:#_x0000_s3567">
              <w:txbxContent>
                <w:p w:rsidR="009F10C1" w:rsidRPr="00063442" w:rsidRDefault="009F10C1" w:rsidP="005812E2">
                  <w:pPr>
                    <w:spacing w:before="120"/>
                    <w:ind w:left="-284" w:right="-352"/>
                    <w:jc w:val="center"/>
                    <w:rPr>
                      <w:rFonts w:eastAsia="Batang" w:cs="Arial"/>
                      <w:color w:val="000000" w:themeColor="text1"/>
                      <w:sz w:val="18"/>
                      <w:szCs w:val="18"/>
                    </w:rPr>
                  </w:pPr>
                  <w:r w:rsidRPr="00063442">
                    <w:rPr>
                      <w:rFonts w:eastAsia="Batang" w:cs="Arial"/>
                      <w:color w:val="000000" w:themeColor="text1"/>
                      <w:sz w:val="28"/>
                      <w:szCs w:val="28"/>
                    </w:rPr>
                    <w:sym w:font="Wingdings" w:char="F046"/>
                  </w:r>
                  <w:r w:rsidRPr="00063442">
                    <w:rPr>
                      <w:rFonts w:eastAsia="Batang" w:cs="Arial"/>
                      <w:color w:val="000000" w:themeColor="text1"/>
                      <w:sz w:val="18"/>
                      <w:szCs w:val="18"/>
                    </w:rPr>
                    <w:t xml:space="preserve">  Consultez la liste des structures </w:t>
                  </w:r>
                </w:p>
                <w:p w:rsidR="009F10C1" w:rsidRPr="00063442" w:rsidRDefault="009F10C1" w:rsidP="005812E2">
                  <w:pPr>
                    <w:ind w:left="-284" w:right="-351"/>
                    <w:jc w:val="center"/>
                    <w:rPr>
                      <w:rFonts w:eastAsia="Batang" w:cs="Arial"/>
                      <w:color w:val="000000" w:themeColor="text1"/>
                      <w:sz w:val="18"/>
                      <w:szCs w:val="18"/>
                    </w:rPr>
                  </w:pPr>
                  <w:proofErr w:type="gramStart"/>
                  <w:r w:rsidRPr="00063442">
                    <w:rPr>
                      <w:rFonts w:eastAsia="Batang" w:cs="Arial"/>
                      <w:color w:val="000000" w:themeColor="text1"/>
                      <w:sz w:val="18"/>
                      <w:szCs w:val="18"/>
                    </w:rPr>
                    <w:t>qui</w:t>
                  </w:r>
                  <w:proofErr w:type="gramEnd"/>
                  <w:r w:rsidRPr="00063442">
                    <w:rPr>
                      <w:rFonts w:eastAsia="Batang" w:cs="Arial"/>
                      <w:color w:val="000000" w:themeColor="text1"/>
                      <w:sz w:val="18"/>
                      <w:szCs w:val="18"/>
                    </w:rPr>
                    <w:t xml:space="preserve"> recrutent les diplômés de ce Master</w:t>
                  </w:r>
                </w:p>
                <w:p w:rsidR="009F10C1" w:rsidRPr="00063442" w:rsidRDefault="009F10C1" w:rsidP="005812E2">
                  <w:pPr>
                    <w:ind w:left="-284" w:right="-351"/>
                    <w:jc w:val="center"/>
                    <w:rPr>
                      <w:rFonts w:eastAsia="Batang" w:cs="Arial"/>
                      <w:b/>
                      <w:color w:val="00B0F0"/>
                      <w:sz w:val="10"/>
                      <w:szCs w:val="10"/>
                    </w:rPr>
                  </w:pPr>
                </w:p>
                <w:p w:rsidR="009F10C1" w:rsidRPr="00063442" w:rsidRDefault="009F10C1" w:rsidP="005812E2">
                  <w:pPr>
                    <w:ind w:left="-284" w:right="-351"/>
                    <w:jc w:val="center"/>
                    <w:rPr>
                      <w:rFonts w:eastAsia="Batang" w:cs="Arial"/>
                      <w:b/>
                      <w:color w:val="3FB9D7"/>
                      <w:sz w:val="18"/>
                      <w:szCs w:val="18"/>
                    </w:rPr>
                  </w:pPr>
                  <w:hyperlink r:id="rId40" w:history="1">
                    <w:r w:rsidRPr="00063442">
                      <w:rPr>
                        <w:rFonts w:eastAsia="Batang" w:cs="Arial"/>
                        <w:b/>
                        <w:color w:val="3FB9D7"/>
                        <w:sz w:val="18"/>
                        <w:szCs w:val="18"/>
                      </w:rPr>
                      <w:t>www.univ-brest.fr/capavenir</w:t>
                    </w:r>
                  </w:hyperlink>
                </w:p>
                <w:p w:rsidR="009F10C1" w:rsidRPr="00063442" w:rsidRDefault="009F10C1" w:rsidP="005812E2">
                  <w:pPr>
                    <w:ind w:left="-284" w:right="-351"/>
                    <w:jc w:val="center"/>
                    <w:rPr>
                      <w:rFonts w:eastAsia="Batang" w:cs="Arial"/>
                      <w:b/>
                      <w:color w:val="00B0F0"/>
                      <w:sz w:val="10"/>
                      <w:szCs w:val="10"/>
                    </w:rPr>
                  </w:pPr>
                </w:p>
                <w:p w:rsidR="009F10C1" w:rsidRPr="00063442" w:rsidRDefault="009F10C1" w:rsidP="005812E2">
                  <w:pPr>
                    <w:ind w:left="-284" w:right="-384"/>
                    <w:jc w:val="center"/>
                    <w:rPr>
                      <w:rFonts w:eastAsia="Batang" w:cs="Arial"/>
                      <w:color w:val="000000" w:themeColor="text1"/>
                      <w:sz w:val="18"/>
                      <w:szCs w:val="18"/>
                    </w:rPr>
                  </w:pPr>
                  <w:r w:rsidRPr="00063442">
                    <w:rPr>
                      <w:rFonts w:eastAsia="Batang" w:cs="Arial"/>
                      <w:color w:val="000000" w:themeColor="text1"/>
                      <w:sz w:val="18"/>
                      <w:szCs w:val="18"/>
                    </w:rPr>
                    <w:t>Rubrique « Observatoire »</w:t>
                  </w:r>
                </w:p>
                <w:p w:rsidR="009F10C1" w:rsidRPr="00450BD3" w:rsidRDefault="009F10C1" w:rsidP="005812E2">
                  <w:pPr>
                    <w:ind w:left="-284" w:right="-384"/>
                    <w:jc w:val="center"/>
                    <w:rPr>
                      <w:rFonts w:ascii="Batang" w:eastAsia="Batang" w:hAnsi="Batang" w:cs="Arial"/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sectPr w:rsidR="004D59AD" w:rsidRPr="004D59AD" w:rsidSect="009071F4">
      <w:footerReference w:type="default" r:id="rId41"/>
      <w:pgSz w:w="16838" w:h="11906" w:orient="landscape"/>
      <w:pgMar w:top="510" w:right="397" w:bottom="284" w:left="567" w:header="142" w:footer="3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85B" w:rsidRDefault="002B085B" w:rsidP="003910A1">
      <w:pPr>
        <w:spacing w:line="240" w:lineRule="auto"/>
      </w:pPr>
      <w:r>
        <w:separator/>
      </w:r>
    </w:p>
  </w:endnote>
  <w:endnote w:type="continuationSeparator" w:id="0">
    <w:p w:rsidR="002B085B" w:rsidRDefault="002B085B" w:rsidP="003910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0C1" w:rsidRPr="00DD5A3D" w:rsidRDefault="009F10C1" w:rsidP="00247BE7">
    <w:pPr>
      <w:tabs>
        <w:tab w:val="center" w:pos="7088"/>
        <w:tab w:val="center" w:pos="7654"/>
        <w:tab w:val="left" w:pos="13620"/>
        <w:tab w:val="right" w:pos="14601"/>
      </w:tabs>
      <w:spacing w:line="240" w:lineRule="auto"/>
      <w:ind w:left="-851" w:right="-173"/>
      <w:jc w:val="center"/>
      <w:rPr>
        <w:rFonts w:ascii="Calibri" w:eastAsia="Times New Roman" w:hAnsi="Calibri" w:cs="Arial"/>
        <w:lang w:eastAsia="fr-FR"/>
      </w:rPr>
    </w:pPr>
    <w:r w:rsidRPr="00DD5A3D">
      <w:rPr>
        <w:rFonts w:ascii="Calibri" w:eastAsia="Times New Roman" w:hAnsi="Calibri" w:cs="Arial"/>
        <w:lang w:eastAsia="fr-FR"/>
      </w:rPr>
      <w:t>Observatoire des Parcours de Formation et de l’Insertion Professionnelle – CAP’ AVENIR – Université de Bretagne Occidentale</w:t>
    </w:r>
  </w:p>
  <w:p w:rsidR="009F10C1" w:rsidRPr="00247BE7" w:rsidRDefault="009F10C1" w:rsidP="00247BE7">
    <w:pPr>
      <w:pStyle w:val="Pieddepage"/>
      <w:jc w:val="center"/>
      <w:rPr>
        <w:rFonts w:ascii="Calibri" w:eastAsia="Times New Roman" w:hAnsi="Calibri" w:cs="Arial"/>
        <w:lang w:eastAsia="fr-FR"/>
      </w:rPr>
    </w:pPr>
    <w:r>
      <w:rPr>
        <w:rFonts w:ascii="Calibri" w:eastAsia="Times New Roman" w:hAnsi="Calibri" w:cs="Arial"/>
        <w:lang w:eastAsia="fr-FR"/>
      </w:rPr>
      <w:tab/>
    </w:r>
    <w:r>
      <w:rPr>
        <w:rFonts w:ascii="Calibri" w:eastAsia="Times New Roman" w:hAnsi="Calibri" w:cs="Arial"/>
        <w:lang w:eastAsia="fr-FR"/>
      </w:rPr>
      <w:tab/>
    </w:r>
    <w:r w:rsidRPr="00DD5A3D">
      <w:rPr>
        <w:rFonts w:ascii="Calibri" w:eastAsia="Times New Roman" w:hAnsi="Calibri" w:cs="Arial"/>
        <w:lang w:eastAsia="fr-FR"/>
      </w:rPr>
      <w:t>Situation au 1</w:t>
    </w:r>
    <w:r w:rsidRPr="00DD5A3D">
      <w:rPr>
        <w:rFonts w:ascii="Calibri" w:eastAsia="Times New Roman" w:hAnsi="Calibri" w:cs="Arial"/>
        <w:vertAlign w:val="superscript"/>
        <w:lang w:eastAsia="fr-FR"/>
      </w:rPr>
      <w:t>er</w:t>
    </w:r>
    <w:r>
      <w:rPr>
        <w:rFonts w:ascii="Calibri" w:eastAsia="Times New Roman" w:hAnsi="Calibri" w:cs="Arial"/>
        <w:lang w:eastAsia="fr-FR"/>
      </w:rPr>
      <w:t xml:space="preserve"> décembre 2015 de la promotion 2013</w:t>
    </w:r>
    <w:r>
      <w:rPr>
        <w:rFonts w:ascii="Calibri" w:eastAsia="Times New Roman" w:hAnsi="Calibri" w:cs="Arial"/>
        <w:lang w:eastAsia="fr-FR"/>
      </w:rPr>
      <w:tab/>
      <w:t xml:space="preserve">                                                                                                    </w:t>
    </w:r>
    <w:fldSimple w:instr=" PAGE   \* MERGEFORMAT ">
      <w:r w:rsidR="00E635CE">
        <w:rPr>
          <w:noProof/>
        </w:rPr>
        <w:t>13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85B" w:rsidRDefault="002B085B" w:rsidP="003910A1">
      <w:pPr>
        <w:spacing w:line="240" w:lineRule="auto"/>
      </w:pPr>
      <w:r>
        <w:separator/>
      </w:r>
    </w:p>
  </w:footnote>
  <w:footnote w:type="continuationSeparator" w:id="0">
    <w:p w:rsidR="002B085B" w:rsidRDefault="002B085B" w:rsidP="003910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807"/>
    <w:multiLevelType w:val="hybridMultilevel"/>
    <w:tmpl w:val="12F6DC46"/>
    <w:lvl w:ilvl="0" w:tplc="65804D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C177A"/>
    <w:multiLevelType w:val="hybridMultilevel"/>
    <w:tmpl w:val="A418AD4C"/>
    <w:lvl w:ilvl="0" w:tplc="1AF0D68E">
      <w:numFmt w:val="bullet"/>
      <w:lvlText w:val="-"/>
      <w:lvlJc w:val="left"/>
      <w:pPr>
        <w:ind w:left="75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0B836001"/>
    <w:multiLevelType w:val="hybridMultilevel"/>
    <w:tmpl w:val="D38084C8"/>
    <w:lvl w:ilvl="0" w:tplc="596E2B1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3FB9D4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FBD76E7"/>
    <w:multiLevelType w:val="hybridMultilevel"/>
    <w:tmpl w:val="7E5AB620"/>
    <w:lvl w:ilvl="0" w:tplc="FFDC68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56BE6"/>
    <w:multiLevelType w:val="hybridMultilevel"/>
    <w:tmpl w:val="ADC4C3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A202C"/>
    <w:multiLevelType w:val="hybridMultilevel"/>
    <w:tmpl w:val="EB9C4D44"/>
    <w:lvl w:ilvl="0" w:tplc="B880A1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C7E5B"/>
    <w:multiLevelType w:val="hybridMultilevel"/>
    <w:tmpl w:val="98D6DC02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3FB9D4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10C6700"/>
    <w:multiLevelType w:val="hybridMultilevel"/>
    <w:tmpl w:val="837CD060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3FB9D4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1222E61"/>
    <w:multiLevelType w:val="hybridMultilevel"/>
    <w:tmpl w:val="D1649C12"/>
    <w:lvl w:ilvl="0" w:tplc="FFDC68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E4893"/>
    <w:multiLevelType w:val="hybridMultilevel"/>
    <w:tmpl w:val="D2B05C94"/>
    <w:lvl w:ilvl="0" w:tplc="1AF0D68E">
      <w:numFmt w:val="bullet"/>
      <w:lvlText w:val="-"/>
      <w:lvlJc w:val="left"/>
      <w:pPr>
        <w:ind w:left="7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>
    <w:nsid w:val="33E81651"/>
    <w:multiLevelType w:val="hybridMultilevel"/>
    <w:tmpl w:val="83862024"/>
    <w:lvl w:ilvl="0" w:tplc="040C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  <w:color w:val="3FB9D4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34D517C4"/>
    <w:multiLevelType w:val="hybridMultilevel"/>
    <w:tmpl w:val="E36E7076"/>
    <w:lvl w:ilvl="0" w:tplc="1AF0D6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D5394"/>
    <w:multiLevelType w:val="hybridMultilevel"/>
    <w:tmpl w:val="42D8C7C2"/>
    <w:lvl w:ilvl="0" w:tplc="FFDC68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881FA5"/>
    <w:multiLevelType w:val="hybridMultilevel"/>
    <w:tmpl w:val="AD4E3BB0"/>
    <w:lvl w:ilvl="0" w:tplc="7838881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458DE"/>
    <w:multiLevelType w:val="hybridMultilevel"/>
    <w:tmpl w:val="21C625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A430BA"/>
    <w:multiLevelType w:val="hybridMultilevel"/>
    <w:tmpl w:val="18EA2C24"/>
    <w:lvl w:ilvl="0" w:tplc="FFDC6892">
      <w:numFmt w:val="bullet"/>
      <w:lvlText w:val="-"/>
      <w:lvlJc w:val="left"/>
      <w:pPr>
        <w:ind w:left="107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6">
    <w:nsid w:val="51FF6662"/>
    <w:multiLevelType w:val="hybridMultilevel"/>
    <w:tmpl w:val="87727F78"/>
    <w:lvl w:ilvl="0" w:tplc="040C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  <w:color w:val="3FB9D4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7">
    <w:nsid w:val="6A022684"/>
    <w:multiLevelType w:val="hybridMultilevel"/>
    <w:tmpl w:val="EC6A4D1E"/>
    <w:lvl w:ilvl="0" w:tplc="72860E96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2816F2"/>
    <w:multiLevelType w:val="hybridMultilevel"/>
    <w:tmpl w:val="FA66B216"/>
    <w:lvl w:ilvl="0" w:tplc="1AF0D68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E55576"/>
    <w:multiLevelType w:val="hybridMultilevel"/>
    <w:tmpl w:val="8F4CE0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6"/>
  </w:num>
  <w:num w:numId="4">
    <w:abstractNumId w:val="10"/>
  </w:num>
  <w:num w:numId="5">
    <w:abstractNumId w:val="7"/>
  </w:num>
  <w:num w:numId="6">
    <w:abstractNumId w:val="0"/>
  </w:num>
  <w:num w:numId="7">
    <w:abstractNumId w:val="18"/>
  </w:num>
  <w:num w:numId="8">
    <w:abstractNumId w:val="1"/>
  </w:num>
  <w:num w:numId="9">
    <w:abstractNumId w:val="11"/>
  </w:num>
  <w:num w:numId="10">
    <w:abstractNumId w:val="9"/>
  </w:num>
  <w:num w:numId="11">
    <w:abstractNumId w:val="12"/>
  </w:num>
  <w:num w:numId="12">
    <w:abstractNumId w:val="8"/>
  </w:num>
  <w:num w:numId="13">
    <w:abstractNumId w:val="3"/>
  </w:num>
  <w:num w:numId="14">
    <w:abstractNumId w:val="15"/>
  </w:num>
  <w:num w:numId="15">
    <w:abstractNumId w:val="5"/>
  </w:num>
  <w:num w:numId="16">
    <w:abstractNumId w:val="4"/>
  </w:num>
  <w:num w:numId="17">
    <w:abstractNumId w:val="13"/>
  </w:num>
  <w:num w:numId="18">
    <w:abstractNumId w:val="2"/>
  </w:num>
  <w:num w:numId="19">
    <w:abstractNumId w:val="14"/>
  </w:num>
  <w:num w:numId="20">
    <w:abstractNumId w:val="1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6589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910A1"/>
    <w:rsid w:val="00000890"/>
    <w:rsid w:val="00000DAA"/>
    <w:rsid w:val="0000112F"/>
    <w:rsid w:val="00001BE2"/>
    <w:rsid w:val="00002CF1"/>
    <w:rsid w:val="00003B5F"/>
    <w:rsid w:val="00006A43"/>
    <w:rsid w:val="000076BB"/>
    <w:rsid w:val="000078D2"/>
    <w:rsid w:val="00011CEE"/>
    <w:rsid w:val="00012D54"/>
    <w:rsid w:val="0001350E"/>
    <w:rsid w:val="00014034"/>
    <w:rsid w:val="0001421C"/>
    <w:rsid w:val="00014445"/>
    <w:rsid w:val="000174EF"/>
    <w:rsid w:val="00017792"/>
    <w:rsid w:val="0002076D"/>
    <w:rsid w:val="000213BE"/>
    <w:rsid w:val="00022BDF"/>
    <w:rsid w:val="000231F3"/>
    <w:rsid w:val="000235D5"/>
    <w:rsid w:val="00023C62"/>
    <w:rsid w:val="000240D9"/>
    <w:rsid w:val="000249FE"/>
    <w:rsid w:val="00024A37"/>
    <w:rsid w:val="00026258"/>
    <w:rsid w:val="00026493"/>
    <w:rsid w:val="00030770"/>
    <w:rsid w:val="00030AED"/>
    <w:rsid w:val="0003146C"/>
    <w:rsid w:val="00031900"/>
    <w:rsid w:val="0003195C"/>
    <w:rsid w:val="000327DE"/>
    <w:rsid w:val="00032C19"/>
    <w:rsid w:val="000330E9"/>
    <w:rsid w:val="000330F2"/>
    <w:rsid w:val="00034AA0"/>
    <w:rsid w:val="00034D2B"/>
    <w:rsid w:val="00035501"/>
    <w:rsid w:val="00035FF9"/>
    <w:rsid w:val="00037193"/>
    <w:rsid w:val="000405BF"/>
    <w:rsid w:val="00040BF7"/>
    <w:rsid w:val="0004126D"/>
    <w:rsid w:val="000412AC"/>
    <w:rsid w:val="00041936"/>
    <w:rsid w:val="00042A31"/>
    <w:rsid w:val="00042FBC"/>
    <w:rsid w:val="000433B8"/>
    <w:rsid w:val="00043E18"/>
    <w:rsid w:val="00044260"/>
    <w:rsid w:val="000443F6"/>
    <w:rsid w:val="00044985"/>
    <w:rsid w:val="00045B1D"/>
    <w:rsid w:val="00045CCD"/>
    <w:rsid w:val="00046BA2"/>
    <w:rsid w:val="00046DA1"/>
    <w:rsid w:val="00046E2E"/>
    <w:rsid w:val="000474D9"/>
    <w:rsid w:val="00047DFE"/>
    <w:rsid w:val="0005078D"/>
    <w:rsid w:val="000507C5"/>
    <w:rsid w:val="0005083D"/>
    <w:rsid w:val="00050D3D"/>
    <w:rsid w:val="0005308D"/>
    <w:rsid w:val="00053186"/>
    <w:rsid w:val="000531A5"/>
    <w:rsid w:val="000532A7"/>
    <w:rsid w:val="00053EEF"/>
    <w:rsid w:val="000547E6"/>
    <w:rsid w:val="00054E33"/>
    <w:rsid w:val="00055CCC"/>
    <w:rsid w:val="000564F0"/>
    <w:rsid w:val="00056C6C"/>
    <w:rsid w:val="00056D59"/>
    <w:rsid w:val="000570D7"/>
    <w:rsid w:val="000573F8"/>
    <w:rsid w:val="00057684"/>
    <w:rsid w:val="000576BA"/>
    <w:rsid w:val="000602B2"/>
    <w:rsid w:val="00060FE4"/>
    <w:rsid w:val="00062233"/>
    <w:rsid w:val="000627D3"/>
    <w:rsid w:val="00063442"/>
    <w:rsid w:val="00064A47"/>
    <w:rsid w:val="00065243"/>
    <w:rsid w:val="00066D00"/>
    <w:rsid w:val="00066F57"/>
    <w:rsid w:val="0006747F"/>
    <w:rsid w:val="000701C0"/>
    <w:rsid w:val="000705BF"/>
    <w:rsid w:val="00070E43"/>
    <w:rsid w:val="0007139C"/>
    <w:rsid w:val="00072FBB"/>
    <w:rsid w:val="000730F4"/>
    <w:rsid w:val="00073580"/>
    <w:rsid w:val="00073CC9"/>
    <w:rsid w:val="00075A2A"/>
    <w:rsid w:val="0007614B"/>
    <w:rsid w:val="00076A75"/>
    <w:rsid w:val="000802CB"/>
    <w:rsid w:val="00080693"/>
    <w:rsid w:val="00080737"/>
    <w:rsid w:val="000814B7"/>
    <w:rsid w:val="0008168E"/>
    <w:rsid w:val="000822BC"/>
    <w:rsid w:val="0008241B"/>
    <w:rsid w:val="0008356A"/>
    <w:rsid w:val="000838DB"/>
    <w:rsid w:val="00083910"/>
    <w:rsid w:val="00084163"/>
    <w:rsid w:val="00085657"/>
    <w:rsid w:val="00086361"/>
    <w:rsid w:val="00086BF9"/>
    <w:rsid w:val="000910FE"/>
    <w:rsid w:val="0009170C"/>
    <w:rsid w:val="00091A9D"/>
    <w:rsid w:val="00094023"/>
    <w:rsid w:val="00094C58"/>
    <w:rsid w:val="00094E59"/>
    <w:rsid w:val="00095175"/>
    <w:rsid w:val="00095675"/>
    <w:rsid w:val="000979C7"/>
    <w:rsid w:val="00097B02"/>
    <w:rsid w:val="00097B0D"/>
    <w:rsid w:val="00097ECC"/>
    <w:rsid w:val="000A0090"/>
    <w:rsid w:val="000A010B"/>
    <w:rsid w:val="000A0CA2"/>
    <w:rsid w:val="000A0F8C"/>
    <w:rsid w:val="000A1715"/>
    <w:rsid w:val="000A2132"/>
    <w:rsid w:val="000A3303"/>
    <w:rsid w:val="000A36A9"/>
    <w:rsid w:val="000A3CFF"/>
    <w:rsid w:val="000A3DBC"/>
    <w:rsid w:val="000A4272"/>
    <w:rsid w:val="000A435B"/>
    <w:rsid w:val="000A48CD"/>
    <w:rsid w:val="000A4E18"/>
    <w:rsid w:val="000A51FA"/>
    <w:rsid w:val="000A5FAA"/>
    <w:rsid w:val="000A6699"/>
    <w:rsid w:val="000A7731"/>
    <w:rsid w:val="000B069E"/>
    <w:rsid w:val="000B0BEC"/>
    <w:rsid w:val="000B0C26"/>
    <w:rsid w:val="000B21F5"/>
    <w:rsid w:val="000B254B"/>
    <w:rsid w:val="000B2897"/>
    <w:rsid w:val="000B2D9D"/>
    <w:rsid w:val="000B32EE"/>
    <w:rsid w:val="000B350C"/>
    <w:rsid w:val="000B3583"/>
    <w:rsid w:val="000B40BA"/>
    <w:rsid w:val="000B4635"/>
    <w:rsid w:val="000B5680"/>
    <w:rsid w:val="000B6547"/>
    <w:rsid w:val="000B7D39"/>
    <w:rsid w:val="000B7DF4"/>
    <w:rsid w:val="000C0E24"/>
    <w:rsid w:val="000C13F6"/>
    <w:rsid w:val="000C1948"/>
    <w:rsid w:val="000C33EE"/>
    <w:rsid w:val="000C3A85"/>
    <w:rsid w:val="000C451D"/>
    <w:rsid w:val="000C46C0"/>
    <w:rsid w:val="000C4955"/>
    <w:rsid w:val="000C4C49"/>
    <w:rsid w:val="000C515B"/>
    <w:rsid w:val="000C5ED0"/>
    <w:rsid w:val="000C6F2D"/>
    <w:rsid w:val="000C73B9"/>
    <w:rsid w:val="000C7DE7"/>
    <w:rsid w:val="000D0714"/>
    <w:rsid w:val="000D1B26"/>
    <w:rsid w:val="000D1B4B"/>
    <w:rsid w:val="000D2157"/>
    <w:rsid w:val="000D2B0A"/>
    <w:rsid w:val="000D37B3"/>
    <w:rsid w:val="000D39D7"/>
    <w:rsid w:val="000D39E0"/>
    <w:rsid w:val="000D3DDB"/>
    <w:rsid w:val="000D3E83"/>
    <w:rsid w:val="000D3E97"/>
    <w:rsid w:val="000D51D3"/>
    <w:rsid w:val="000D5779"/>
    <w:rsid w:val="000D640C"/>
    <w:rsid w:val="000D759B"/>
    <w:rsid w:val="000D7F25"/>
    <w:rsid w:val="000E0A3B"/>
    <w:rsid w:val="000E1AE8"/>
    <w:rsid w:val="000E325C"/>
    <w:rsid w:val="000E346B"/>
    <w:rsid w:val="000E4141"/>
    <w:rsid w:val="000E4499"/>
    <w:rsid w:val="000E518D"/>
    <w:rsid w:val="000E51E6"/>
    <w:rsid w:val="000E6696"/>
    <w:rsid w:val="000E6943"/>
    <w:rsid w:val="000E6964"/>
    <w:rsid w:val="000E69E8"/>
    <w:rsid w:val="000E73C5"/>
    <w:rsid w:val="000E74E0"/>
    <w:rsid w:val="000E7E29"/>
    <w:rsid w:val="000F0129"/>
    <w:rsid w:val="000F0374"/>
    <w:rsid w:val="000F0926"/>
    <w:rsid w:val="000F1342"/>
    <w:rsid w:val="000F173F"/>
    <w:rsid w:val="000F19CA"/>
    <w:rsid w:val="000F1F57"/>
    <w:rsid w:val="000F22E4"/>
    <w:rsid w:val="000F2579"/>
    <w:rsid w:val="000F2E96"/>
    <w:rsid w:val="000F364F"/>
    <w:rsid w:val="000F4346"/>
    <w:rsid w:val="000F44CA"/>
    <w:rsid w:val="000F55AC"/>
    <w:rsid w:val="000F5E67"/>
    <w:rsid w:val="00101D34"/>
    <w:rsid w:val="00102AD8"/>
    <w:rsid w:val="00102DFC"/>
    <w:rsid w:val="0010358C"/>
    <w:rsid w:val="001045F8"/>
    <w:rsid w:val="00105369"/>
    <w:rsid w:val="00105AE2"/>
    <w:rsid w:val="001060A8"/>
    <w:rsid w:val="00106616"/>
    <w:rsid w:val="001071C0"/>
    <w:rsid w:val="00107A73"/>
    <w:rsid w:val="00107AB9"/>
    <w:rsid w:val="00107BF7"/>
    <w:rsid w:val="0011049B"/>
    <w:rsid w:val="00111B43"/>
    <w:rsid w:val="001132B5"/>
    <w:rsid w:val="001132C4"/>
    <w:rsid w:val="001138A5"/>
    <w:rsid w:val="00113D2A"/>
    <w:rsid w:val="0011404A"/>
    <w:rsid w:val="00114364"/>
    <w:rsid w:val="00114485"/>
    <w:rsid w:val="00114AEF"/>
    <w:rsid w:val="0011545C"/>
    <w:rsid w:val="00115A4E"/>
    <w:rsid w:val="00115F11"/>
    <w:rsid w:val="00117253"/>
    <w:rsid w:val="001178F9"/>
    <w:rsid w:val="00117F8F"/>
    <w:rsid w:val="00120321"/>
    <w:rsid w:val="00120385"/>
    <w:rsid w:val="00121061"/>
    <w:rsid w:val="001212DD"/>
    <w:rsid w:val="0012148A"/>
    <w:rsid w:val="0012148D"/>
    <w:rsid w:val="00121513"/>
    <w:rsid w:val="00121532"/>
    <w:rsid w:val="001217BB"/>
    <w:rsid w:val="00121A3A"/>
    <w:rsid w:val="00121E10"/>
    <w:rsid w:val="00122B99"/>
    <w:rsid w:val="001230C3"/>
    <w:rsid w:val="001234BF"/>
    <w:rsid w:val="00126B7B"/>
    <w:rsid w:val="001277A1"/>
    <w:rsid w:val="00127EAD"/>
    <w:rsid w:val="001302A4"/>
    <w:rsid w:val="0013087D"/>
    <w:rsid w:val="00130916"/>
    <w:rsid w:val="001316C8"/>
    <w:rsid w:val="00131D2E"/>
    <w:rsid w:val="00132EEC"/>
    <w:rsid w:val="001330BB"/>
    <w:rsid w:val="00133200"/>
    <w:rsid w:val="00133811"/>
    <w:rsid w:val="001345C4"/>
    <w:rsid w:val="0013511F"/>
    <w:rsid w:val="00135512"/>
    <w:rsid w:val="00135978"/>
    <w:rsid w:val="00135BB9"/>
    <w:rsid w:val="00135FDB"/>
    <w:rsid w:val="001360A6"/>
    <w:rsid w:val="001363DC"/>
    <w:rsid w:val="00136EAB"/>
    <w:rsid w:val="0013718D"/>
    <w:rsid w:val="001376C8"/>
    <w:rsid w:val="00140DC9"/>
    <w:rsid w:val="00141D9B"/>
    <w:rsid w:val="00142741"/>
    <w:rsid w:val="00143520"/>
    <w:rsid w:val="00143537"/>
    <w:rsid w:val="001436CF"/>
    <w:rsid w:val="00143735"/>
    <w:rsid w:val="0014379A"/>
    <w:rsid w:val="001440AA"/>
    <w:rsid w:val="001442C6"/>
    <w:rsid w:val="001449EF"/>
    <w:rsid w:val="00144A61"/>
    <w:rsid w:val="001454BE"/>
    <w:rsid w:val="00145532"/>
    <w:rsid w:val="0014652D"/>
    <w:rsid w:val="00146FFD"/>
    <w:rsid w:val="00147A27"/>
    <w:rsid w:val="00150797"/>
    <w:rsid w:val="00150A9B"/>
    <w:rsid w:val="00150B27"/>
    <w:rsid w:val="001510EF"/>
    <w:rsid w:val="00151BC4"/>
    <w:rsid w:val="001525A3"/>
    <w:rsid w:val="0015328D"/>
    <w:rsid w:val="00155577"/>
    <w:rsid w:val="00157A4B"/>
    <w:rsid w:val="00160024"/>
    <w:rsid w:val="001601D4"/>
    <w:rsid w:val="00160CEF"/>
    <w:rsid w:val="0016556E"/>
    <w:rsid w:val="00165ED0"/>
    <w:rsid w:val="0016633F"/>
    <w:rsid w:val="00167189"/>
    <w:rsid w:val="001711A2"/>
    <w:rsid w:val="00171292"/>
    <w:rsid w:val="0017143E"/>
    <w:rsid w:val="001721CB"/>
    <w:rsid w:val="00172383"/>
    <w:rsid w:val="001723ED"/>
    <w:rsid w:val="00172E94"/>
    <w:rsid w:val="00174379"/>
    <w:rsid w:val="001757E7"/>
    <w:rsid w:val="00175B75"/>
    <w:rsid w:val="00175BC2"/>
    <w:rsid w:val="00175D70"/>
    <w:rsid w:val="00175E5E"/>
    <w:rsid w:val="00180279"/>
    <w:rsid w:val="00180409"/>
    <w:rsid w:val="0018057F"/>
    <w:rsid w:val="001815CA"/>
    <w:rsid w:val="001819DA"/>
    <w:rsid w:val="001820F0"/>
    <w:rsid w:val="0018255C"/>
    <w:rsid w:val="00184EAD"/>
    <w:rsid w:val="00185440"/>
    <w:rsid w:val="00186A13"/>
    <w:rsid w:val="00186F13"/>
    <w:rsid w:val="001871CA"/>
    <w:rsid w:val="00187285"/>
    <w:rsid w:val="00187656"/>
    <w:rsid w:val="00187778"/>
    <w:rsid w:val="0018780A"/>
    <w:rsid w:val="00187E07"/>
    <w:rsid w:val="00190A77"/>
    <w:rsid w:val="001918EF"/>
    <w:rsid w:val="00191AE4"/>
    <w:rsid w:val="00191F30"/>
    <w:rsid w:val="00192F8D"/>
    <w:rsid w:val="00193F27"/>
    <w:rsid w:val="00194541"/>
    <w:rsid w:val="001951F8"/>
    <w:rsid w:val="001953FB"/>
    <w:rsid w:val="001957C7"/>
    <w:rsid w:val="00196356"/>
    <w:rsid w:val="0019665F"/>
    <w:rsid w:val="001971CC"/>
    <w:rsid w:val="001A039C"/>
    <w:rsid w:val="001A1044"/>
    <w:rsid w:val="001A251C"/>
    <w:rsid w:val="001A33E1"/>
    <w:rsid w:val="001A40CF"/>
    <w:rsid w:val="001A4BF1"/>
    <w:rsid w:val="001A4E77"/>
    <w:rsid w:val="001A5433"/>
    <w:rsid w:val="001A5A2E"/>
    <w:rsid w:val="001A6A78"/>
    <w:rsid w:val="001B0220"/>
    <w:rsid w:val="001B055B"/>
    <w:rsid w:val="001B18EA"/>
    <w:rsid w:val="001B19E3"/>
    <w:rsid w:val="001B223D"/>
    <w:rsid w:val="001B3261"/>
    <w:rsid w:val="001B39DB"/>
    <w:rsid w:val="001B3A41"/>
    <w:rsid w:val="001B53FF"/>
    <w:rsid w:val="001B5BB1"/>
    <w:rsid w:val="001B5F49"/>
    <w:rsid w:val="001B63E2"/>
    <w:rsid w:val="001C1317"/>
    <w:rsid w:val="001C1425"/>
    <w:rsid w:val="001C1E11"/>
    <w:rsid w:val="001C3AB4"/>
    <w:rsid w:val="001C459E"/>
    <w:rsid w:val="001C541C"/>
    <w:rsid w:val="001C6336"/>
    <w:rsid w:val="001C6959"/>
    <w:rsid w:val="001C696B"/>
    <w:rsid w:val="001C69BE"/>
    <w:rsid w:val="001C6B48"/>
    <w:rsid w:val="001C7008"/>
    <w:rsid w:val="001C7929"/>
    <w:rsid w:val="001D0156"/>
    <w:rsid w:val="001D01E3"/>
    <w:rsid w:val="001D1FDD"/>
    <w:rsid w:val="001D2D52"/>
    <w:rsid w:val="001D360C"/>
    <w:rsid w:val="001D4566"/>
    <w:rsid w:val="001D4631"/>
    <w:rsid w:val="001D465D"/>
    <w:rsid w:val="001D4F4B"/>
    <w:rsid w:val="001D5092"/>
    <w:rsid w:val="001D5967"/>
    <w:rsid w:val="001D62C9"/>
    <w:rsid w:val="001D657D"/>
    <w:rsid w:val="001D6A36"/>
    <w:rsid w:val="001D75C6"/>
    <w:rsid w:val="001D7633"/>
    <w:rsid w:val="001D7FA9"/>
    <w:rsid w:val="001E0BD3"/>
    <w:rsid w:val="001E13BC"/>
    <w:rsid w:val="001E1651"/>
    <w:rsid w:val="001E24A1"/>
    <w:rsid w:val="001E296A"/>
    <w:rsid w:val="001E4B70"/>
    <w:rsid w:val="001E5F4B"/>
    <w:rsid w:val="001E730F"/>
    <w:rsid w:val="001E7A69"/>
    <w:rsid w:val="001E7E8A"/>
    <w:rsid w:val="001F12A8"/>
    <w:rsid w:val="001F170B"/>
    <w:rsid w:val="001F2920"/>
    <w:rsid w:val="001F3152"/>
    <w:rsid w:val="001F4407"/>
    <w:rsid w:val="001F4C91"/>
    <w:rsid w:val="001F502F"/>
    <w:rsid w:val="001F5404"/>
    <w:rsid w:val="001F5D34"/>
    <w:rsid w:val="001F6A04"/>
    <w:rsid w:val="001F6C46"/>
    <w:rsid w:val="001F6C66"/>
    <w:rsid w:val="001F6EB0"/>
    <w:rsid w:val="001F7494"/>
    <w:rsid w:val="001F7F68"/>
    <w:rsid w:val="0020294F"/>
    <w:rsid w:val="00202CD1"/>
    <w:rsid w:val="0020329B"/>
    <w:rsid w:val="002035F3"/>
    <w:rsid w:val="00203E1F"/>
    <w:rsid w:val="0020461C"/>
    <w:rsid w:val="00207A76"/>
    <w:rsid w:val="00207B66"/>
    <w:rsid w:val="00207F45"/>
    <w:rsid w:val="0021059A"/>
    <w:rsid w:val="00210B8F"/>
    <w:rsid w:val="00212B95"/>
    <w:rsid w:val="002132A6"/>
    <w:rsid w:val="00213793"/>
    <w:rsid w:val="00214546"/>
    <w:rsid w:val="00215F2E"/>
    <w:rsid w:val="0021615B"/>
    <w:rsid w:val="002163CB"/>
    <w:rsid w:val="00216A52"/>
    <w:rsid w:val="00217CDC"/>
    <w:rsid w:val="00217E37"/>
    <w:rsid w:val="00220748"/>
    <w:rsid w:val="0022156F"/>
    <w:rsid w:val="00221CD6"/>
    <w:rsid w:val="002236E6"/>
    <w:rsid w:val="0022393E"/>
    <w:rsid w:val="0022399B"/>
    <w:rsid w:val="00224F16"/>
    <w:rsid w:val="00225655"/>
    <w:rsid w:val="002257F7"/>
    <w:rsid w:val="002260EC"/>
    <w:rsid w:val="00226544"/>
    <w:rsid w:val="00227451"/>
    <w:rsid w:val="00227786"/>
    <w:rsid w:val="00227969"/>
    <w:rsid w:val="00227A4E"/>
    <w:rsid w:val="00227CEF"/>
    <w:rsid w:val="00230241"/>
    <w:rsid w:val="002302D4"/>
    <w:rsid w:val="0023053A"/>
    <w:rsid w:val="002316C4"/>
    <w:rsid w:val="00231831"/>
    <w:rsid w:val="00231A38"/>
    <w:rsid w:val="0023240B"/>
    <w:rsid w:val="00233B3B"/>
    <w:rsid w:val="00233D44"/>
    <w:rsid w:val="00234BD1"/>
    <w:rsid w:val="00235227"/>
    <w:rsid w:val="0023522C"/>
    <w:rsid w:val="002404D9"/>
    <w:rsid w:val="00240B08"/>
    <w:rsid w:val="002419B3"/>
    <w:rsid w:val="00242F87"/>
    <w:rsid w:val="00242FA0"/>
    <w:rsid w:val="00243A6A"/>
    <w:rsid w:val="00243CA0"/>
    <w:rsid w:val="002443F1"/>
    <w:rsid w:val="0024447B"/>
    <w:rsid w:val="00244B84"/>
    <w:rsid w:val="002453ED"/>
    <w:rsid w:val="00245C90"/>
    <w:rsid w:val="0024669B"/>
    <w:rsid w:val="00246A5A"/>
    <w:rsid w:val="00246BA0"/>
    <w:rsid w:val="00247BE7"/>
    <w:rsid w:val="00247E7C"/>
    <w:rsid w:val="00247F6C"/>
    <w:rsid w:val="00250202"/>
    <w:rsid w:val="002523E7"/>
    <w:rsid w:val="00253842"/>
    <w:rsid w:val="00253F68"/>
    <w:rsid w:val="00253F8E"/>
    <w:rsid w:val="00254485"/>
    <w:rsid w:val="0025565E"/>
    <w:rsid w:val="002563B1"/>
    <w:rsid w:val="0026084D"/>
    <w:rsid w:val="00260967"/>
    <w:rsid w:val="00260D59"/>
    <w:rsid w:val="0026266F"/>
    <w:rsid w:val="0026271D"/>
    <w:rsid w:val="0026279E"/>
    <w:rsid w:val="00262808"/>
    <w:rsid w:val="0026302E"/>
    <w:rsid w:val="00263078"/>
    <w:rsid w:val="002631E1"/>
    <w:rsid w:val="00264163"/>
    <w:rsid w:val="002641E9"/>
    <w:rsid w:val="002649DF"/>
    <w:rsid w:val="00264B1B"/>
    <w:rsid w:val="002656AF"/>
    <w:rsid w:val="00265D84"/>
    <w:rsid w:val="002661AB"/>
    <w:rsid w:val="002661C5"/>
    <w:rsid w:val="00266A01"/>
    <w:rsid w:val="002670B4"/>
    <w:rsid w:val="00267196"/>
    <w:rsid w:val="0026796E"/>
    <w:rsid w:val="00267CE0"/>
    <w:rsid w:val="00270052"/>
    <w:rsid w:val="00270AE8"/>
    <w:rsid w:val="00270FD6"/>
    <w:rsid w:val="0027105C"/>
    <w:rsid w:val="002715CE"/>
    <w:rsid w:val="0027282B"/>
    <w:rsid w:val="0027284C"/>
    <w:rsid w:val="00273930"/>
    <w:rsid w:val="00273B0E"/>
    <w:rsid w:val="0027453C"/>
    <w:rsid w:val="00274599"/>
    <w:rsid w:val="00276123"/>
    <w:rsid w:val="0027759C"/>
    <w:rsid w:val="0027768B"/>
    <w:rsid w:val="0027783D"/>
    <w:rsid w:val="00277EDF"/>
    <w:rsid w:val="00280BC3"/>
    <w:rsid w:val="00280EEF"/>
    <w:rsid w:val="00281CFC"/>
    <w:rsid w:val="002824D3"/>
    <w:rsid w:val="002825DC"/>
    <w:rsid w:val="00282740"/>
    <w:rsid w:val="00282F12"/>
    <w:rsid w:val="00283412"/>
    <w:rsid w:val="002836FC"/>
    <w:rsid w:val="00283EF1"/>
    <w:rsid w:val="00285BD2"/>
    <w:rsid w:val="0028656E"/>
    <w:rsid w:val="002901A9"/>
    <w:rsid w:val="002908E6"/>
    <w:rsid w:val="00290EBC"/>
    <w:rsid w:val="002925D7"/>
    <w:rsid w:val="00292921"/>
    <w:rsid w:val="00293BC4"/>
    <w:rsid w:val="0029412C"/>
    <w:rsid w:val="002949C8"/>
    <w:rsid w:val="00294A2B"/>
    <w:rsid w:val="00294B88"/>
    <w:rsid w:val="00294E95"/>
    <w:rsid w:val="00295DE5"/>
    <w:rsid w:val="00296726"/>
    <w:rsid w:val="002A00B3"/>
    <w:rsid w:val="002A0366"/>
    <w:rsid w:val="002A1878"/>
    <w:rsid w:val="002A1999"/>
    <w:rsid w:val="002A1ED3"/>
    <w:rsid w:val="002A302C"/>
    <w:rsid w:val="002A3162"/>
    <w:rsid w:val="002A5FA8"/>
    <w:rsid w:val="002A6445"/>
    <w:rsid w:val="002A7C1E"/>
    <w:rsid w:val="002B03D0"/>
    <w:rsid w:val="002B085B"/>
    <w:rsid w:val="002B0927"/>
    <w:rsid w:val="002B1D31"/>
    <w:rsid w:val="002B2026"/>
    <w:rsid w:val="002B2E19"/>
    <w:rsid w:val="002B40AA"/>
    <w:rsid w:val="002B438C"/>
    <w:rsid w:val="002B4667"/>
    <w:rsid w:val="002B4FFD"/>
    <w:rsid w:val="002B5A6F"/>
    <w:rsid w:val="002B7A86"/>
    <w:rsid w:val="002C01DB"/>
    <w:rsid w:val="002C0276"/>
    <w:rsid w:val="002C0616"/>
    <w:rsid w:val="002C0F02"/>
    <w:rsid w:val="002C163E"/>
    <w:rsid w:val="002C203B"/>
    <w:rsid w:val="002C2360"/>
    <w:rsid w:val="002C2FDA"/>
    <w:rsid w:val="002C36F5"/>
    <w:rsid w:val="002C3D7B"/>
    <w:rsid w:val="002C4BF7"/>
    <w:rsid w:val="002C69E9"/>
    <w:rsid w:val="002C6B7C"/>
    <w:rsid w:val="002C7740"/>
    <w:rsid w:val="002D03F8"/>
    <w:rsid w:val="002D0485"/>
    <w:rsid w:val="002D0691"/>
    <w:rsid w:val="002D072E"/>
    <w:rsid w:val="002D07AC"/>
    <w:rsid w:val="002D155B"/>
    <w:rsid w:val="002D15ED"/>
    <w:rsid w:val="002D1786"/>
    <w:rsid w:val="002D1795"/>
    <w:rsid w:val="002D19A7"/>
    <w:rsid w:val="002D1F36"/>
    <w:rsid w:val="002D1FE9"/>
    <w:rsid w:val="002D4D82"/>
    <w:rsid w:val="002D50F4"/>
    <w:rsid w:val="002D6EFE"/>
    <w:rsid w:val="002D7031"/>
    <w:rsid w:val="002D7196"/>
    <w:rsid w:val="002D7378"/>
    <w:rsid w:val="002D7F5C"/>
    <w:rsid w:val="002E0C50"/>
    <w:rsid w:val="002E2893"/>
    <w:rsid w:val="002E3449"/>
    <w:rsid w:val="002E3EB2"/>
    <w:rsid w:val="002E43E2"/>
    <w:rsid w:val="002E5A2F"/>
    <w:rsid w:val="002E5C70"/>
    <w:rsid w:val="002E7438"/>
    <w:rsid w:val="002E7961"/>
    <w:rsid w:val="002E7C8A"/>
    <w:rsid w:val="002F0D1F"/>
    <w:rsid w:val="002F11F0"/>
    <w:rsid w:val="002F176B"/>
    <w:rsid w:val="002F176F"/>
    <w:rsid w:val="002F18CC"/>
    <w:rsid w:val="002F28BF"/>
    <w:rsid w:val="002F3057"/>
    <w:rsid w:val="002F3298"/>
    <w:rsid w:val="002F4238"/>
    <w:rsid w:val="002F46EB"/>
    <w:rsid w:val="002F698C"/>
    <w:rsid w:val="002F6C9A"/>
    <w:rsid w:val="002F7025"/>
    <w:rsid w:val="002F715B"/>
    <w:rsid w:val="002F7C0A"/>
    <w:rsid w:val="00300129"/>
    <w:rsid w:val="00301813"/>
    <w:rsid w:val="00301CF6"/>
    <w:rsid w:val="00301E4D"/>
    <w:rsid w:val="0030287C"/>
    <w:rsid w:val="00303013"/>
    <w:rsid w:val="00303191"/>
    <w:rsid w:val="00303681"/>
    <w:rsid w:val="00303D9D"/>
    <w:rsid w:val="00303FEF"/>
    <w:rsid w:val="00304093"/>
    <w:rsid w:val="00304F68"/>
    <w:rsid w:val="0030559A"/>
    <w:rsid w:val="00305A64"/>
    <w:rsid w:val="00310594"/>
    <w:rsid w:val="00311080"/>
    <w:rsid w:val="00311633"/>
    <w:rsid w:val="00311991"/>
    <w:rsid w:val="00311A29"/>
    <w:rsid w:val="00311FFC"/>
    <w:rsid w:val="0031373F"/>
    <w:rsid w:val="003137E8"/>
    <w:rsid w:val="00313910"/>
    <w:rsid w:val="00313965"/>
    <w:rsid w:val="00314AFE"/>
    <w:rsid w:val="00314D05"/>
    <w:rsid w:val="00314D38"/>
    <w:rsid w:val="00315D9B"/>
    <w:rsid w:val="00315E44"/>
    <w:rsid w:val="00315FE4"/>
    <w:rsid w:val="00316628"/>
    <w:rsid w:val="00316CAF"/>
    <w:rsid w:val="003209DF"/>
    <w:rsid w:val="003211AC"/>
    <w:rsid w:val="00321208"/>
    <w:rsid w:val="003217A4"/>
    <w:rsid w:val="00321B7B"/>
    <w:rsid w:val="00321DE9"/>
    <w:rsid w:val="003229AC"/>
    <w:rsid w:val="00322F68"/>
    <w:rsid w:val="003232D3"/>
    <w:rsid w:val="00325C21"/>
    <w:rsid w:val="00326304"/>
    <w:rsid w:val="00326323"/>
    <w:rsid w:val="00326332"/>
    <w:rsid w:val="003269EB"/>
    <w:rsid w:val="00326A40"/>
    <w:rsid w:val="003277FB"/>
    <w:rsid w:val="00327F6A"/>
    <w:rsid w:val="00327FA7"/>
    <w:rsid w:val="003303E5"/>
    <w:rsid w:val="0033102F"/>
    <w:rsid w:val="00331E60"/>
    <w:rsid w:val="00331FC8"/>
    <w:rsid w:val="00334E17"/>
    <w:rsid w:val="00334E39"/>
    <w:rsid w:val="0033506F"/>
    <w:rsid w:val="003352B3"/>
    <w:rsid w:val="003358D1"/>
    <w:rsid w:val="0033645B"/>
    <w:rsid w:val="00337A1F"/>
    <w:rsid w:val="00337C73"/>
    <w:rsid w:val="00340652"/>
    <w:rsid w:val="00340A6B"/>
    <w:rsid w:val="00340E25"/>
    <w:rsid w:val="0034116D"/>
    <w:rsid w:val="00341D27"/>
    <w:rsid w:val="00341E8E"/>
    <w:rsid w:val="00342E1A"/>
    <w:rsid w:val="00342FDB"/>
    <w:rsid w:val="0034450C"/>
    <w:rsid w:val="00344C40"/>
    <w:rsid w:val="00345CE8"/>
    <w:rsid w:val="00346D4F"/>
    <w:rsid w:val="00346EA1"/>
    <w:rsid w:val="003477DA"/>
    <w:rsid w:val="00347C61"/>
    <w:rsid w:val="00350035"/>
    <w:rsid w:val="00350061"/>
    <w:rsid w:val="0035026C"/>
    <w:rsid w:val="00351D6E"/>
    <w:rsid w:val="00353089"/>
    <w:rsid w:val="00353390"/>
    <w:rsid w:val="00353716"/>
    <w:rsid w:val="00353F90"/>
    <w:rsid w:val="00354794"/>
    <w:rsid w:val="0035479C"/>
    <w:rsid w:val="00354D15"/>
    <w:rsid w:val="0036031B"/>
    <w:rsid w:val="003605A4"/>
    <w:rsid w:val="00361D1F"/>
    <w:rsid w:val="00362BBF"/>
    <w:rsid w:val="00362FBF"/>
    <w:rsid w:val="0036310E"/>
    <w:rsid w:val="00363904"/>
    <w:rsid w:val="00364C77"/>
    <w:rsid w:val="00364DED"/>
    <w:rsid w:val="003650F6"/>
    <w:rsid w:val="0036561E"/>
    <w:rsid w:val="003666C0"/>
    <w:rsid w:val="00366DA1"/>
    <w:rsid w:val="00367CDE"/>
    <w:rsid w:val="00367D03"/>
    <w:rsid w:val="00367F01"/>
    <w:rsid w:val="0037041D"/>
    <w:rsid w:val="00370A7C"/>
    <w:rsid w:val="00370FE7"/>
    <w:rsid w:val="003711F9"/>
    <w:rsid w:val="00371857"/>
    <w:rsid w:val="00371EE3"/>
    <w:rsid w:val="003722F4"/>
    <w:rsid w:val="00372489"/>
    <w:rsid w:val="00372CE5"/>
    <w:rsid w:val="00373414"/>
    <w:rsid w:val="00373512"/>
    <w:rsid w:val="00373AEF"/>
    <w:rsid w:val="00374364"/>
    <w:rsid w:val="00374676"/>
    <w:rsid w:val="00374F0B"/>
    <w:rsid w:val="0037521C"/>
    <w:rsid w:val="00375ADE"/>
    <w:rsid w:val="0037764B"/>
    <w:rsid w:val="00380BCA"/>
    <w:rsid w:val="00380CA4"/>
    <w:rsid w:val="00382826"/>
    <w:rsid w:val="003844D9"/>
    <w:rsid w:val="003846A2"/>
    <w:rsid w:val="003848FB"/>
    <w:rsid w:val="00387642"/>
    <w:rsid w:val="00390996"/>
    <w:rsid w:val="003909ED"/>
    <w:rsid w:val="003910A1"/>
    <w:rsid w:val="0039164D"/>
    <w:rsid w:val="00391CFC"/>
    <w:rsid w:val="00391E91"/>
    <w:rsid w:val="003940CE"/>
    <w:rsid w:val="00394332"/>
    <w:rsid w:val="00395FF4"/>
    <w:rsid w:val="00396178"/>
    <w:rsid w:val="003966B1"/>
    <w:rsid w:val="003972A9"/>
    <w:rsid w:val="003975EA"/>
    <w:rsid w:val="003975F5"/>
    <w:rsid w:val="00397A16"/>
    <w:rsid w:val="00397D92"/>
    <w:rsid w:val="003A0B1F"/>
    <w:rsid w:val="003A17A9"/>
    <w:rsid w:val="003A1C3B"/>
    <w:rsid w:val="003A1F31"/>
    <w:rsid w:val="003A2289"/>
    <w:rsid w:val="003A2E8B"/>
    <w:rsid w:val="003A352F"/>
    <w:rsid w:val="003A5206"/>
    <w:rsid w:val="003A56B1"/>
    <w:rsid w:val="003A5791"/>
    <w:rsid w:val="003A5C51"/>
    <w:rsid w:val="003A5F3A"/>
    <w:rsid w:val="003A641E"/>
    <w:rsid w:val="003A70F8"/>
    <w:rsid w:val="003B0C24"/>
    <w:rsid w:val="003B0E74"/>
    <w:rsid w:val="003B232D"/>
    <w:rsid w:val="003B31D4"/>
    <w:rsid w:val="003B3420"/>
    <w:rsid w:val="003B428E"/>
    <w:rsid w:val="003B42A1"/>
    <w:rsid w:val="003B4EBA"/>
    <w:rsid w:val="003B65E3"/>
    <w:rsid w:val="003B67B4"/>
    <w:rsid w:val="003B7138"/>
    <w:rsid w:val="003B75A8"/>
    <w:rsid w:val="003C28EA"/>
    <w:rsid w:val="003C2983"/>
    <w:rsid w:val="003C2C74"/>
    <w:rsid w:val="003C3E0A"/>
    <w:rsid w:val="003C438D"/>
    <w:rsid w:val="003C5403"/>
    <w:rsid w:val="003C562D"/>
    <w:rsid w:val="003C6530"/>
    <w:rsid w:val="003C6C69"/>
    <w:rsid w:val="003C721F"/>
    <w:rsid w:val="003C7699"/>
    <w:rsid w:val="003C7D49"/>
    <w:rsid w:val="003D02EE"/>
    <w:rsid w:val="003D0BFC"/>
    <w:rsid w:val="003D1AF8"/>
    <w:rsid w:val="003D3BC6"/>
    <w:rsid w:val="003D4E67"/>
    <w:rsid w:val="003D4F14"/>
    <w:rsid w:val="003D55D2"/>
    <w:rsid w:val="003D57A4"/>
    <w:rsid w:val="003D5D39"/>
    <w:rsid w:val="003D5FBF"/>
    <w:rsid w:val="003D7637"/>
    <w:rsid w:val="003D76F2"/>
    <w:rsid w:val="003E03F4"/>
    <w:rsid w:val="003E0C14"/>
    <w:rsid w:val="003E1262"/>
    <w:rsid w:val="003E17D5"/>
    <w:rsid w:val="003E2A9F"/>
    <w:rsid w:val="003E2C87"/>
    <w:rsid w:val="003E4862"/>
    <w:rsid w:val="003E4ED3"/>
    <w:rsid w:val="003E4FC0"/>
    <w:rsid w:val="003E5A54"/>
    <w:rsid w:val="003E747B"/>
    <w:rsid w:val="003E7890"/>
    <w:rsid w:val="003F0F86"/>
    <w:rsid w:val="003F0FFC"/>
    <w:rsid w:val="003F2810"/>
    <w:rsid w:val="003F36AB"/>
    <w:rsid w:val="003F43F2"/>
    <w:rsid w:val="003F5168"/>
    <w:rsid w:val="003F5778"/>
    <w:rsid w:val="003F6A37"/>
    <w:rsid w:val="003F6A5A"/>
    <w:rsid w:val="00400090"/>
    <w:rsid w:val="004008AB"/>
    <w:rsid w:val="00400D04"/>
    <w:rsid w:val="004012F7"/>
    <w:rsid w:val="00402251"/>
    <w:rsid w:val="004023C7"/>
    <w:rsid w:val="0040261F"/>
    <w:rsid w:val="0040278C"/>
    <w:rsid w:val="0040285B"/>
    <w:rsid w:val="00403069"/>
    <w:rsid w:val="00403568"/>
    <w:rsid w:val="00403688"/>
    <w:rsid w:val="00403767"/>
    <w:rsid w:val="0040398E"/>
    <w:rsid w:val="00404564"/>
    <w:rsid w:val="0040478C"/>
    <w:rsid w:val="0040488A"/>
    <w:rsid w:val="004059CA"/>
    <w:rsid w:val="00405CB7"/>
    <w:rsid w:val="00407024"/>
    <w:rsid w:val="0040708A"/>
    <w:rsid w:val="004072C8"/>
    <w:rsid w:val="00407BF3"/>
    <w:rsid w:val="00407CEF"/>
    <w:rsid w:val="00410142"/>
    <w:rsid w:val="00410B2F"/>
    <w:rsid w:val="00411465"/>
    <w:rsid w:val="004119CD"/>
    <w:rsid w:val="00411BDB"/>
    <w:rsid w:val="00411D50"/>
    <w:rsid w:val="00412EBE"/>
    <w:rsid w:val="004139C5"/>
    <w:rsid w:val="00415686"/>
    <w:rsid w:val="004162B2"/>
    <w:rsid w:val="004169AD"/>
    <w:rsid w:val="004172C4"/>
    <w:rsid w:val="00417448"/>
    <w:rsid w:val="004176CA"/>
    <w:rsid w:val="00417838"/>
    <w:rsid w:val="004201D5"/>
    <w:rsid w:val="004207FE"/>
    <w:rsid w:val="004214A6"/>
    <w:rsid w:val="00421AC4"/>
    <w:rsid w:val="00421BE9"/>
    <w:rsid w:val="00422CA9"/>
    <w:rsid w:val="0042373A"/>
    <w:rsid w:val="004250D3"/>
    <w:rsid w:val="00427A1B"/>
    <w:rsid w:val="00431E3D"/>
    <w:rsid w:val="00433F21"/>
    <w:rsid w:val="00434269"/>
    <w:rsid w:val="004342EF"/>
    <w:rsid w:val="00434805"/>
    <w:rsid w:val="00435835"/>
    <w:rsid w:val="004360CA"/>
    <w:rsid w:val="00436D91"/>
    <w:rsid w:val="00437D17"/>
    <w:rsid w:val="00440686"/>
    <w:rsid w:val="0044115D"/>
    <w:rsid w:val="004415CD"/>
    <w:rsid w:val="00441911"/>
    <w:rsid w:val="00441C48"/>
    <w:rsid w:val="00441D69"/>
    <w:rsid w:val="00441F46"/>
    <w:rsid w:val="00442A42"/>
    <w:rsid w:val="0044363C"/>
    <w:rsid w:val="00443CC2"/>
    <w:rsid w:val="00443EA2"/>
    <w:rsid w:val="0044487E"/>
    <w:rsid w:val="00444CE8"/>
    <w:rsid w:val="00445BA9"/>
    <w:rsid w:val="00445DA2"/>
    <w:rsid w:val="00446767"/>
    <w:rsid w:val="00450955"/>
    <w:rsid w:val="00450B41"/>
    <w:rsid w:val="004516CC"/>
    <w:rsid w:val="00451B4C"/>
    <w:rsid w:val="00451C34"/>
    <w:rsid w:val="004531EF"/>
    <w:rsid w:val="0045362E"/>
    <w:rsid w:val="004541D9"/>
    <w:rsid w:val="00455258"/>
    <w:rsid w:val="004552B3"/>
    <w:rsid w:val="00455A7E"/>
    <w:rsid w:val="0045642A"/>
    <w:rsid w:val="00457533"/>
    <w:rsid w:val="00460B25"/>
    <w:rsid w:val="00460BF5"/>
    <w:rsid w:val="004618B6"/>
    <w:rsid w:val="004619A8"/>
    <w:rsid w:val="00461B4B"/>
    <w:rsid w:val="004621A6"/>
    <w:rsid w:val="004631F2"/>
    <w:rsid w:val="00463795"/>
    <w:rsid w:val="00464186"/>
    <w:rsid w:val="0046433D"/>
    <w:rsid w:val="004645AD"/>
    <w:rsid w:val="00464B0D"/>
    <w:rsid w:val="00464C1E"/>
    <w:rsid w:val="00465176"/>
    <w:rsid w:val="0046557B"/>
    <w:rsid w:val="0046587C"/>
    <w:rsid w:val="00466AFE"/>
    <w:rsid w:val="00467841"/>
    <w:rsid w:val="0047000E"/>
    <w:rsid w:val="00470DC1"/>
    <w:rsid w:val="00470F50"/>
    <w:rsid w:val="00471A7A"/>
    <w:rsid w:val="00471DB5"/>
    <w:rsid w:val="00472A75"/>
    <w:rsid w:val="004733C8"/>
    <w:rsid w:val="004742AC"/>
    <w:rsid w:val="004751F1"/>
    <w:rsid w:val="00475AD8"/>
    <w:rsid w:val="004763FB"/>
    <w:rsid w:val="00476526"/>
    <w:rsid w:val="00476DC7"/>
    <w:rsid w:val="00477016"/>
    <w:rsid w:val="00477C21"/>
    <w:rsid w:val="00480037"/>
    <w:rsid w:val="004807EC"/>
    <w:rsid w:val="00481CCB"/>
    <w:rsid w:val="00481DCA"/>
    <w:rsid w:val="00482C36"/>
    <w:rsid w:val="00482D6E"/>
    <w:rsid w:val="0048393C"/>
    <w:rsid w:val="004839FC"/>
    <w:rsid w:val="00484DB3"/>
    <w:rsid w:val="0048527C"/>
    <w:rsid w:val="004855A3"/>
    <w:rsid w:val="00485A93"/>
    <w:rsid w:val="00487703"/>
    <w:rsid w:val="00487B5C"/>
    <w:rsid w:val="00490016"/>
    <w:rsid w:val="0049019C"/>
    <w:rsid w:val="0049034F"/>
    <w:rsid w:val="004907E4"/>
    <w:rsid w:val="0049096F"/>
    <w:rsid w:val="00490D7F"/>
    <w:rsid w:val="004913F0"/>
    <w:rsid w:val="00491A1E"/>
    <w:rsid w:val="00491A4F"/>
    <w:rsid w:val="004920F2"/>
    <w:rsid w:val="00492DEF"/>
    <w:rsid w:val="004931BC"/>
    <w:rsid w:val="00494292"/>
    <w:rsid w:val="0049527C"/>
    <w:rsid w:val="004958B9"/>
    <w:rsid w:val="00495A00"/>
    <w:rsid w:val="0049600C"/>
    <w:rsid w:val="0049642D"/>
    <w:rsid w:val="00497583"/>
    <w:rsid w:val="00497858"/>
    <w:rsid w:val="004A00AC"/>
    <w:rsid w:val="004A07B6"/>
    <w:rsid w:val="004A08E7"/>
    <w:rsid w:val="004A09EE"/>
    <w:rsid w:val="004A0D3A"/>
    <w:rsid w:val="004A0D8B"/>
    <w:rsid w:val="004A1A4F"/>
    <w:rsid w:val="004A244F"/>
    <w:rsid w:val="004A3215"/>
    <w:rsid w:val="004A3DD7"/>
    <w:rsid w:val="004A6FDA"/>
    <w:rsid w:val="004B07B8"/>
    <w:rsid w:val="004B08D0"/>
    <w:rsid w:val="004B09FF"/>
    <w:rsid w:val="004B19D3"/>
    <w:rsid w:val="004B1E67"/>
    <w:rsid w:val="004B2588"/>
    <w:rsid w:val="004B2715"/>
    <w:rsid w:val="004B39A8"/>
    <w:rsid w:val="004B3F06"/>
    <w:rsid w:val="004B3F95"/>
    <w:rsid w:val="004B434F"/>
    <w:rsid w:val="004B4881"/>
    <w:rsid w:val="004B5727"/>
    <w:rsid w:val="004B70C3"/>
    <w:rsid w:val="004B7312"/>
    <w:rsid w:val="004B76E9"/>
    <w:rsid w:val="004C02B9"/>
    <w:rsid w:val="004C0820"/>
    <w:rsid w:val="004C0CC5"/>
    <w:rsid w:val="004C13BD"/>
    <w:rsid w:val="004C16B3"/>
    <w:rsid w:val="004C171F"/>
    <w:rsid w:val="004C27D4"/>
    <w:rsid w:val="004C414D"/>
    <w:rsid w:val="004C486E"/>
    <w:rsid w:val="004C48BD"/>
    <w:rsid w:val="004C4CA6"/>
    <w:rsid w:val="004C4FD4"/>
    <w:rsid w:val="004C6438"/>
    <w:rsid w:val="004D129E"/>
    <w:rsid w:val="004D4510"/>
    <w:rsid w:val="004D52C6"/>
    <w:rsid w:val="004D5970"/>
    <w:rsid w:val="004D59AD"/>
    <w:rsid w:val="004D63EE"/>
    <w:rsid w:val="004D6A8A"/>
    <w:rsid w:val="004D6FB5"/>
    <w:rsid w:val="004D7512"/>
    <w:rsid w:val="004E0D5F"/>
    <w:rsid w:val="004E1119"/>
    <w:rsid w:val="004E1787"/>
    <w:rsid w:val="004E3CCF"/>
    <w:rsid w:val="004E4930"/>
    <w:rsid w:val="004E5A45"/>
    <w:rsid w:val="004E7285"/>
    <w:rsid w:val="004E75D4"/>
    <w:rsid w:val="004E7C61"/>
    <w:rsid w:val="004F2812"/>
    <w:rsid w:val="004F3899"/>
    <w:rsid w:val="004F42C7"/>
    <w:rsid w:val="004F4FF2"/>
    <w:rsid w:val="004F62D4"/>
    <w:rsid w:val="004F67D2"/>
    <w:rsid w:val="004F7180"/>
    <w:rsid w:val="0050130E"/>
    <w:rsid w:val="0050173D"/>
    <w:rsid w:val="00501930"/>
    <w:rsid w:val="00502021"/>
    <w:rsid w:val="00502C53"/>
    <w:rsid w:val="00502D52"/>
    <w:rsid w:val="00503E99"/>
    <w:rsid w:val="0050412B"/>
    <w:rsid w:val="00504B50"/>
    <w:rsid w:val="005052D0"/>
    <w:rsid w:val="00505D5E"/>
    <w:rsid w:val="005067BE"/>
    <w:rsid w:val="00507123"/>
    <w:rsid w:val="0050773D"/>
    <w:rsid w:val="00507D92"/>
    <w:rsid w:val="00510026"/>
    <w:rsid w:val="00510D67"/>
    <w:rsid w:val="00511E20"/>
    <w:rsid w:val="00513737"/>
    <w:rsid w:val="005148F1"/>
    <w:rsid w:val="00515371"/>
    <w:rsid w:val="005154D4"/>
    <w:rsid w:val="0051622C"/>
    <w:rsid w:val="00517168"/>
    <w:rsid w:val="00517742"/>
    <w:rsid w:val="005179C5"/>
    <w:rsid w:val="00520807"/>
    <w:rsid w:val="0052103E"/>
    <w:rsid w:val="005214F8"/>
    <w:rsid w:val="0052203C"/>
    <w:rsid w:val="005223AD"/>
    <w:rsid w:val="00522BB7"/>
    <w:rsid w:val="00523AF3"/>
    <w:rsid w:val="00523D38"/>
    <w:rsid w:val="00523EE7"/>
    <w:rsid w:val="005242B1"/>
    <w:rsid w:val="00524887"/>
    <w:rsid w:val="00524BEA"/>
    <w:rsid w:val="00524E17"/>
    <w:rsid w:val="005278FA"/>
    <w:rsid w:val="00527B46"/>
    <w:rsid w:val="005306FB"/>
    <w:rsid w:val="005316C7"/>
    <w:rsid w:val="00531ABF"/>
    <w:rsid w:val="00531B63"/>
    <w:rsid w:val="00531B94"/>
    <w:rsid w:val="00531F17"/>
    <w:rsid w:val="00533898"/>
    <w:rsid w:val="0053420B"/>
    <w:rsid w:val="00534739"/>
    <w:rsid w:val="0053656C"/>
    <w:rsid w:val="005365D2"/>
    <w:rsid w:val="005408A7"/>
    <w:rsid w:val="005410B1"/>
    <w:rsid w:val="0054116B"/>
    <w:rsid w:val="005412B0"/>
    <w:rsid w:val="00542337"/>
    <w:rsid w:val="0054336B"/>
    <w:rsid w:val="00543F29"/>
    <w:rsid w:val="00545470"/>
    <w:rsid w:val="00546471"/>
    <w:rsid w:val="00547571"/>
    <w:rsid w:val="005478DC"/>
    <w:rsid w:val="00547A1D"/>
    <w:rsid w:val="005504E8"/>
    <w:rsid w:val="005516CA"/>
    <w:rsid w:val="005518E3"/>
    <w:rsid w:val="00553738"/>
    <w:rsid w:val="005538AB"/>
    <w:rsid w:val="005543B9"/>
    <w:rsid w:val="0055463D"/>
    <w:rsid w:val="00555916"/>
    <w:rsid w:val="005568A6"/>
    <w:rsid w:val="005568C8"/>
    <w:rsid w:val="005569AD"/>
    <w:rsid w:val="00560A90"/>
    <w:rsid w:val="005612B4"/>
    <w:rsid w:val="00561356"/>
    <w:rsid w:val="005617F3"/>
    <w:rsid w:val="005623C0"/>
    <w:rsid w:val="00564072"/>
    <w:rsid w:val="00565787"/>
    <w:rsid w:val="00565E99"/>
    <w:rsid w:val="00566433"/>
    <w:rsid w:val="00567AF9"/>
    <w:rsid w:val="00567AFB"/>
    <w:rsid w:val="00567E48"/>
    <w:rsid w:val="0057051C"/>
    <w:rsid w:val="00570656"/>
    <w:rsid w:val="00571203"/>
    <w:rsid w:val="0057143D"/>
    <w:rsid w:val="005714D2"/>
    <w:rsid w:val="00571907"/>
    <w:rsid w:val="0057201E"/>
    <w:rsid w:val="005740B1"/>
    <w:rsid w:val="00575D7A"/>
    <w:rsid w:val="0057683B"/>
    <w:rsid w:val="00576CDC"/>
    <w:rsid w:val="005774A6"/>
    <w:rsid w:val="005812C9"/>
    <w:rsid w:val="005812E2"/>
    <w:rsid w:val="005815C5"/>
    <w:rsid w:val="005815E6"/>
    <w:rsid w:val="005820A2"/>
    <w:rsid w:val="0058265B"/>
    <w:rsid w:val="00582C7E"/>
    <w:rsid w:val="00583EB0"/>
    <w:rsid w:val="00583F8D"/>
    <w:rsid w:val="00584B38"/>
    <w:rsid w:val="00585B3B"/>
    <w:rsid w:val="00586A5B"/>
    <w:rsid w:val="00586CD0"/>
    <w:rsid w:val="00587AB4"/>
    <w:rsid w:val="005904A2"/>
    <w:rsid w:val="00591187"/>
    <w:rsid w:val="005913AB"/>
    <w:rsid w:val="00591C6A"/>
    <w:rsid w:val="00591FB5"/>
    <w:rsid w:val="00592F8D"/>
    <w:rsid w:val="00593332"/>
    <w:rsid w:val="00593532"/>
    <w:rsid w:val="005940FB"/>
    <w:rsid w:val="00594607"/>
    <w:rsid w:val="005948BD"/>
    <w:rsid w:val="005949A5"/>
    <w:rsid w:val="00594B1A"/>
    <w:rsid w:val="0059594E"/>
    <w:rsid w:val="005959DF"/>
    <w:rsid w:val="005A028A"/>
    <w:rsid w:val="005A03F9"/>
    <w:rsid w:val="005A0722"/>
    <w:rsid w:val="005A08D3"/>
    <w:rsid w:val="005A091E"/>
    <w:rsid w:val="005A0ABB"/>
    <w:rsid w:val="005A0F13"/>
    <w:rsid w:val="005A1C17"/>
    <w:rsid w:val="005A211D"/>
    <w:rsid w:val="005A2B7E"/>
    <w:rsid w:val="005A39B8"/>
    <w:rsid w:val="005A53CD"/>
    <w:rsid w:val="005A6555"/>
    <w:rsid w:val="005A72F7"/>
    <w:rsid w:val="005A7B70"/>
    <w:rsid w:val="005B0378"/>
    <w:rsid w:val="005B0A23"/>
    <w:rsid w:val="005B0DA1"/>
    <w:rsid w:val="005B0FB9"/>
    <w:rsid w:val="005B10D5"/>
    <w:rsid w:val="005B1CA6"/>
    <w:rsid w:val="005B20AD"/>
    <w:rsid w:val="005B35EB"/>
    <w:rsid w:val="005B3C72"/>
    <w:rsid w:val="005B40BB"/>
    <w:rsid w:val="005B46CC"/>
    <w:rsid w:val="005B483F"/>
    <w:rsid w:val="005B51C0"/>
    <w:rsid w:val="005B6110"/>
    <w:rsid w:val="005B68CA"/>
    <w:rsid w:val="005B694B"/>
    <w:rsid w:val="005B6F6C"/>
    <w:rsid w:val="005B7879"/>
    <w:rsid w:val="005C0268"/>
    <w:rsid w:val="005C0E1B"/>
    <w:rsid w:val="005C10EF"/>
    <w:rsid w:val="005C1D97"/>
    <w:rsid w:val="005C1F99"/>
    <w:rsid w:val="005C221F"/>
    <w:rsid w:val="005C3075"/>
    <w:rsid w:val="005C331A"/>
    <w:rsid w:val="005C37A6"/>
    <w:rsid w:val="005C3D68"/>
    <w:rsid w:val="005C40E0"/>
    <w:rsid w:val="005C4410"/>
    <w:rsid w:val="005C505C"/>
    <w:rsid w:val="005C6F95"/>
    <w:rsid w:val="005D023E"/>
    <w:rsid w:val="005D0AA6"/>
    <w:rsid w:val="005D1124"/>
    <w:rsid w:val="005D167A"/>
    <w:rsid w:val="005D20A2"/>
    <w:rsid w:val="005D2C7F"/>
    <w:rsid w:val="005D3ECD"/>
    <w:rsid w:val="005D4F45"/>
    <w:rsid w:val="005D5338"/>
    <w:rsid w:val="005D5354"/>
    <w:rsid w:val="005D552F"/>
    <w:rsid w:val="005D64FF"/>
    <w:rsid w:val="005D6F23"/>
    <w:rsid w:val="005D730C"/>
    <w:rsid w:val="005D74BC"/>
    <w:rsid w:val="005E025B"/>
    <w:rsid w:val="005E059C"/>
    <w:rsid w:val="005E179D"/>
    <w:rsid w:val="005E2689"/>
    <w:rsid w:val="005E26B2"/>
    <w:rsid w:val="005E2C45"/>
    <w:rsid w:val="005E2FD9"/>
    <w:rsid w:val="005E3980"/>
    <w:rsid w:val="005E581E"/>
    <w:rsid w:val="005F0472"/>
    <w:rsid w:val="005F04F2"/>
    <w:rsid w:val="005F09F6"/>
    <w:rsid w:val="005F0FA6"/>
    <w:rsid w:val="005F1128"/>
    <w:rsid w:val="005F1554"/>
    <w:rsid w:val="005F1B97"/>
    <w:rsid w:val="005F1DEF"/>
    <w:rsid w:val="005F2335"/>
    <w:rsid w:val="005F272B"/>
    <w:rsid w:val="005F3D16"/>
    <w:rsid w:val="005F41C4"/>
    <w:rsid w:val="005F4499"/>
    <w:rsid w:val="005F5B76"/>
    <w:rsid w:val="005F6AA3"/>
    <w:rsid w:val="005F725E"/>
    <w:rsid w:val="005F7426"/>
    <w:rsid w:val="0060006E"/>
    <w:rsid w:val="0060019D"/>
    <w:rsid w:val="00601755"/>
    <w:rsid w:val="0060178D"/>
    <w:rsid w:val="0060345F"/>
    <w:rsid w:val="00603A30"/>
    <w:rsid w:val="00604CA8"/>
    <w:rsid w:val="00604DBE"/>
    <w:rsid w:val="00605B6B"/>
    <w:rsid w:val="00605D27"/>
    <w:rsid w:val="00605EBA"/>
    <w:rsid w:val="00606343"/>
    <w:rsid w:val="006070F5"/>
    <w:rsid w:val="0060778C"/>
    <w:rsid w:val="0061054B"/>
    <w:rsid w:val="006110C5"/>
    <w:rsid w:val="00611D93"/>
    <w:rsid w:val="00612135"/>
    <w:rsid w:val="006130DA"/>
    <w:rsid w:val="00614254"/>
    <w:rsid w:val="00614CA9"/>
    <w:rsid w:val="00615F0C"/>
    <w:rsid w:val="0061757A"/>
    <w:rsid w:val="00617CEA"/>
    <w:rsid w:val="00620419"/>
    <w:rsid w:val="006210DF"/>
    <w:rsid w:val="0062244F"/>
    <w:rsid w:val="0062332E"/>
    <w:rsid w:val="00626075"/>
    <w:rsid w:val="00626915"/>
    <w:rsid w:val="00630448"/>
    <w:rsid w:val="00630881"/>
    <w:rsid w:val="00630949"/>
    <w:rsid w:val="00632232"/>
    <w:rsid w:val="006323D8"/>
    <w:rsid w:val="00632714"/>
    <w:rsid w:val="0063445C"/>
    <w:rsid w:val="006358CE"/>
    <w:rsid w:val="0063636E"/>
    <w:rsid w:val="0063641F"/>
    <w:rsid w:val="006370E8"/>
    <w:rsid w:val="006375C9"/>
    <w:rsid w:val="00637E77"/>
    <w:rsid w:val="006402DB"/>
    <w:rsid w:val="00640668"/>
    <w:rsid w:val="006409BF"/>
    <w:rsid w:val="00640C62"/>
    <w:rsid w:val="00641B5E"/>
    <w:rsid w:val="00642180"/>
    <w:rsid w:val="00642462"/>
    <w:rsid w:val="006425E2"/>
    <w:rsid w:val="00642AC1"/>
    <w:rsid w:val="0064330C"/>
    <w:rsid w:val="0064391C"/>
    <w:rsid w:val="00643ECE"/>
    <w:rsid w:val="00644C53"/>
    <w:rsid w:val="00645336"/>
    <w:rsid w:val="0064652B"/>
    <w:rsid w:val="00647E71"/>
    <w:rsid w:val="006505AE"/>
    <w:rsid w:val="00650722"/>
    <w:rsid w:val="0065214C"/>
    <w:rsid w:val="006525A9"/>
    <w:rsid w:val="006529F2"/>
    <w:rsid w:val="00653177"/>
    <w:rsid w:val="006544E5"/>
    <w:rsid w:val="006544F3"/>
    <w:rsid w:val="00654518"/>
    <w:rsid w:val="0065455B"/>
    <w:rsid w:val="006546AC"/>
    <w:rsid w:val="006549EA"/>
    <w:rsid w:val="00655441"/>
    <w:rsid w:val="0065556C"/>
    <w:rsid w:val="00655B74"/>
    <w:rsid w:val="006562D2"/>
    <w:rsid w:val="0065660F"/>
    <w:rsid w:val="00656BE5"/>
    <w:rsid w:val="00656FDF"/>
    <w:rsid w:val="00660567"/>
    <w:rsid w:val="0066079B"/>
    <w:rsid w:val="00660848"/>
    <w:rsid w:val="00660C5D"/>
    <w:rsid w:val="0066174D"/>
    <w:rsid w:val="00661F34"/>
    <w:rsid w:val="00662A88"/>
    <w:rsid w:val="00663B80"/>
    <w:rsid w:val="00664C3C"/>
    <w:rsid w:val="00664DC3"/>
    <w:rsid w:val="006653B9"/>
    <w:rsid w:val="00666C38"/>
    <w:rsid w:val="00666F5C"/>
    <w:rsid w:val="00666FD6"/>
    <w:rsid w:val="006675C7"/>
    <w:rsid w:val="00667D3A"/>
    <w:rsid w:val="00667E8D"/>
    <w:rsid w:val="00670BA3"/>
    <w:rsid w:val="00670BC0"/>
    <w:rsid w:val="0067142A"/>
    <w:rsid w:val="006714D0"/>
    <w:rsid w:val="00672453"/>
    <w:rsid w:val="00673334"/>
    <w:rsid w:val="00673708"/>
    <w:rsid w:val="00673F04"/>
    <w:rsid w:val="00674757"/>
    <w:rsid w:val="006749BF"/>
    <w:rsid w:val="00675C58"/>
    <w:rsid w:val="00676191"/>
    <w:rsid w:val="0068069D"/>
    <w:rsid w:val="00680832"/>
    <w:rsid w:val="0068114E"/>
    <w:rsid w:val="006811FF"/>
    <w:rsid w:val="00681339"/>
    <w:rsid w:val="00681FBA"/>
    <w:rsid w:val="006826CD"/>
    <w:rsid w:val="00682733"/>
    <w:rsid w:val="006834F6"/>
    <w:rsid w:val="006835C2"/>
    <w:rsid w:val="0068363B"/>
    <w:rsid w:val="0068464C"/>
    <w:rsid w:val="006860EA"/>
    <w:rsid w:val="006861E4"/>
    <w:rsid w:val="00687C07"/>
    <w:rsid w:val="00687E3F"/>
    <w:rsid w:val="0069284D"/>
    <w:rsid w:val="006928B2"/>
    <w:rsid w:val="006931FD"/>
    <w:rsid w:val="00693372"/>
    <w:rsid w:val="00693B8A"/>
    <w:rsid w:val="006945C5"/>
    <w:rsid w:val="00694957"/>
    <w:rsid w:val="00694D17"/>
    <w:rsid w:val="006956C5"/>
    <w:rsid w:val="00695CAA"/>
    <w:rsid w:val="006975B6"/>
    <w:rsid w:val="00697ABC"/>
    <w:rsid w:val="00697E01"/>
    <w:rsid w:val="006A07B9"/>
    <w:rsid w:val="006A0D56"/>
    <w:rsid w:val="006A1944"/>
    <w:rsid w:val="006A1AF7"/>
    <w:rsid w:val="006A1DF5"/>
    <w:rsid w:val="006A3556"/>
    <w:rsid w:val="006A43BD"/>
    <w:rsid w:val="006A4401"/>
    <w:rsid w:val="006A4A89"/>
    <w:rsid w:val="006A4DAA"/>
    <w:rsid w:val="006A519E"/>
    <w:rsid w:val="006A6BD5"/>
    <w:rsid w:val="006A6C59"/>
    <w:rsid w:val="006A7370"/>
    <w:rsid w:val="006A7680"/>
    <w:rsid w:val="006A7A06"/>
    <w:rsid w:val="006B003B"/>
    <w:rsid w:val="006B1A0F"/>
    <w:rsid w:val="006B21FB"/>
    <w:rsid w:val="006B2582"/>
    <w:rsid w:val="006B2ACB"/>
    <w:rsid w:val="006B487C"/>
    <w:rsid w:val="006B4D1C"/>
    <w:rsid w:val="006B4D40"/>
    <w:rsid w:val="006B4F03"/>
    <w:rsid w:val="006B5515"/>
    <w:rsid w:val="006B6DC3"/>
    <w:rsid w:val="006B737E"/>
    <w:rsid w:val="006B7D1E"/>
    <w:rsid w:val="006C06A4"/>
    <w:rsid w:val="006C10DB"/>
    <w:rsid w:val="006C12A0"/>
    <w:rsid w:val="006C1E25"/>
    <w:rsid w:val="006C262B"/>
    <w:rsid w:val="006C3DA5"/>
    <w:rsid w:val="006C52E9"/>
    <w:rsid w:val="006C598F"/>
    <w:rsid w:val="006C5F4E"/>
    <w:rsid w:val="006C635F"/>
    <w:rsid w:val="006C6CC3"/>
    <w:rsid w:val="006C6D4F"/>
    <w:rsid w:val="006C6EC2"/>
    <w:rsid w:val="006C7E1B"/>
    <w:rsid w:val="006D07E6"/>
    <w:rsid w:val="006D0D7C"/>
    <w:rsid w:val="006D0F48"/>
    <w:rsid w:val="006D155A"/>
    <w:rsid w:val="006D19BC"/>
    <w:rsid w:val="006D2741"/>
    <w:rsid w:val="006D28A9"/>
    <w:rsid w:val="006D32E3"/>
    <w:rsid w:val="006D5195"/>
    <w:rsid w:val="006D5446"/>
    <w:rsid w:val="006D5607"/>
    <w:rsid w:val="006D59E2"/>
    <w:rsid w:val="006D5AF1"/>
    <w:rsid w:val="006D5C05"/>
    <w:rsid w:val="006D72B7"/>
    <w:rsid w:val="006D764A"/>
    <w:rsid w:val="006D7E6F"/>
    <w:rsid w:val="006E0A92"/>
    <w:rsid w:val="006E20F8"/>
    <w:rsid w:val="006E3314"/>
    <w:rsid w:val="006E515B"/>
    <w:rsid w:val="006F0E47"/>
    <w:rsid w:val="006F2B53"/>
    <w:rsid w:val="006F3721"/>
    <w:rsid w:val="006F44CF"/>
    <w:rsid w:val="006F599E"/>
    <w:rsid w:val="006F6251"/>
    <w:rsid w:val="00700E02"/>
    <w:rsid w:val="00702163"/>
    <w:rsid w:val="007026A2"/>
    <w:rsid w:val="00702A4F"/>
    <w:rsid w:val="00703107"/>
    <w:rsid w:val="0070365F"/>
    <w:rsid w:val="00704BC3"/>
    <w:rsid w:val="00705777"/>
    <w:rsid w:val="007057E5"/>
    <w:rsid w:val="00705843"/>
    <w:rsid w:val="00705D69"/>
    <w:rsid w:val="00706313"/>
    <w:rsid w:val="0070752E"/>
    <w:rsid w:val="00707D73"/>
    <w:rsid w:val="00710167"/>
    <w:rsid w:val="00711779"/>
    <w:rsid w:val="00711F01"/>
    <w:rsid w:val="00712503"/>
    <w:rsid w:val="0071284C"/>
    <w:rsid w:val="00713045"/>
    <w:rsid w:val="0071390C"/>
    <w:rsid w:val="00713ABB"/>
    <w:rsid w:val="00713BD9"/>
    <w:rsid w:val="007141C6"/>
    <w:rsid w:val="0071442F"/>
    <w:rsid w:val="00716776"/>
    <w:rsid w:val="00720FF7"/>
    <w:rsid w:val="007220E3"/>
    <w:rsid w:val="0072351D"/>
    <w:rsid w:val="00723C46"/>
    <w:rsid w:val="00723CC7"/>
    <w:rsid w:val="00723E6C"/>
    <w:rsid w:val="00724761"/>
    <w:rsid w:val="0072533C"/>
    <w:rsid w:val="00725698"/>
    <w:rsid w:val="00725A6E"/>
    <w:rsid w:val="00725F87"/>
    <w:rsid w:val="00726D5D"/>
    <w:rsid w:val="00727456"/>
    <w:rsid w:val="00730253"/>
    <w:rsid w:val="00730700"/>
    <w:rsid w:val="007307CC"/>
    <w:rsid w:val="00730A6D"/>
    <w:rsid w:val="00730D55"/>
    <w:rsid w:val="00730F71"/>
    <w:rsid w:val="007312DB"/>
    <w:rsid w:val="007316DB"/>
    <w:rsid w:val="0073197A"/>
    <w:rsid w:val="00732AC5"/>
    <w:rsid w:val="00733174"/>
    <w:rsid w:val="007333E9"/>
    <w:rsid w:val="00733981"/>
    <w:rsid w:val="00735382"/>
    <w:rsid w:val="007363AB"/>
    <w:rsid w:val="00736E02"/>
    <w:rsid w:val="00737647"/>
    <w:rsid w:val="007402A2"/>
    <w:rsid w:val="00740908"/>
    <w:rsid w:val="0074103C"/>
    <w:rsid w:val="007415BC"/>
    <w:rsid w:val="007416AB"/>
    <w:rsid w:val="00742DB9"/>
    <w:rsid w:val="0074334A"/>
    <w:rsid w:val="00743B31"/>
    <w:rsid w:val="00743D3A"/>
    <w:rsid w:val="00743E68"/>
    <w:rsid w:val="00744704"/>
    <w:rsid w:val="00744944"/>
    <w:rsid w:val="0074495B"/>
    <w:rsid w:val="00745F51"/>
    <w:rsid w:val="007505C4"/>
    <w:rsid w:val="00750B59"/>
    <w:rsid w:val="007510DD"/>
    <w:rsid w:val="00752E5F"/>
    <w:rsid w:val="007547A5"/>
    <w:rsid w:val="00754869"/>
    <w:rsid w:val="00755033"/>
    <w:rsid w:val="0075751F"/>
    <w:rsid w:val="00757F6A"/>
    <w:rsid w:val="007606D4"/>
    <w:rsid w:val="00761EC2"/>
    <w:rsid w:val="00762067"/>
    <w:rsid w:val="00762C08"/>
    <w:rsid w:val="007637A2"/>
    <w:rsid w:val="00764106"/>
    <w:rsid w:val="007642AF"/>
    <w:rsid w:val="0076430A"/>
    <w:rsid w:val="00764AE7"/>
    <w:rsid w:val="00765140"/>
    <w:rsid w:val="0076536D"/>
    <w:rsid w:val="00766265"/>
    <w:rsid w:val="00767C75"/>
    <w:rsid w:val="00770264"/>
    <w:rsid w:val="00770A9B"/>
    <w:rsid w:val="00770E92"/>
    <w:rsid w:val="00771C56"/>
    <w:rsid w:val="007729DD"/>
    <w:rsid w:val="00772A48"/>
    <w:rsid w:val="00773EC3"/>
    <w:rsid w:val="00774CC6"/>
    <w:rsid w:val="00775203"/>
    <w:rsid w:val="007758AE"/>
    <w:rsid w:val="00775A7C"/>
    <w:rsid w:val="00775F30"/>
    <w:rsid w:val="0077618E"/>
    <w:rsid w:val="007767BA"/>
    <w:rsid w:val="00776A41"/>
    <w:rsid w:val="00776ADC"/>
    <w:rsid w:val="00777756"/>
    <w:rsid w:val="00777A01"/>
    <w:rsid w:val="0078027A"/>
    <w:rsid w:val="00781F2C"/>
    <w:rsid w:val="007833DB"/>
    <w:rsid w:val="00783559"/>
    <w:rsid w:val="007844CB"/>
    <w:rsid w:val="00784A36"/>
    <w:rsid w:val="0078550C"/>
    <w:rsid w:val="007856CE"/>
    <w:rsid w:val="00785D79"/>
    <w:rsid w:val="0078719E"/>
    <w:rsid w:val="00787B0F"/>
    <w:rsid w:val="0079000E"/>
    <w:rsid w:val="00790283"/>
    <w:rsid w:val="0079263F"/>
    <w:rsid w:val="0079301C"/>
    <w:rsid w:val="007938B9"/>
    <w:rsid w:val="00793920"/>
    <w:rsid w:val="00793AC2"/>
    <w:rsid w:val="007945B1"/>
    <w:rsid w:val="00795016"/>
    <w:rsid w:val="00795B4A"/>
    <w:rsid w:val="00795F44"/>
    <w:rsid w:val="00796A9A"/>
    <w:rsid w:val="007972CA"/>
    <w:rsid w:val="00797313"/>
    <w:rsid w:val="007974FA"/>
    <w:rsid w:val="007A0380"/>
    <w:rsid w:val="007A069B"/>
    <w:rsid w:val="007A080F"/>
    <w:rsid w:val="007A0E68"/>
    <w:rsid w:val="007A12BF"/>
    <w:rsid w:val="007A1672"/>
    <w:rsid w:val="007A26BB"/>
    <w:rsid w:val="007A27F4"/>
    <w:rsid w:val="007A4942"/>
    <w:rsid w:val="007A4B2B"/>
    <w:rsid w:val="007A5466"/>
    <w:rsid w:val="007A5565"/>
    <w:rsid w:val="007A6F47"/>
    <w:rsid w:val="007A7192"/>
    <w:rsid w:val="007A7B5F"/>
    <w:rsid w:val="007B0828"/>
    <w:rsid w:val="007B0C16"/>
    <w:rsid w:val="007B1220"/>
    <w:rsid w:val="007B125E"/>
    <w:rsid w:val="007B18F8"/>
    <w:rsid w:val="007B1DEB"/>
    <w:rsid w:val="007B347E"/>
    <w:rsid w:val="007B3D95"/>
    <w:rsid w:val="007B400B"/>
    <w:rsid w:val="007B415F"/>
    <w:rsid w:val="007B48A7"/>
    <w:rsid w:val="007B4E19"/>
    <w:rsid w:val="007B676D"/>
    <w:rsid w:val="007B6882"/>
    <w:rsid w:val="007B68A5"/>
    <w:rsid w:val="007C026A"/>
    <w:rsid w:val="007C1CA4"/>
    <w:rsid w:val="007C2EAD"/>
    <w:rsid w:val="007C3D41"/>
    <w:rsid w:val="007C5672"/>
    <w:rsid w:val="007C5E27"/>
    <w:rsid w:val="007C63AF"/>
    <w:rsid w:val="007C6C8D"/>
    <w:rsid w:val="007D0D7F"/>
    <w:rsid w:val="007D12F9"/>
    <w:rsid w:val="007D1DDD"/>
    <w:rsid w:val="007D2F17"/>
    <w:rsid w:val="007D341C"/>
    <w:rsid w:val="007D3481"/>
    <w:rsid w:val="007D45E5"/>
    <w:rsid w:val="007D4E81"/>
    <w:rsid w:val="007D5047"/>
    <w:rsid w:val="007D5E97"/>
    <w:rsid w:val="007D60D8"/>
    <w:rsid w:val="007D6886"/>
    <w:rsid w:val="007E04FE"/>
    <w:rsid w:val="007E1178"/>
    <w:rsid w:val="007E2862"/>
    <w:rsid w:val="007E32D3"/>
    <w:rsid w:val="007E34B4"/>
    <w:rsid w:val="007E38CA"/>
    <w:rsid w:val="007E3D13"/>
    <w:rsid w:val="007E3D4A"/>
    <w:rsid w:val="007E40B6"/>
    <w:rsid w:val="007E558B"/>
    <w:rsid w:val="007E57C3"/>
    <w:rsid w:val="007E59BF"/>
    <w:rsid w:val="007E6D10"/>
    <w:rsid w:val="007E7454"/>
    <w:rsid w:val="007E7464"/>
    <w:rsid w:val="007F1FA9"/>
    <w:rsid w:val="007F2F85"/>
    <w:rsid w:val="007F4208"/>
    <w:rsid w:val="007F454E"/>
    <w:rsid w:val="007F4B9F"/>
    <w:rsid w:val="007F50CC"/>
    <w:rsid w:val="007F5572"/>
    <w:rsid w:val="007F5D6B"/>
    <w:rsid w:val="007F6A66"/>
    <w:rsid w:val="0080045D"/>
    <w:rsid w:val="008008DB"/>
    <w:rsid w:val="00800CE9"/>
    <w:rsid w:val="008013ED"/>
    <w:rsid w:val="00801C6E"/>
    <w:rsid w:val="00802729"/>
    <w:rsid w:val="00802741"/>
    <w:rsid w:val="00802EF5"/>
    <w:rsid w:val="0080320F"/>
    <w:rsid w:val="00803494"/>
    <w:rsid w:val="008039BE"/>
    <w:rsid w:val="00803B14"/>
    <w:rsid w:val="00804678"/>
    <w:rsid w:val="00804EAE"/>
    <w:rsid w:val="008051B3"/>
    <w:rsid w:val="00805B30"/>
    <w:rsid w:val="00807D1C"/>
    <w:rsid w:val="00810432"/>
    <w:rsid w:val="00810462"/>
    <w:rsid w:val="0081050F"/>
    <w:rsid w:val="00810754"/>
    <w:rsid w:val="00811FBB"/>
    <w:rsid w:val="00812511"/>
    <w:rsid w:val="00813AFF"/>
    <w:rsid w:val="00813E77"/>
    <w:rsid w:val="00814681"/>
    <w:rsid w:val="00814B4D"/>
    <w:rsid w:val="00814EC1"/>
    <w:rsid w:val="00815601"/>
    <w:rsid w:val="0081603A"/>
    <w:rsid w:val="00816099"/>
    <w:rsid w:val="008175D3"/>
    <w:rsid w:val="00817839"/>
    <w:rsid w:val="00817F62"/>
    <w:rsid w:val="00822472"/>
    <w:rsid w:val="00822E2C"/>
    <w:rsid w:val="00823155"/>
    <w:rsid w:val="008232AD"/>
    <w:rsid w:val="00823BF6"/>
    <w:rsid w:val="008240F7"/>
    <w:rsid w:val="008241D8"/>
    <w:rsid w:val="0082516E"/>
    <w:rsid w:val="00825AAF"/>
    <w:rsid w:val="00825B8A"/>
    <w:rsid w:val="00825F97"/>
    <w:rsid w:val="00826BCD"/>
    <w:rsid w:val="00826E3C"/>
    <w:rsid w:val="008278D2"/>
    <w:rsid w:val="0083077D"/>
    <w:rsid w:val="00830C75"/>
    <w:rsid w:val="00831EA2"/>
    <w:rsid w:val="0083221A"/>
    <w:rsid w:val="008322A5"/>
    <w:rsid w:val="008329FB"/>
    <w:rsid w:val="0083463C"/>
    <w:rsid w:val="00834DB2"/>
    <w:rsid w:val="0083580D"/>
    <w:rsid w:val="00835C71"/>
    <w:rsid w:val="00835EAE"/>
    <w:rsid w:val="00835FC1"/>
    <w:rsid w:val="00835FFB"/>
    <w:rsid w:val="00836413"/>
    <w:rsid w:val="008369CB"/>
    <w:rsid w:val="0083707C"/>
    <w:rsid w:val="008373B0"/>
    <w:rsid w:val="0083756B"/>
    <w:rsid w:val="00837B5E"/>
    <w:rsid w:val="00840033"/>
    <w:rsid w:val="008405C6"/>
    <w:rsid w:val="008408C5"/>
    <w:rsid w:val="00840F0F"/>
    <w:rsid w:val="008411B5"/>
    <w:rsid w:val="008414C0"/>
    <w:rsid w:val="008435BC"/>
    <w:rsid w:val="00843EEF"/>
    <w:rsid w:val="00843FAF"/>
    <w:rsid w:val="008457A6"/>
    <w:rsid w:val="00847BBC"/>
    <w:rsid w:val="00851181"/>
    <w:rsid w:val="00851ABD"/>
    <w:rsid w:val="00852326"/>
    <w:rsid w:val="008528FC"/>
    <w:rsid w:val="00854304"/>
    <w:rsid w:val="008549AB"/>
    <w:rsid w:val="00855AD0"/>
    <w:rsid w:val="008573BB"/>
    <w:rsid w:val="008577CA"/>
    <w:rsid w:val="00857D40"/>
    <w:rsid w:val="00857D68"/>
    <w:rsid w:val="00860A60"/>
    <w:rsid w:val="00860D7E"/>
    <w:rsid w:val="008621C3"/>
    <w:rsid w:val="00862476"/>
    <w:rsid w:val="00862C5B"/>
    <w:rsid w:val="008631D9"/>
    <w:rsid w:val="00863AB0"/>
    <w:rsid w:val="00863D53"/>
    <w:rsid w:val="00863F7F"/>
    <w:rsid w:val="008643AE"/>
    <w:rsid w:val="008646A5"/>
    <w:rsid w:val="00864A07"/>
    <w:rsid w:val="00864C4B"/>
    <w:rsid w:val="00865AB4"/>
    <w:rsid w:val="0086637C"/>
    <w:rsid w:val="00866EAB"/>
    <w:rsid w:val="008671DB"/>
    <w:rsid w:val="008677ED"/>
    <w:rsid w:val="00870547"/>
    <w:rsid w:val="0087142F"/>
    <w:rsid w:val="0087160B"/>
    <w:rsid w:val="00871CFE"/>
    <w:rsid w:val="0087284B"/>
    <w:rsid w:val="008728D3"/>
    <w:rsid w:val="00873B0A"/>
    <w:rsid w:val="00873F2D"/>
    <w:rsid w:val="00874686"/>
    <w:rsid w:val="008749AF"/>
    <w:rsid w:val="008756EF"/>
    <w:rsid w:val="0087580B"/>
    <w:rsid w:val="00875C8B"/>
    <w:rsid w:val="008760EC"/>
    <w:rsid w:val="008766AC"/>
    <w:rsid w:val="0087776D"/>
    <w:rsid w:val="00877B7D"/>
    <w:rsid w:val="0088038A"/>
    <w:rsid w:val="0088075D"/>
    <w:rsid w:val="00881770"/>
    <w:rsid w:val="00882E51"/>
    <w:rsid w:val="00883098"/>
    <w:rsid w:val="008832B0"/>
    <w:rsid w:val="0088345B"/>
    <w:rsid w:val="00883807"/>
    <w:rsid w:val="00883912"/>
    <w:rsid w:val="0088429B"/>
    <w:rsid w:val="00884BCF"/>
    <w:rsid w:val="00884D50"/>
    <w:rsid w:val="0088562A"/>
    <w:rsid w:val="00885713"/>
    <w:rsid w:val="00885FB0"/>
    <w:rsid w:val="008868F7"/>
    <w:rsid w:val="008870A3"/>
    <w:rsid w:val="008879E0"/>
    <w:rsid w:val="00891100"/>
    <w:rsid w:val="00891521"/>
    <w:rsid w:val="008915AB"/>
    <w:rsid w:val="0089176D"/>
    <w:rsid w:val="00892BF9"/>
    <w:rsid w:val="00892EF4"/>
    <w:rsid w:val="00892FAB"/>
    <w:rsid w:val="008930E6"/>
    <w:rsid w:val="00893C68"/>
    <w:rsid w:val="00894D15"/>
    <w:rsid w:val="008950C7"/>
    <w:rsid w:val="00896410"/>
    <w:rsid w:val="008966AB"/>
    <w:rsid w:val="008966B1"/>
    <w:rsid w:val="00897B5A"/>
    <w:rsid w:val="00897E94"/>
    <w:rsid w:val="008A012D"/>
    <w:rsid w:val="008A039F"/>
    <w:rsid w:val="008A0887"/>
    <w:rsid w:val="008A0A7E"/>
    <w:rsid w:val="008A0E55"/>
    <w:rsid w:val="008A1AB7"/>
    <w:rsid w:val="008A21F3"/>
    <w:rsid w:val="008A2F6D"/>
    <w:rsid w:val="008A32B3"/>
    <w:rsid w:val="008A3F65"/>
    <w:rsid w:val="008A4269"/>
    <w:rsid w:val="008A4F1F"/>
    <w:rsid w:val="008A5AAD"/>
    <w:rsid w:val="008A5F80"/>
    <w:rsid w:val="008A6075"/>
    <w:rsid w:val="008A60B4"/>
    <w:rsid w:val="008A6A2D"/>
    <w:rsid w:val="008A6B9D"/>
    <w:rsid w:val="008A71D1"/>
    <w:rsid w:val="008A7257"/>
    <w:rsid w:val="008B0DAB"/>
    <w:rsid w:val="008B14EF"/>
    <w:rsid w:val="008B1FED"/>
    <w:rsid w:val="008B3050"/>
    <w:rsid w:val="008B35D7"/>
    <w:rsid w:val="008B3767"/>
    <w:rsid w:val="008B3859"/>
    <w:rsid w:val="008B3EE6"/>
    <w:rsid w:val="008B4605"/>
    <w:rsid w:val="008B4A30"/>
    <w:rsid w:val="008B5B95"/>
    <w:rsid w:val="008B7255"/>
    <w:rsid w:val="008C034E"/>
    <w:rsid w:val="008C1C2B"/>
    <w:rsid w:val="008C25FC"/>
    <w:rsid w:val="008C38D2"/>
    <w:rsid w:val="008C3E66"/>
    <w:rsid w:val="008C4BEE"/>
    <w:rsid w:val="008C4D98"/>
    <w:rsid w:val="008C5DE9"/>
    <w:rsid w:val="008C6564"/>
    <w:rsid w:val="008C6F7E"/>
    <w:rsid w:val="008C7FA9"/>
    <w:rsid w:val="008D047F"/>
    <w:rsid w:val="008D05CC"/>
    <w:rsid w:val="008D0DAE"/>
    <w:rsid w:val="008D17DC"/>
    <w:rsid w:val="008D1875"/>
    <w:rsid w:val="008D1A45"/>
    <w:rsid w:val="008D1BBA"/>
    <w:rsid w:val="008D2118"/>
    <w:rsid w:val="008D36AB"/>
    <w:rsid w:val="008D402C"/>
    <w:rsid w:val="008D4451"/>
    <w:rsid w:val="008D479F"/>
    <w:rsid w:val="008D4CF4"/>
    <w:rsid w:val="008D4DD2"/>
    <w:rsid w:val="008D5D6C"/>
    <w:rsid w:val="008D5DC4"/>
    <w:rsid w:val="008D5DC8"/>
    <w:rsid w:val="008E024E"/>
    <w:rsid w:val="008E049E"/>
    <w:rsid w:val="008E06D3"/>
    <w:rsid w:val="008E13F6"/>
    <w:rsid w:val="008E1939"/>
    <w:rsid w:val="008E22F7"/>
    <w:rsid w:val="008E2722"/>
    <w:rsid w:val="008E31B4"/>
    <w:rsid w:val="008E366F"/>
    <w:rsid w:val="008E54C0"/>
    <w:rsid w:val="008E568C"/>
    <w:rsid w:val="008E59D9"/>
    <w:rsid w:val="008E6BC1"/>
    <w:rsid w:val="008E7ABD"/>
    <w:rsid w:val="008F018E"/>
    <w:rsid w:val="008F0FD5"/>
    <w:rsid w:val="008F115C"/>
    <w:rsid w:val="008F1541"/>
    <w:rsid w:val="008F1F6D"/>
    <w:rsid w:val="008F2E65"/>
    <w:rsid w:val="008F3100"/>
    <w:rsid w:val="008F3A7B"/>
    <w:rsid w:val="008F3CD8"/>
    <w:rsid w:val="008F47B4"/>
    <w:rsid w:val="008F4F0B"/>
    <w:rsid w:val="008F574D"/>
    <w:rsid w:val="008F5B75"/>
    <w:rsid w:val="008F6326"/>
    <w:rsid w:val="008F6D7B"/>
    <w:rsid w:val="008F74CD"/>
    <w:rsid w:val="008F7AC0"/>
    <w:rsid w:val="008F7BB8"/>
    <w:rsid w:val="00900260"/>
    <w:rsid w:val="00900ED2"/>
    <w:rsid w:val="00901C7D"/>
    <w:rsid w:val="0090229D"/>
    <w:rsid w:val="00902790"/>
    <w:rsid w:val="00902C04"/>
    <w:rsid w:val="0090395A"/>
    <w:rsid w:val="00904267"/>
    <w:rsid w:val="00905D69"/>
    <w:rsid w:val="009064AC"/>
    <w:rsid w:val="009071F4"/>
    <w:rsid w:val="009076F0"/>
    <w:rsid w:val="009105B8"/>
    <w:rsid w:val="00910CA4"/>
    <w:rsid w:val="00913587"/>
    <w:rsid w:val="00914010"/>
    <w:rsid w:val="00914F51"/>
    <w:rsid w:val="00915F17"/>
    <w:rsid w:val="00916091"/>
    <w:rsid w:val="00916369"/>
    <w:rsid w:val="00916A8B"/>
    <w:rsid w:val="009172A1"/>
    <w:rsid w:val="0091767B"/>
    <w:rsid w:val="00920802"/>
    <w:rsid w:val="00920A07"/>
    <w:rsid w:val="00920C67"/>
    <w:rsid w:val="00921242"/>
    <w:rsid w:val="00921549"/>
    <w:rsid w:val="00921DE3"/>
    <w:rsid w:val="0092207B"/>
    <w:rsid w:val="00922A94"/>
    <w:rsid w:val="009230EB"/>
    <w:rsid w:val="0092320D"/>
    <w:rsid w:val="00923C89"/>
    <w:rsid w:val="00923F7F"/>
    <w:rsid w:val="00924026"/>
    <w:rsid w:val="00924504"/>
    <w:rsid w:val="0092491E"/>
    <w:rsid w:val="00924A09"/>
    <w:rsid w:val="00924C48"/>
    <w:rsid w:val="00924C54"/>
    <w:rsid w:val="0092558F"/>
    <w:rsid w:val="0092607F"/>
    <w:rsid w:val="009265D6"/>
    <w:rsid w:val="0092668D"/>
    <w:rsid w:val="009266A5"/>
    <w:rsid w:val="00926B1A"/>
    <w:rsid w:val="00926CCC"/>
    <w:rsid w:val="00926F8B"/>
    <w:rsid w:val="009270C9"/>
    <w:rsid w:val="009271DD"/>
    <w:rsid w:val="00927344"/>
    <w:rsid w:val="0092787C"/>
    <w:rsid w:val="00930872"/>
    <w:rsid w:val="00930969"/>
    <w:rsid w:val="0093396D"/>
    <w:rsid w:val="009340D2"/>
    <w:rsid w:val="00934133"/>
    <w:rsid w:val="00934A5A"/>
    <w:rsid w:val="00935B87"/>
    <w:rsid w:val="009367CA"/>
    <w:rsid w:val="00936FE5"/>
    <w:rsid w:val="0094075C"/>
    <w:rsid w:val="00940767"/>
    <w:rsid w:val="0094222A"/>
    <w:rsid w:val="0094362E"/>
    <w:rsid w:val="00943853"/>
    <w:rsid w:val="00944488"/>
    <w:rsid w:val="00945709"/>
    <w:rsid w:val="00945F3C"/>
    <w:rsid w:val="0094793B"/>
    <w:rsid w:val="00951D09"/>
    <w:rsid w:val="009525EC"/>
    <w:rsid w:val="00952C73"/>
    <w:rsid w:val="009537D7"/>
    <w:rsid w:val="00953B6C"/>
    <w:rsid w:val="0095452D"/>
    <w:rsid w:val="00954D6D"/>
    <w:rsid w:val="00954F4A"/>
    <w:rsid w:val="00955593"/>
    <w:rsid w:val="00955808"/>
    <w:rsid w:val="00955B7F"/>
    <w:rsid w:val="009569D8"/>
    <w:rsid w:val="009574D1"/>
    <w:rsid w:val="009577D9"/>
    <w:rsid w:val="00957B3F"/>
    <w:rsid w:val="00960586"/>
    <w:rsid w:val="00961327"/>
    <w:rsid w:val="00961DF2"/>
    <w:rsid w:val="0096213B"/>
    <w:rsid w:val="00962906"/>
    <w:rsid w:val="00962A18"/>
    <w:rsid w:val="00962E1A"/>
    <w:rsid w:val="00963618"/>
    <w:rsid w:val="00964D22"/>
    <w:rsid w:val="00964F79"/>
    <w:rsid w:val="00966940"/>
    <w:rsid w:val="00966D15"/>
    <w:rsid w:val="009716FD"/>
    <w:rsid w:val="009724C1"/>
    <w:rsid w:val="0097278A"/>
    <w:rsid w:val="00972F6E"/>
    <w:rsid w:val="00973847"/>
    <w:rsid w:val="00973D2E"/>
    <w:rsid w:val="009742F4"/>
    <w:rsid w:val="009745B3"/>
    <w:rsid w:val="009766AB"/>
    <w:rsid w:val="00976E77"/>
    <w:rsid w:val="0097793A"/>
    <w:rsid w:val="00981148"/>
    <w:rsid w:val="009844CD"/>
    <w:rsid w:val="0098455A"/>
    <w:rsid w:val="009853CB"/>
    <w:rsid w:val="009855F7"/>
    <w:rsid w:val="009864C3"/>
    <w:rsid w:val="00986E4D"/>
    <w:rsid w:val="00990748"/>
    <w:rsid w:val="00990A5C"/>
    <w:rsid w:val="0099146E"/>
    <w:rsid w:val="00991658"/>
    <w:rsid w:val="0099178B"/>
    <w:rsid w:val="009917CC"/>
    <w:rsid w:val="00991BE8"/>
    <w:rsid w:val="00992425"/>
    <w:rsid w:val="00993000"/>
    <w:rsid w:val="00993F70"/>
    <w:rsid w:val="0099470B"/>
    <w:rsid w:val="00994E1E"/>
    <w:rsid w:val="00995907"/>
    <w:rsid w:val="00995B56"/>
    <w:rsid w:val="00996D2C"/>
    <w:rsid w:val="00996D90"/>
    <w:rsid w:val="009A0188"/>
    <w:rsid w:val="009A29A8"/>
    <w:rsid w:val="009A2B58"/>
    <w:rsid w:val="009A3E7A"/>
    <w:rsid w:val="009A4E4A"/>
    <w:rsid w:val="009A649E"/>
    <w:rsid w:val="009A65AC"/>
    <w:rsid w:val="009B02DE"/>
    <w:rsid w:val="009B0653"/>
    <w:rsid w:val="009B222C"/>
    <w:rsid w:val="009B3B5C"/>
    <w:rsid w:val="009B3DCD"/>
    <w:rsid w:val="009B4296"/>
    <w:rsid w:val="009B4CE8"/>
    <w:rsid w:val="009B5403"/>
    <w:rsid w:val="009B59B4"/>
    <w:rsid w:val="009B5B6C"/>
    <w:rsid w:val="009B62B7"/>
    <w:rsid w:val="009B6F60"/>
    <w:rsid w:val="009B73F2"/>
    <w:rsid w:val="009C05D9"/>
    <w:rsid w:val="009C080B"/>
    <w:rsid w:val="009C2F0B"/>
    <w:rsid w:val="009C32D5"/>
    <w:rsid w:val="009C33E4"/>
    <w:rsid w:val="009C408E"/>
    <w:rsid w:val="009C66C2"/>
    <w:rsid w:val="009C6885"/>
    <w:rsid w:val="009C6BE2"/>
    <w:rsid w:val="009C73D6"/>
    <w:rsid w:val="009C7C85"/>
    <w:rsid w:val="009D0DF7"/>
    <w:rsid w:val="009D12BC"/>
    <w:rsid w:val="009D131E"/>
    <w:rsid w:val="009D1B13"/>
    <w:rsid w:val="009D299A"/>
    <w:rsid w:val="009D2C90"/>
    <w:rsid w:val="009D2E1B"/>
    <w:rsid w:val="009D2F14"/>
    <w:rsid w:val="009D31F0"/>
    <w:rsid w:val="009D3BD4"/>
    <w:rsid w:val="009D3E75"/>
    <w:rsid w:val="009D5C98"/>
    <w:rsid w:val="009D6250"/>
    <w:rsid w:val="009D6253"/>
    <w:rsid w:val="009D62B9"/>
    <w:rsid w:val="009D6373"/>
    <w:rsid w:val="009D6DE2"/>
    <w:rsid w:val="009E04B8"/>
    <w:rsid w:val="009E05CB"/>
    <w:rsid w:val="009E06D8"/>
    <w:rsid w:val="009E0903"/>
    <w:rsid w:val="009E0A12"/>
    <w:rsid w:val="009E0EEE"/>
    <w:rsid w:val="009E158C"/>
    <w:rsid w:val="009E222B"/>
    <w:rsid w:val="009E2A43"/>
    <w:rsid w:val="009E3782"/>
    <w:rsid w:val="009E3AF1"/>
    <w:rsid w:val="009E4817"/>
    <w:rsid w:val="009E4A8A"/>
    <w:rsid w:val="009E5A22"/>
    <w:rsid w:val="009E5D4E"/>
    <w:rsid w:val="009E6BC6"/>
    <w:rsid w:val="009E6CDD"/>
    <w:rsid w:val="009E7BA3"/>
    <w:rsid w:val="009F10C1"/>
    <w:rsid w:val="009F1B4D"/>
    <w:rsid w:val="009F1E1F"/>
    <w:rsid w:val="009F29F2"/>
    <w:rsid w:val="009F2CC7"/>
    <w:rsid w:val="009F2F9C"/>
    <w:rsid w:val="009F3C7A"/>
    <w:rsid w:val="009F44AA"/>
    <w:rsid w:val="009F595C"/>
    <w:rsid w:val="00A016B3"/>
    <w:rsid w:val="00A0250F"/>
    <w:rsid w:val="00A025E8"/>
    <w:rsid w:val="00A0281E"/>
    <w:rsid w:val="00A02920"/>
    <w:rsid w:val="00A02EDC"/>
    <w:rsid w:val="00A04D49"/>
    <w:rsid w:val="00A05146"/>
    <w:rsid w:val="00A054E8"/>
    <w:rsid w:val="00A0571C"/>
    <w:rsid w:val="00A060AD"/>
    <w:rsid w:val="00A06A69"/>
    <w:rsid w:val="00A07259"/>
    <w:rsid w:val="00A07648"/>
    <w:rsid w:val="00A10956"/>
    <w:rsid w:val="00A10B92"/>
    <w:rsid w:val="00A11041"/>
    <w:rsid w:val="00A13910"/>
    <w:rsid w:val="00A14235"/>
    <w:rsid w:val="00A1438B"/>
    <w:rsid w:val="00A147A4"/>
    <w:rsid w:val="00A14EE0"/>
    <w:rsid w:val="00A15625"/>
    <w:rsid w:val="00A15A4B"/>
    <w:rsid w:val="00A15B8F"/>
    <w:rsid w:val="00A15CD7"/>
    <w:rsid w:val="00A15EC7"/>
    <w:rsid w:val="00A15F57"/>
    <w:rsid w:val="00A1607A"/>
    <w:rsid w:val="00A1644B"/>
    <w:rsid w:val="00A17BD8"/>
    <w:rsid w:val="00A17BFF"/>
    <w:rsid w:val="00A17FA1"/>
    <w:rsid w:val="00A200C9"/>
    <w:rsid w:val="00A201B2"/>
    <w:rsid w:val="00A215E2"/>
    <w:rsid w:val="00A21D57"/>
    <w:rsid w:val="00A22320"/>
    <w:rsid w:val="00A2313B"/>
    <w:rsid w:val="00A23689"/>
    <w:rsid w:val="00A24667"/>
    <w:rsid w:val="00A24877"/>
    <w:rsid w:val="00A27EED"/>
    <w:rsid w:val="00A30735"/>
    <w:rsid w:val="00A31091"/>
    <w:rsid w:val="00A31177"/>
    <w:rsid w:val="00A3120E"/>
    <w:rsid w:val="00A3126A"/>
    <w:rsid w:val="00A329E2"/>
    <w:rsid w:val="00A32FFD"/>
    <w:rsid w:val="00A335EE"/>
    <w:rsid w:val="00A342F6"/>
    <w:rsid w:val="00A34675"/>
    <w:rsid w:val="00A34AD4"/>
    <w:rsid w:val="00A3532F"/>
    <w:rsid w:val="00A3564C"/>
    <w:rsid w:val="00A362D0"/>
    <w:rsid w:val="00A36759"/>
    <w:rsid w:val="00A367F5"/>
    <w:rsid w:val="00A36F68"/>
    <w:rsid w:val="00A371B8"/>
    <w:rsid w:val="00A37FD7"/>
    <w:rsid w:val="00A40970"/>
    <w:rsid w:val="00A414CD"/>
    <w:rsid w:val="00A41E9D"/>
    <w:rsid w:val="00A41FC3"/>
    <w:rsid w:val="00A425CA"/>
    <w:rsid w:val="00A4341B"/>
    <w:rsid w:val="00A44D6C"/>
    <w:rsid w:val="00A470D5"/>
    <w:rsid w:val="00A4779F"/>
    <w:rsid w:val="00A47932"/>
    <w:rsid w:val="00A47984"/>
    <w:rsid w:val="00A47BEA"/>
    <w:rsid w:val="00A50F50"/>
    <w:rsid w:val="00A51318"/>
    <w:rsid w:val="00A5147B"/>
    <w:rsid w:val="00A52933"/>
    <w:rsid w:val="00A52C82"/>
    <w:rsid w:val="00A5311C"/>
    <w:rsid w:val="00A53170"/>
    <w:rsid w:val="00A532EA"/>
    <w:rsid w:val="00A53656"/>
    <w:rsid w:val="00A53774"/>
    <w:rsid w:val="00A53A23"/>
    <w:rsid w:val="00A548E1"/>
    <w:rsid w:val="00A55FDD"/>
    <w:rsid w:val="00A5788E"/>
    <w:rsid w:val="00A57BA3"/>
    <w:rsid w:val="00A6078F"/>
    <w:rsid w:val="00A6089D"/>
    <w:rsid w:val="00A60BBE"/>
    <w:rsid w:val="00A60CAA"/>
    <w:rsid w:val="00A61831"/>
    <w:rsid w:val="00A618D3"/>
    <w:rsid w:val="00A65AF1"/>
    <w:rsid w:val="00A6684C"/>
    <w:rsid w:val="00A67273"/>
    <w:rsid w:val="00A67924"/>
    <w:rsid w:val="00A67A25"/>
    <w:rsid w:val="00A67F95"/>
    <w:rsid w:val="00A70978"/>
    <w:rsid w:val="00A710EA"/>
    <w:rsid w:val="00A7131D"/>
    <w:rsid w:val="00A715AD"/>
    <w:rsid w:val="00A71E84"/>
    <w:rsid w:val="00A729C8"/>
    <w:rsid w:val="00A72E57"/>
    <w:rsid w:val="00A730F6"/>
    <w:rsid w:val="00A734F8"/>
    <w:rsid w:val="00A73EA7"/>
    <w:rsid w:val="00A74A81"/>
    <w:rsid w:val="00A75E8D"/>
    <w:rsid w:val="00A75FD4"/>
    <w:rsid w:val="00A77F7D"/>
    <w:rsid w:val="00A8144F"/>
    <w:rsid w:val="00A81E47"/>
    <w:rsid w:val="00A83532"/>
    <w:rsid w:val="00A83BB5"/>
    <w:rsid w:val="00A841C3"/>
    <w:rsid w:val="00A84E62"/>
    <w:rsid w:val="00A85C8E"/>
    <w:rsid w:val="00A85FDF"/>
    <w:rsid w:val="00A860C2"/>
    <w:rsid w:val="00A903B7"/>
    <w:rsid w:val="00A9197F"/>
    <w:rsid w:val="00A91A30"/>
    <w:rsid w:val="00A9219F"/>
    <w:rsid w:val="00A93D51"/>
    <w:rsid w:val="00A94211"/>
    <w:rsid w:val="00A95201"/>
    <w:rsid w:val="00A9567B"/>
    <w:rsid w:val="00A95D68"/>
    <w:rsid w:val="00A96C31"/>
    <w:rsid w:val="00A97620"/>
    <w:rsid w:val="00A97B63"/>
    <w:rsid w:val="00AA04F9"/>
    <w:rsid w:val="00AA0DDD"/>
    <w:rsid w:val="00AA0E9F"/>
    <w:rsid w:val="00AA0F26"/>
    <w:rsid w:val="00AA0F79"/>
    <w:rsid w:val="00AA178D"/>
    <w:rsid w:val="00AA2BAD"/>
    <w:rsid w:val="00AA3390"/>
    <w:rsid w:val="00AA5C42"/>
    <w:rsid w:val="00AA5F64"/>
    <w:rsid w:val="00AA68C9"/>
    <w:rsid w:val="00AA68DE"/>
    <w:rsid w:val="00AA6921"/>
    <w:rsid w:val="00AA7A17"/>
    <w:rsid w:val="00AB07A1"/>
    <w:rsid w:val="00AB2DC7"/>
    <w:rsid w:val="00AB32CE"/>
    <w:rsid w:val="00AB33B3"/>
    <w:rsid w:val="00AB33F9"/>
    <w:rsid w:val="00AB3D86"/>
    <w:rsid w:val="00AB4BE4"/>
    <w:rsid w:val="00AB5390"/>
    <w:rsid w:val="00AB59DB"/>
    <w:rsid w:val="00AB6924"/>
    <w:rsid w:val="00AB71C9"/>
    <w:rsid w:val="00AB7C68"/>
    <w:rsid w:val="00AC084E"/>
    <w:rsid w:val="00AC117F"/>
    <w:rsid w:val="00AC17AC"/>
    <w:rsid w:val="00AC2622"/>
    <w:rsid w:val="00AC34A5"/>
    <w:rsid w:val="00AC3F2B"/>
    <w:rsid w:val="00AC40A3"/>
    <w:rsid w:val="00AC46A3"/>
    <w:rsid w:val="00AC5355"/>
    <w:rsid w:val="00AC5799"/>
    <w:rsid w:val="00AC6101"/>
    <w:rsid w:val="00AC6230"/>
    <w:rsid w:val="00AC6394"/>
    <w:rsid w:val="00AC65CF"/>
    <w:rsid w:val="00AC6CCF"/>
    <w:rsid w:val="00AC6E13"/>
    <w:rsid w:val="00AC71FC"/>
    <w:rsid w:val="00AD01F7"/>
    <w:rsid w:val="00AD08EE"/>
    <w:rsid w:val="00AD1ED7"/>
    <w:rsid w:val="00AD21F3"/>
    <w:rsid w:val="00AD2CA4"/>
    <w:rsid w:val="00AD4F77"/>
    <w:rsid w:val="00AD54BB"/>
    <w:rsid w:val="00AD5FCC"/>
    <w:rsid w:val="00AD65D8"/>
    <w:rsid w:val="00AD68CC"/>
    <w:rsid w:val="00AD6A04"/>
    <w:rsid w:val="00AD6E92"/>
    <w:rsid w:val="00AD7709"/>
    <w:rsid w:val="00AD772A"/>
    <w:rsid w:val="00AD7A0B"/>
    <w:rsid w:val="00AD7DB0"/>
    <w:rsid w:val="00AE03E1"/>
    <w:rsid w:val="00AE064A"/>
    <w:rsid w:val="00AE0AEF"/>
    <w:rsid w:val="00AE28BB"/>
    <w:rsid w:val="00AE2D51"/>
    <w:rsid w:val="00AE3460"/>
    <w:rsid w:val="00AE53BA"/>
    <w:rsid w:val="00AE5880"/>
    <w:rsid w:val="00AE6476"/>
    <w:rsid w:val="00AE6941"/>
    <w:rsid w:val="00AF01CB"/>
    <w:rsid w:val="00AF088A"/>
    <w:rsid w:val="00AF09AB"/>
    <w:rsid w:val="00AF2AC4"/>
    <w:rsid w:val="00AF2F33"/>
    <w:rsid w:val="00AF3541"/>
    <w:rsid w:val="00AF3607"/>
    <w:rsid w:val="00AF3885"/>
    <w:rsid w:val="00AF3FC7"/>
    <w:rsid w:val="00AF4E95"/>
    <w:rsid w:val="00AF552E"/>
    <w:rsid w:val="00AF5792"/>
    <w:rsid w:val="00AF6C5F"/>
    <w:rsid w:val="00AF6E9D"/>
    <w:rsid w:val="00AF7A04"/>
    <w:rsid w:val="00B0143B"/>
    <w:rsid w:val="00B03367"/>
    <w:rsid w:val="00B03E5E"/>
    <w:rsid w:val="00B047A5"/>
    <w:rsid w:val="00B04F75"/>
    <w:rsid w:val="00B0546D"/>
    <w:rsid w:val="00B060C3"/>
    <w:rsid w:val="00B063E1"/>
    <w:rsid w:val="00B06706"/>
    <w:rsid w:val="00B0700E"/>
    <w:rsid w:val="00B07541"/>
    <w:rsid w:val="00B1021F"/>
    <w:rsid w:val="00B110DF"/>
    <w:rsid w:val="00B1147C"/>
    <w:rsid w:val="00B1168B"/>
    <w:rsid w:val="00B11C12"/>
    <w:rsid w:val="00B11D2B"/>
    <w:rsid w:val="00B1207A"/>
    <w:rsid w:val="00B1262C"/>
    <w:rsid w:val="00B14969"/>
    <w:rsid w:val="00B15150"/>
    <w:rsid w:val="00B151BF"/>
    <w:rsid w:val="00B1545A"/>
    <w:rsid w:val="00B1588E"/>
    <w:rsid w:val="00B158F3"/>
    <w:rsid w:val="00B16108"/>
    <w:rsid w:val="00B167AB"/>
    <w:rsid w:val="00B170B4"/>
    <w:rsid w:val="00B1726E"/>
    <w:rsid w:val="00B20C8F"/>
    <w:rsid w:val="00B215D6"/>
    <w:rsid w:val="00B217FC"/>
    <w:rsid w:val="00B21836"/>
    <w:rsid w:val="00B21B6A"/>
    <w:rsid w:val="00B21F5B"/>
    <w:rsid w:val="00B227C5"/>
    <w:rsid w:val="00B2314E"/>
    <w:rsid w:val="00B236A1"/>
    <w:rsid w:val="00B24BAA"/>
    <w:rsid w:val="00B25026"/>
    <w:rsid w:val="00B257CD"/>
    <w:rsid w:val="00B25A4D"/>
    <w:rsid w:val="00B2615B"/>
    <w:rsid w:val="00B26ED5"/>
    <w:rsid w:val="00B26F7C"/>
    <w:rsid w:val="00B27160"/>
    <w:rsid w:val="00B302F1"/>
    <w:rsid w:val="00B30B3D"/>
    <w:rsid w:val="00B31406"/>
    <w:rsid w:val="00B314E2"/>
    <w:rsid w:val="00B31865"/>
    <w:rsid w:val="00B33EF1"/>
    <w:rsid w:val="00B3402A"/>
    <w:rsid w:val="00B34A26"/>
    <w:rsid w:val="00B34CF1"/>
    <w:rsid w:val="00B34E6B"/>
    <w:rsid w:val="00B35FC4"/>
    <w:rsid w:val="00B360FD"/>
    <w:rsid w:val="00B366FF"/>
    <w:rsid w:val="00B37A1B"/>
    <w:rsid w:val="00B37C27"/>
    <w:rsid w:val="00B37EE2"/>
    <w:rsid w:val="00B40B34"/>
    <w:rsid w:val="00B40C28"/>
    <w:rsid w:val="00B42958"/>
    <w:rsid w:val="00B42989"/>
    <w:rsid w:val="00B435A5"/>
    <w:rsid w:val="00B449D2"/>
    <w:rsid w:val="00B44A4F"/>
    <w:rsid w:val="00B45B72"/>
    <w:rsid w:val="00B46EDD"/>
    <w:rsid w:val="00B47569"/>
    <w:rsid w:val="00B5093F"/>
    <w:rsid w:val="00B50D8D"/>
    <w:rsid w:val="00B518AC"/>
    <w:rsid w:val="00B51BD6"/>
    <w:rsid w:val="00B51F4E"/>
    <w:rsid w:val="00B52318"/>
    <w:rsid w:val="00B52B9B"/>
    <w:rsid w:val="00B52C5C"/>
    <w:rsid w:val="00B5324D"/>
    <w:rsid w:val="00B53585"/>
    <w:rsid w:val="00B53F5A"/>
    <w:rsid w:val="00B54C5B"/>
    <w:rsid w:val="00B55054"/>
    <w:rsid w:val="00B56258"/>
    <w:rsid w:val="00B57C16"/>
    <w:rsid w:val="00B601EB"/>
    <w:rsid w:val="00B609C5"/>
    <w:rsid w:val="00B65F79"/>
    <w:rsid w:val="00B67246"/>
    <w:rsid w:val="00B676FD"/>
    <w:rsid w:val="00B70B45"/>
    <w:rsid w:val="00B71124"/>
    <w:rsid w:val="00B71419"/>
    <w:rsid w:val="00B71A59"/>
    <w:rsid w:val="00B71BE9"/>
    <w:rsid w:val="00B72084"/>
    <w:rsid w:val="00B72E03"/>
    <w:rsid w:val="00B732BE"/>
    <w:rsid w:val="00B74B8E"/>
    <w:rsid w:val="00B752AD"/>
    <w:rsid w:val="00B75CE1"/>
    <w:rsid w:val="00B765FD"/>
    <w:rsid w:val="00B76AA7"/>
    <w:rsid w:val="00B76BFF"/>
    <w:rsid w:val="00B76E45"/>
    <w:rsid w:val="00B77A15"/>
    <w:rsid w:val="00B77D03"/>
    <w:rsid w:val="00B77D58"/>
    <w:rsid w:val="00B8034C"/>
    <w:rsid w:val="00B8084E"/>
    <w:rsid w:val="00B8284C"/>
    <w:rsid w:val="00B83020"/>
    <w:rsid w:val="00B83AAE"/>
    <w:rsid w:val="00B83CA0"/>
    <w:rsid w:val="00B8482A"/>
    <w:rsid w:val="00B85D96"/>
    <w:rsid w:val="00B8687D"/>
    <w:rsid w:val="00B86D79"/>
    <w:rsid w:val="00B903F3"/>
    <w:rsid w:val="00B91018"/>
    <w:rsid w:val="00B9133C"/>
    <w:rsid w:val="00B919C5"/>
    <w:rsid w:val="00B931BA"/>
    <w:rsid w:val="00B933D6"/>
    <w:rsid w:val="00B933DE"/>
    <w:rsid w:val="00B939EB"/>
    <w:rsid w:val="00B94B11"/>
    <w:rsid w:val="00B94D63"/>
    <w:rsid w:val="00B94E32"/>
    <w:rsid w:val="00B965AD"/>
    <w:rsid w:val="00B96D0B"/>
    <w:rsid w:val="00B96D18"/>
    <w:rsid w:val="00B977B9"/>
    <w:rsid w:val="00BA0011"/>
    <w:rsid w:val="00BA0467"/>
    <w:rsid w:val="00BA0FB7"/>
    <w:rsid w:val="00BA1BAB"/>
    <w:rsid w:val="00BA26D2"/>
    <w:rsid w:val="00BA3437"/>
    <w:rsid w:val="00BA3447"/>
    <w:rsid w:val="00BA405E"/>
    <w:rsid w:val="00BA4ABE"/>
    <w:rsid w:val="00BA5727"/>
    <w:rsid w:val="00BA5BE0"/>
    <w:rsid w:val="00BA604A"/>
    <w:rsid w:val="00BA60AB"/>
    <w:rsid w:val="00BA6CAB"/>
    <w:rsid w:val="00BA7309"/>
    <w:rsid w:val="00BA7569"/>
    <w:rsid w:val="00BB027A"/>
    <w:rsid w:val="00BB0CDD"/>
    <w:rsid w:val="00BB0F7F"/>
    <w:rsid w:val="00BB161E"/>
    <w:rsid w:val="00BB1821"/>
    <w:rsid w:val="00BB2915"/>
    <w:rsid w:val="00BB34B2"/>
    <w:rsid w:val="00BB433C"/>
    <w:rsid w:val="00BB4637"/>
    <w:rsid w:val="00BB48E2"/>
    <w:rsid w:val="00BB4A70"/>
    <w:rsid w:val="00BB64CE"/>
    <w:rsid w:val="00BB779E"/>
    <w:rsid w:val="00BB7FFB"/>
    <w:rsid w:val="00BC0145"/>
    <w:rsid w:val="00BC0B77"/>
    <w:rsid w:val="00BC0CB4"/>
    <w:rsid w:val="00BC107A"/>
    <w:rsid w:val="00BC2E49"/>
    <w:rsid w:val="00BC2FBE"/>
    <w:rsid w:val="00BC30E8"/>
    <w:rsid w:val="00BC4145"/>
    <w:rsid w:val="00BC443A"/>
    <w:rsid w:val="00BC4D63"/>
    <w:rsid w:val="00BC4D6A"/>
    <w:rsid w:val="00BC5585"/>
    <w:rsid w:val="00BC56CD"/>
    <w:rsid w:val="00BC5855"/>
    <w:rsid w:val="00BC7192"/>
    <w:rsid w:val="00BC7737"/>
    <w:rsid w:val="00BC7EC3"/>
    <w:rsid w:val="00BC7EDB"/>
    <w:rsid w:val="00BD0047"/>
    <w:rsid w:val="00BD0489"/>
    <w:rsid w:val="00BD07C8"/>
    <w:rsid w:val="00BD0B9D"/>
    <w:rsid w:val="00BD1947"/>
    <w:rsid w:val="00BD2200"/>
    <w:rsid w:val="00BD279A"/>
    <w:rsid w:val="00BD3A7F"/>
    <w:rsid w:val="00BD3BAA"/>
    <w:rsid w:val="00BD4102"/>
    <w:rsid w:val="00BD429F"/>
    <w:rsid w:val="00BD43DE"/>
    <w:rsid w:val="00BD4585"/>
    <w:rsid w:val="00BD4629"/>
    <w:rsid w:val="00BD669F"/>
    <w:rsid w:val="00BD7349"/>
    <w:rsid w:val="00BD746A"/>
    <w:rsid w:val="00BD7A00"/>
    <w:rsid w:val="00BD7E6B"/>
    <w:rsid w:val="00BE113D"/>
    <w:rsid w:val="00BE31F6"/>
    <w:rsid w:val="00BE3AEA"/>
    <w:rsid w:val="00BE4BA6"/>
    <w:rsid w:val="00BE53D2"/>
    <w:rsid w:val="00BE69DC"/>
    <w:rsid w:val="00BE6B97"/>
    <w:rsid w:val="00BE6FCD"/>
    <w:rsid w:val="00BE73BC"/>
    <w:rsid w:val="00BE7A52"/>
    <w:rsid w:val="00BE7EA9"/>
    <w:rsid w:val="00BF0B60"/>
    <w:rsid w:val="00BF2867"/>
    <w:rsid w:val="00BF294E"/>
    <w:rsid w:val="00BF5552"/>
    <w:rsid w:val="00BF58FD"/>
    <w:rsid w:val="00BF6657"/>
    <w:rsid w:val="00BF68EA"/>
    <w:rsid w:val="00BF7563"/>
    <w:rsid w:val="00C00A11"/>
    <w:rsid w:val="00C00E0A"/>
    <w:rsid w:val="00C01B8E"/>
    <w:rsid w:val="00C01BB3"/>
    <w:rsid w:val="00C01DF3"/>
    <w:rsid w:val="00C04140"/>
    <w:rsid w:val="00C04383"/>
    <w:rsid w:val="00C044B4"/>
    <w:rsid w:val="00C04604"/>
    <w:rsid w:val="00C065AE"/>
    <w:rsid w:val="00C07B03"/>
    <w:rsid w:val="00C10140"/>
    <w:rsid w:val="00C10181"/>
    <w:rsid w:val="00C10184"/>
    <w:rsid w:val="00C1027B"/>
    <w:rsid w:val="00C106DB"/>
    <w:rsid w:val="00C11860"/>
    <w:rsid w:val="00C12761"/>
    <w:rsid w:val="00C12CD6"/>
    <w:rsid w:val="00C13B3F"/>
    <w:rsid w:val="00C1403F"/>
    <w:rsid w:val="00C14374"/>
    <w:rsid w:val="00C144E7"/>
    <w:rsid w:val="00C14BDD"/>
    <w:rsid w:val="00C15429"/>
    <w:rsid w:val="00C1583F"/>
    <w:rsid w:val="00C20408"/>
    <w:rsid w:val="00C20B55"/>
    <w:rsid w:val="00C20D26"/>
    <w:rsid w:val="00C20DC5"/>
    <w:rsid w:val="00C21E15"/>
    <w:rsid w:val="00C22776"/>
    <w:rsid w:val="00C22E99"/>
    <w:rsid w:val="00C2379A"/>
    <w:rsid w:val="00C23ABF"/>
    <w:rsid w:val="00C23BA8"/>
    <w:rsid w:val="00C266DE"/>
    <w:rsid w:val="00C3006F"/>
    <w:rsid w:val="00C30615"/>
    <w:rsid w:val="00C3107A"/>
    <w:rsid w:val="00C3131C"/>
    <w:rsid w:val="00C3203A"/>
    <w:rsid w:val="00C3212A"/>
    <w:rsid w:val="00C3238C"/>
    <w:rsid w:val="00C32996"/>
    <w:rsid w:val="00C33305"/>
    <w:rsid w:val="00C33B71"/>
    <w:rsid w:val="00C34F89"/>
    <w:rsid w:val="00C3555F"/>
    <w:rsid w:val="00C35D90"/>
    <w:rsid w:val="00C35F85"/>
    <w:rsid w:val="00C366E5"/>
    <w:rsid w:val="00C37E2A"/>
    <w:rsid w:val="00C401FD"/>
    <w:rsid w:val="00C40B87"/>
    <w:rsid w:val="00C40B9D"/>
    <w:rsid w:val="00C4129F"/>
    <w:rsid w:val="00C43262"/>
    <w:rsid w:val="00C436F5"/>
    <w:rsid w:val="00C449BF"/>
    <w:rsid w:val="00C45829"/>
    <w:rsid w:val="00C45D38"/>
    <w:rsid w:val="00C460B5"/>
    <w:rsid w:val="00C463D1"/>
    <w:rsid w:val="00C46AC3"/>
    <w:rsid w:val="00C46F3E"/>
    <w:rsid w:val="00C476EF"/>
    <w:rsid w:val="00C47A14"/>
    <w:rsid w:val="00C507D6"/>
    <w:rsid w:val="00C512F9"/>
    <w:rsid w:val="00C517E0"/>
    <w:rsid w:val="00C52E16"/>
    <w:rsid w:val="00C54DCD"/>
    <w:rsid w:val="00C55055"/>
    <w:rsid w:val="00C57875"/>
    <w:rsid w:val="00C607B3"/>
    <w:rsid w:val="00C60E0B"/>
    <w:rsid w:val="00C61615"/>
    <w:rsid w:val="00C6216A"/>
    <w:rsid w:val="00C62804"/>
    <w:rsid w:val="00C62DC5"/>
    <w:rsid w:val="00C63F27"/>
    <w:rsid w:val="00C64413"/>
    <w:rsid w:val="00C6725E"/>
    <w:rsid w:val="00C672A9"/>
    <w:rsid w:val="00C7020F"/>
    <w:rsid w:val="00C703C9"/>
    <w:rsid w:val="00C72449"/>
    <w:rsid w:val="00C7277C"/>
    <w:rsid w:val="00C72D93"/>
    <w:rsid w:val="00C738A3"/>
    <w:rsid w:val="00C74457"/>
    <w:rsid w:val="00C74B07"/>
    <w:rsid w:val="00C756E7"/>
    <w:rsid w:val="00C758EB"/>
    <w:rsid w:val="00C76014"/>
    <w:rsid w:val="00C76112"/>
    <w:rsid w:val="00C764E0"/>
    <w:rsid w:val="00C77098"/>
    <w:rsid w:val="00C80A84"/>
    <w:rsid w:val="00C80C30"/>
    <w:rsid w:val="00C80D60"/>
    <w:rsid w:val="00C810B0"/>
    <w:rsid w:val="00C825AA"/>
    <w:rsid w:val="00C835CC"/>
    <w:rsid w:val="00C863F9"/>
    <w:rsid w:val="00C864F9"/>
    <w:rsid w:val="00C90607"/>
    <w:rsid w:val="00C91FBF"/>
    <w:rsid w:val="00C9214B"/>
    <w:rsid w:val="00C92502"/>
    <w:rsid w:val="00C940C8"/>
    <w:rsid w:val="00C94190"/>
    <w:rsid w:val="00C94D31"/>
    <w:rsid w:val="00C95217"/>
    <w:rsid w:val="00C957FA"/>
    <w:rsid w:val="00C95815"/>
    <w:rsid w:val="00C95896"/>
    <w:rsid w:val="00C95968"/>
    <w:rsid w:val="00C95AFB"/>
    <w:rsid w:val="00C95FE3"/>
    <w:rsid w:val="00C96441"/>
    <w:rsid w:val="00C97D5B"/>
    <w:rsid w:val="00CA0E97"/>
    <w:rsid w:val="00CA1DBD"/>
    <w:rsid w:val="00CA308C"/>
    <w:rsid w:val="00CA31FF"/>
    <w:rsid w:val="00CA344B"/>
    <w:rsid w:val="00CA54A5"/>
    <w:rsid w:val="00CA5DA6"/>
    <w:rsid w:val="00CA5F0D"/>
    <w:rsid w:val="00CA61C8"/>
    <w:rsid w:val="00CA710A"/>
    <w:rsid w:val="00CA76F3"/>
    <w:rsid w:val="00CA7DCF"/>
    <w:rsid w:val="00CA7ECC"/>
    <w:rsid w:val="00CB0DC6"/>
    <w:rsid w:val="00CB10DA"/>
    <w:rsid w:val="00CB1AA8"/>
    <w:rsid w:val="00CB27B3"/>
    <w:rsid w:val="00CB28C2"/>
    <w:rsid w:val="00CB2D44"/>
    <w:rsid w:val="00CB3423"/>
    <w:rsid w:val="00CB3883"/>
    <w:rsid w:val="00CB4313"/>
    <w:rsid w:val="00CB5A87"/>
    <w:rsid w:val="00CB7078"/>
    <w:rsid w:val="00CB7253"/>
    <w:rsid w:val="00CB7458"/>
    <w:rsid w:val="00CB7573"/>
    <w:rsid w:val="00CB764D"/>
    <w:rsid w:val="00CB7DC1"/>
    <w:rsid w:val="00CC042A"/>
    <w:rsid w:val="00CC13AF"/>
    <w:rsid w:val="00CC3C40"/>
    <w:rsid w:val="00CC3E12"/>
    <w:rsid w:val="00CC55DF"/>
    <w:rsid w:val="00CC5AFF"/>
    <w:rsid w:val="00CC6126"/>
    <w:rsid w:val="00CC614E"/>
    <w:rsid w:val="00CC6EBE"/>
    <w:rsid w:val="00CC73C0"/>
    <w:rsid w:val="00CC7AEB"/>
    <w:rsid w:val="00CD03D0"/>
    <w:rsid w:val="00CD1964"/>
    <w:rsid w:val="00CD250E"/>
    <w:rsid w:val="00CD2FD6"/>
    <w:rsid w:val="00CD3110"/>
    <w:rsid w:val="00CD3633"/>
    <w:rsid w:val="00CD3C50"/>
    <w:rsid w:val="00CD3F87"/>
    <w:rsid w:val="00CD430C"/>
    <w:rsid w:val="00CD586B"/>
    <w:rsid w:val="00CD62F5"/>
    <w:rsid w:val="00CD7136"/>
    <w:rsid w:val="00CE14DE"/>
    <w:rsid w:val="00CE1D7D"/>
    <w:rsid w:val="00CE29C5"/>
    <w:rsid w:val="00CE2CB2"/>
    <w:rsid w:val="00CE2E07"/>
    <w:rsid w:val="00CE345F"/>
    <w:rsid w:val="00CE4BF4"/>
    <w:rsid w:val="00CE4D0D"/>
    <w:rsid w:val="00CE4FE9"/>
    <w:rsid w:val="00CE517C"/>
    <w:rsid w:val="00CE5701"/>
    <w:rsid w:val="00CE585E"/>
    <w:rsid w:val="00CE5907"/>
    <w:rsid w:val="00CE62A3"/>
    <w:rsid w:val="00CE636C"/>
    <w:rsid w:val="00CE6633"/>
    <w:rsid w:val="00CE70C8"/>
    <w:rsid w:val="00CE73A5"/>
    <w:rsid w:val="00CF0A1C"/>
    <w:rsid w:val="00CF0D64"/>
    <w:rsid w:val="00CF174C"/>
    <w:rsid w:val="00CF1A02"/>
    <w:rsid w:val="00CF367B"/>
    <w:rsid w:val="00CF576F"/>
    <w:rsid w:val="00CF69E7"/>
    <w:rsid w:val="00CF6D13"/>
    <w:rsid w:val="00CF754B"/>
    <w:rsid w:val="00CF7652"/>
    <w:rsid w:val="00CF7B12"/>
    <w:rsid w:val="00D0009A"/>
    <w:rsid w:val="00D00266"/>
    <w:rsid w:val="00D007D7"/>
    <w:rsid w:val="00D012D1"/>
    <w:rsid w:val="00D01991"/>
    <w:rsid w:val="00D01F7F"/>
    <w:rsid w:val="00D02BDA"/>
    <w:rsid w:val="00D02C5C"/>
    <w:rsid w:val="00D032E8"/>
    <w:rsid w:val="00D03572"/>
    <w:rsid w:val="00D03EBD"/>
    <w:rsid w:val="00D041F6"/>
    <w:rsid w:val="00D05BBE"/>
    <w:rsid w:val="00D05F61"/>
    <w:rsid w:val="00D069FE"/>
    <w:rsid w:val="00D072E3"/>
    <w:rsid w:val="00D07ABC"/>
    <w:rsid w:val="00D07F09"/>
    <w:rsid w:val="00D101F5"/>
    <w:rsid w:val="00D10DB3"/>
    <w:rsid w:val="00D13782"/>
    <w:rsid w:val="00D13CAA"/>
    <w:rsid w:val="00D13D8A"/>
    <w:rsid w:val="00D14B24"/>
    <w:rsid w:val="00D1552B"/>
    <w:rsid w:val="00D15FE5"/>
    <w:rsid w:val="00D16093"/>
    <w:rsid w:val="00D1640D"/>
    <w:rsid w:val="00D16BD4"/>
    <w:rsid w:val="00D17CB0"/>
    <w:rsid w:val="00D20363"/>
    <w:rsid w:val="00D20AC4"/>
    <w:rsid w:val="00D20ADC"/>
    <w:rsid w:val="00D20CDD"/>
    <w:rsid w:val="00D21220"/>
    <w:rsid w:val="00D21A80"/>
    <w:rsid w:val="00D2243E"/>
    <w:rsid w:val="00D233A7"/>
    <w:rsid w:val="00D25C3F"/>
    <w:rsid w:val="00D26915"/>
    <w:rsid w:val="00D26BDF"/>
    <w:rsid w:val="00D272D1"/>
    <w:rsid w:val="00D273AA"/>
    <w:rsid w:val="00D278D5"/>
    <w:rsid w:val="00D3040F"/>
    <w:rsid w:val="00D304FD"/>
    <w:rsid w:val="00D31F20"/>
    <w:rsid w:val="00D32A0F"/>
    <w:rsid w:val="00D32AC4"/>
    <w:rsid w:val="00D32D70"/>
    <w:rsid w:val="00D33586"/>
    <w:rsid w:val="00D33EEC"/>
    <w:rsid w:val="00D34674"/>
    <w:rsid w:val="00D35001"/>
    <w:rsid w:val="00D350E3"/>
    <w:rsid w:val="00D35A3E"/>
    <w:rsid w:val="00D35B96"/>
    <w:rsid w:val="00D37525"/>
    <w:rsid w:val="00D37587"/>
    <w:rsid w:val="00D405AF"/>
    <w:rsid w:val="00D405D0"/>
    <w:rsid w:val="00D40661"/>
    <w:rsid w:val="00D40732"/>
    <w:rsid w:val="00D40776"/>
    <w:rsid w:val="00D41899"/>
    <w:rsid w:val="00D41B44"/>
    <w:rsid w:val="00D4378E"/>
    <w:rsid w:val="00D43B57"/>
    <w:rsid w:val="00D444CA"/>
    <w:rsid w:val="00D44F47"/>
    <w:rsid w:val="00D456EA"/>
    <w:rsid w:val="00D46A9B"/>
    <w:rsid w:val="00D47109"/>
    <w:rsid w:val="00D50424"/>
    <w:rsid w:val="00D51300"/>
    <w:rsid w:val="00D51624"/>
    <w:rsid w:val="00D51F1C"/>
    <w:rsid w:val="00D52CCC"/>
    <w:rsid w:val="00D547B3"/>
    <w:rsid w:val="00D55627"/>
    <w:rsid w:val="00D55D88"/>
    <w:rsid w:val="00D566EE"/>
    <w:rsid w:val="00D57392"/>
    <w:rsid w:val="00D60236"/>
    <w:rsid w:val="00D6049E"/>
    <w:rsid w:val="00D61100"/>
    <w:rsid w:val="00D613AF"/>
    <w:rsid w:val="00D61F16"/>
    <w:rsid w:val="00D62415"/>
    <w:rsid w:val="00D635D4"/>
    <w:rsid w:val="00D636E9"/>
    <w:rsid w:val="00D64B23"/>
    <w:rsid w:val="00D650C5"/>
    <w:rsid w:val="00D65242"/>
    <w:rsid w:val="00D65CDB"/>
    <w:rsid w:val="00D674E1"/>
    <w:rsid w:val="00D67563"/>
    <w:rsid w:val="00D6771A"/>
    <w:rsid w:val="00D67A09"/>
    <w:rsid w:val="00D705E9"/>
    <w:rsid w:val="00D70DE1"/>
    <w:rsid w:val="00D71353"/>
    <w:rsid w:val="00D71A81"/>
    <w:rsid w:val="00D71DE5"/>
    <w:rsid w:val="00D7297F"/>
    <w:rsid w:val="00D72E68"/>
    <w:rsid w:val="00D7300B"/>
    <w:rsid w:val="00D732B8"/>
    <w:rsid w:val="00D73E21"/>
    <w:rsid w:val="00D73F43"/>
    <w:rsid w:val="00D744BB"/>
    <w:rsid w:val="00D74742"/>
    <w:rsid w:val="00D7541D"/>
    <w:rsid w:val="00D75C67"/>
    <w:rsid w:val="00D75FCE"/>
    <w:rsid w:val="00D765A6"/>
    <w:rsid w:val="00D80501"/>
    <w:rsid w:val="00D82008"/>
    <w:rsid w:val="00D82239"/>
    <w:rsid w:val="00D827CA"/>
    <w:rsid w:val="00D828A8"/>
    <w:rsid w:val="00D82FFC"/>
    <w:rsid w:val="00D8343B"/>
    <w:rsid w:val="00D840EC"/>
    <w:rsid w:val="00D84594"/>
    <w:rsid w:val="00D84BB5"/>
    <w:rsid w:val="00D84D95"/>
    <w:rsid w:val="00D85ABF"/>
    <w:rsid w:val="00D86307"/>
    <w:rsid w:val="00D8670C"/>
    <w:rsid w:val="00D86FB6"/>
    <w:rsid w:val="00D87529"/>
    <w:rsid w:val="00D8780A"/>
    <w:rsid w:val="00D87B95"/>
    <w:rsid w:val="00D87EA9"/>
    <w:rsid w:val="00D87ECE"/>
    <w:rsid w:val="00D91E3D"/>
    <w:rsid w:val="00D921DA"/>
    <w:rsid w:val="00D93309"/>
    <w:rsid w:val="00D937DE"/>
    <w:rsid w:val="00D9386B"/>
    <w:rsid w:val="00D93963"/>
    <w:rsid w:val="00D946E6"/>
    <w:rsid w:val="00D94E12"/>
    <w:rsid w:val="00D95709"/>
    <w:rsid w:val="00D957CF"/>
    <w:rsid w:val="00D961F9"/>
    <w:rsid w:val="00D96608"/>
    <w:rsid w:val="00D96CB6"/>
    <w:rsid w:val="00D96F2A"/>
    <w:rsid w:val="00D9781F"/>
    <w:rsid w:val="00D979EE"/>
    <w:rsid w:val="00DA04BE"/>
    <w:rsid w:val="00DA0AE2"/>
    <w:rsid w:val="00DA0B8D"/>
    <w:rsid w:val="00DA1524"/>
    <w:rsid w:val="00DA1BAE"/>
    <w:rsid w:val="00DA1DA9"/>
    <w:rsid w:val="00DA1E2A"/>
    <w:rsid w:val="00DA376C"/>
    <w:rsid w:val="00DA3E9A"/>
    <w:rsid w:val="00DA3EA4"/>
    <w:rsid w:val="00DA4750"/>
    <w:rsid w:val="00DA49AF"/>
    <w:rsid w:val="00DA5EF3"/>
    <w:rsid w:val="00DA6A6A"/>
    <w:rsid w:val="00DA6AF6"/>
    <w:rsid w:val="00DA6B2A"/>
    <w:rsid w:val="00DA75A5"/>
    <w:rsid w:val="00DA79BC"/>
    <w:rsid w:val="00DA7C3B"/>
    <w:rsid w:val="00DB055E"/>
    <w:rsid w:val="00DB0D60"/>
    <w:rsid w:val="00DB14FB"/>
    <w:rsid w:val="00DB4088"/>
    <w:rsid w:val="00DB57D0"/>
    <w:rsid w:val="00DB5F7C"/>
    <w:rsid w:val="00DB64EF"/>
    <w:rsid w:val="00DB70D3"/>
    <w:rsid w:val="00DB7282"/>
    <w:rsid w:val="00DB7501"/>
    <w:rsid w:val="00DC08F0"/>
    <w:rsid w:val="00DC0D64"/>
    <w:rsid w:val="00DC0E75"/>
    <w:rsid w:val="00DC2354"/>
    <w:rsid w:val="00DC2697"/>
    <w:rsid w:val="00DC28B3"/>
    <w:rsid w:val="00DC2D8A"/>
    <w:rsid w:val="00DC2DE3"/>
    <w:rsid w:val="00DC3492"/>
    <w:rsid w:val="00DC3A85"/>
    <w:rsid w:val="00DC407C"/>
    <w:rsid w:val="00DC500E"/>
    <w:rsid w:val="00DC515B"/>
    <w:rsid w:val="00DC57A5"/>
    <w:rsid w:val="00DC617B"/>
    <w:rsid w:val="00DC6205"/>
    <w:rsid w:val="00DC6A64"/>
    <w:rsid w:val="00DC6F8D"/>
    <w:rsid w:val="00DC76C0"/>
    <w:rsid w:val="00DD0058"/>
    <w:rsid w:val="00DD0F01"/>
    <w:rsid w:val="00DD10D3"/>
    <w:rsid w:val="00DD1537"/>
    <w:rsid w:val="00DD16F3"/>
    <w:rsid w:val="00DD1B67"/>
    <w:rsid w:val="00DD303D"/>
    <w:rsid w:val="00DD3579"/>
    <w:rsid w:val="00DD4F2B"/>
    <w:rsid w:val="00DD5646"/>
    <w:rsid w:val="00DD5B96"/>
    <w:rsid w:val="00DD6203"/>
    <w:rsid w:val="00DD653C"/>
    <w:rsid w:val="00DD69C2"/>
    <w:rsid w:val="00DD6A0F"/>
    <w:rsid w:val="00DD6EB0"/>
    <w:rsid w:val="00DE05E2"/>
    <w:rsid w:val="00DE1329"/>
    <w:rsid w:val="00DE187A"/>
    <w:rsid w:val="00DE1AD6"/>
    <w:rsid w:val="00DE3629"/>
    <w:rsid w:val="00DE4577"/>
    <w:rsid w:val="00DE4767"/>
    <w:rsid w:val="00DE51C4"/>
    <w:rsid w:val="00DE5394"/>
    <w:rsid w:val="00DE5618"/>
    <w:rsid w:val="00DE78E0"/>
    <w:rsid w:val="00DF16B5"/>
    <w:rsid w:val="00DF5864"/>
    <w:rsid w:val="00DF6563"/>
    <w:rsid w:val="00DF70A7"/>
    <w:rsid w:val="00DF7983"/>
    <w:rsid w:val="00DF7BA1"/>
    <w:rsid w:val="00E00C76"/>
    <w:rsid w:val="00E0123C"/>
    <w:rsid w:val="00E01C31"/>
    <w:rsid w:val="00E01FB5"/>
    <w:rsid w:val="00E02F80"/>
    <w:rsid w:val="00E04174"/>
    <w:rsid w:val="00E05004"/>
    <w:rsid w:val="00E059F5"/>
    <w:rsid w:val="00E06526"/>
    <w:rsid w:val="00E065C6"/>
    <w:rsid w:val="00E068C8"/>
    <w:rsid w:val="00E106CD"/>
    <w:rsid w:val="00E11076"/>
    <w:rsid w:val="00E114DB"/>
    <w:rsid w:val="00E117AE"/>
    <w:rsid w:val="00E1186B"/>
    <w:rsid w:val="00E1294D"/>
    <w:rsid w:val="00E12AA9"/>
    <w:rsid w:val="00E13843"/>
    <w:rsid w:val="00E145F8"/>
    <w:rsid w:val="00E14753"/>
    <w:rsid w:val="00E16D26"/>
    <w:rsid w:val="00E20364"/>
    <w:rsid w:val="00E20BC2"/>
    <w:rsid w:val="00E20FDF"/>
    <w:rsid w:val="00E21610"/>
    <w:rsid w:val="00E2201F"/>
    <w:rsid w:val="00E230D1"/>
    <w:rsid w:val="00E23536"/>
    <w:rsid w:val="00E236C8"/>
    <w:rsid w:val="00E306CA"/>
    <w:rsid w:val="00E30F4B"/>
    <w:rsid w:val="00E3123F"/>
    <w:rsid w:val="00E313E3"/>
    <w:rsid w:val="00E31FFF"/>
    <w:rsid w:val="00E33059"/>
    <w:rsid w:val="00E35226"/>
    <w:rsid w:val="00E3528F"/>
    <w:rsid w:val="00E35C1A"/>
    <w:rsid w:val="00E361BE"/>
    <w:rsid w:val="00E3670E"/>
    <w:rsid w:val="00E367C2"/>
    <w:rsid w:val="00E375E2"/>
    <w:rsid w:val="00E37832"/>
    <w:rsid w:val="00E37880"/>
    <w:rsid w:val="00E37988"/>
    <w:rsid w:val="00E40351"/>
    <w:rsid w:val="00E40AC7"/>
    <w:rsid w:val="00E40F12"/>
    <w:rsid w:val="00E410A4"/>
    <w:rsid w:val="00E41333"/>
    <w:rsid w:val="00E42BF8"/>
    <w:rsid w:val="00E4360C"/>
    <w:rsid w:val="00E43A21"/>
    <w:rsid w:val="00E43DF9"/>
    <w:rsid w:val="00E43E28"/>
    <w:rsid w:val="00E4445F"/>
    <w:rsid w:val="00E44B0E"/>
    <w:rsid w:val="00E44E92"/>
    <w:rsid w:val="00E45012"/>
    <w:rsid w:val="00E45990"/>
    <w:rsid w:val="00E45EC7"/>
    <w:rsid w:val="00E46C3C"/>
    <w:rsid w:val="00E474C0"/>
    <w:rsid w:val="00E478AD"/>
    <w:rsid w:val="00E47C15"/>
    <w:rsid w:val="00E50DA9"/>
    <w:rsid w:val="00E51147"/>
    <w:rsid w:val="00E51177"/>
    <w:rsid w:val="00E52195"/>
    <w:rsid w:val="00E52340"/>
    <w:rsid w:val="00E526B9"/>
    <w:rsid w:val="00E53C84"/>
    <w:rsid w:val="00E54DAD"/>
    <w:rsid w:val="00E55335"/>
    <w:rsid w:val="00E568AF"/>
    <w:rsid w:val="00E56F10"/>
    <w:rsid w:val="00E5723C"/>
    <w:rsid w:val="00E57F2F"/>
    <w:rsid w:val="00E601B6"/>
    <w:rsid w:val="00E60A73"/>
    <w:rsid w:val="00E61E3C"/>
    <w:rsid w:val="00E624C8"/>
    <w:rsid w:val="00E62B6E"/>
    <w:rsid w:val="00E635CE"/>
    <w:rsid w:val="00E636C1"/>
    <w:rsid w:val="00E63F63"/>
    <w:rsid w:val="00E64585"/>
    <w:rsid w:val="00E650BC"/>
    <w:rsid w:val="00E65E96"/>
    <w:rsid w:val="00E6737F"/>
    <w:rsid w:val="00E67BBF"/>
    <w:rsid w:val="00E70155"/>
    <w:rsid w:val="00E70EDF"/>
    <w:rsid w:val="00E71277"/>
    <w:rsid w:val="00E715EA"/>
    <w:rsid w:val="00E719EC"/>
    <w:rsid w:val="00E72922"/>
    <w:rsid w:val="00E72954"/>
    <w:rsid w:val="00E7320E"/>
    <w:rsid w:val="00E7412B"/>
    <w:rsid w:val="00E759BC"/>
    <w:rsid w:val="00E766C3"/>
    <w:rsid w:val="00E7684D"/>
    <w:rsid w:val="00E77012"/>
    <w:rsid w:val="00E7714C"/>
    <w:rsid w:val="00E773CD"/>
    <w:rsid w:val="00E778E0"/>
    <w:rsid w:val="00E804B0"/>
    <w:rsid w:val="00E806F5"/>
    <w:rsid w:val="00E80A5C"/>
    <w:rsid w:val="00E821F1"/>
    <w:rsid w:val="00E823C8"/>
    <w:rsid w:val="00E829AF"/>
    <w:rsid w:val="00E8336A"/>
    <w:rsid w:val="00E834F5"/>
    <w:rsid w:val="00E8378B"/>
    <w:rsid w:val="00E83B8C"/>
    <w:rsid w:val="00E83D8D"/>
    <w:rsid w:val="00E8401F"/>
    <w:rsid w:val="00E84428"/>
    <w:rsid w:val="00E85DD8"/>
    <w:rsid w:val="00E86D3E"/>
    <w:rsid w:val="00E87A83"/>
    <w:rsid w:val="00E9011B"/>
    <w:rsid w:val="00E904FE"/>
    <w:rsid w:val="00E92C3D"/>
    <w:rsid w:val="00E937B3"/>
    <w:rsid w:val="00E93B66"/>
    <w:rsid w:val="00E93DFB"/>
    <w:rsid w:val="00E94164"/>
    <w:rsid w:val="00E946A8"/>
    <w:rsid w:val="00E96426"/>
    <w:rsid w:val="00E97DEB"/>
    <w:rsid w:val="00EA0A71"/>
    <w:rsid w:val="00EA2573"/>
    <w:rsid w:val="00EA2992"/>
    <w:rsid w:val="00EA3627"/>
    <w:rsid w:val="00EA3CA7"/>
    <w:rsid w:val="00EA4917"/>
    <w:rsid w:val="00EA561C"/>
    <w:rsid w:val="00EA5DC5"/>
    <w:rsid w:val="00EA5E63"/>
    <w:rsid w:val="00EA6FAD"/>
    <w:rsid w:val="00EA70C3"/>
    <w:rsid w:val="00EA7CA6"/>
    <w:rsid w:val="00EB07F3"/>
    <w:rsid w:val="00EB0BF9"/>
    <w:rsid w:val="00EB0E7F"/>
    <w:rsid w:val="00EB1470"/>
    <w:rsid w:val="00EB1A1F"/>
    <w:rsid w:val="00EB1AA4"/>
    <w:rsid w:val="00EB26B2"/>
    <w:rsid w:val="00EB26B8"/>
    <w:rsid w:val="00EB3099"/>
    <w:rsid w:val="00EB397E"/>
    <w:rsid w:val="00EB3A0C"/>
    <w:rsid w:val="00EB3F03"/>
    <w:rsid w:val="00EB43C3"/>
    <w:rsid w:val="00EB48C2"/>
    <w:rsid w:val="00EB531C"/>
    <w:rsid w:val="00EB55DA"/>
    <w:rsid w:val="00EB623D"/>
    <w:rsid w:val="00EB6C3E"/>
    <w:rsid w:val="00EB7CA4"/>
    <w:rsid w:val="00EC01D4"/>
    <w:rsid w:val="00EC0879"/>
    <w:rsid w:val="00EC0D79"/>
    <w:rsid w:val="00EC194B"/>
    <w:rsid w:val="00EC1DEC"/>
    <w:rsid w:val="00EC27A3"/>
    <w:rsid w:val="00EC3496"/>
    <w:rsid w:val="00EC3D8A"/>
    <w:rsid w:val="00EC426A"/>
    <w:rsid w:val="00EC44E5"/>
    <w:rsid w:val="00EC5158"/>
    <w:rsid w:val="00EC54EE"/>
    <w:rsid w:val="00EC5BDF"/>
    <w:rsid w:val="00EC5C97"/>
    <w:rsid w:val="00EC6740"/>
    <w:rsid w:val="00EC6B72"/>
    <w:rsid w:val="00EC6C57"/>
    <w:rsid w:val="00EC6FFB"/>
    <w:rsid w:val="00EC797E"/>
    <w:rsid w:val="00ED0413"/>
    <w:rsid w:val="00ED13B3"/>
    <w:rsid w:val="00ED204E"/>
    <w:rsid w:val="00ED240E"/>
    <w:rsid w:val="00ED286E"/>
    <w:rsid w:val="00ED3054"/>
    <w:rsid w:val="00ED37A2"/>
    <w:rsid w:val="00ED42D1"/>
    <w:rsid w:val="00ED43B6"/>
    <w:rsid w:val="00ED46CF"/>
    <w:rsid w:val="00ED4CF9"/>
    <w:rsid w:val="00ED4DE7"/>
    <w:rsid w:val="00ED4E11"/>
    <w:rsid w:val="00ED5097"/>
    <w:rsid w:val="00ED5713"/>
    <w:rsid w:val="00ED5E9C"/>
    <w:rsid w:val="00ED6486"/>
    <w:rsid w:val="00ED7551"/>
    <w:rsid w:val="00ED78A6"/>
    <w:rsid w:val="00EE210D"/>
    <w:rsid w:val="00EE7918"/>
    <w:rsid w:val="00EE7C54"/>
    <w:rsid w:val="00EF0A8A"/>
    <w:rsid w:val="00EF1908"/>
    <w:rsid w:val="00EF1C58"/>
    <w:rsid w:val="00EF1CD9"/>
    <w:rsid w:val="00EF295B"/>
    <w:rsid w:val="00EF2F41"/>
    <w:rsid w:val="00EF3A9A"/>
    <w:rsid w:val="00EF3C84"/>
    <w:rsid w:val="00EF6799"/>
    <w:rsid w:val="00EF67C1"/>
    <w:rsid w:val="00EF6916"/>
    <w:rsid w:val="00EF7185"/>
    <w:rsid w:val="00F009FE"/>
    <w:rsid w:val="00F01268"/>
    <w:rsid w:val="00F02E4A"/>
    <w:rsid w:val="00F03421"/>
    <w:rsid w:val="00F0351B"/>
    <w:rsid w:val="00F0472C"/>
    <w:rsid w:val="00F047C8"/>
    <w:rsid w:val="00F04BC9"/>
    <w:rsid w:val="00F05980"/>
    <w:rsid w:val="00F05AB1"/>
    <w:rsid w:val="00F05E96"/>
    <w:rsid w:val="00F0628F"/>
    <w:rsid w:val="00F0771E"/>
    <w:rsid w:val="00F07808"/>
    <w:rsid w:val="00F107B2"/>
    <w:rsid w:val="00F117F3"/>
    <w:rsid w:val="00F13C80"/>
    <w:rsid w:val="00F13DA2"/>
    <w:rsid w:val="00F13FA0"/>
    <w:rsid w:val="00F14473"/>
    <w:rsid w:val="00F14BA7"/>
    <w:rsid w:val="00F152CB"/>
    <w:rsid w:val="00F15518"/>
    <w:rsid w:val="00F16052"/>
    <w:rsid w:val="00F16926"/>
    <w:rsid w:val="00F16CC4"/>
    <w:rsid w:val="00F16D01"/>
    <w:rsid w:val="00F17E71"/>
    <w:rsid w:val="00F2115E"/>
    <w:rsid w:val="00F21391"/>
    <w:rsid w:val="00F217EA"/>
    <w:rsid w:val="00F21BA3"/>
    <w:rsid w:val="00F21DC9"/>
    <w:rsid w:val="00F223D2"/>
    <w:rsid w:val="00F225E4"/>
    <w:rsid w:val="00F22847"/>
    <w:rsid w:val="00F22CD7"/>
    <w:rsid w:val="00F23771"/>
    <w:rsid w:val="00F2419B"/>
    <w:rsid w:val="00F24DCC"/>
    <w:rsid w:val="00F2680C"/>
    <w:rsid w:val="00F26E76"/>
    <w:rsid w:val="00F27164"/>
    <w:rsid w:val="00F2766F"/>
    <w:rsid w:val="00F27D14"/>
    <w:rsid w:val="00F30303"/>
    <w:rsid w:val="00F30510"/>
    <w:rsid w:val="00F306B1"/>
    <w:rsid w:val="00F30F59"/>
    <w:rsid w:val="00F31075"/>
    <w:rsid w:val="00F312FF"/>
    <w:rsid w:val="00F31B70"/>
    <w:rsid w:val="00F323BE"/>
    <w:rsid w:val="00F33AB4"/>
    <w:rsid w:val="00F34414"/>
    <w:rsid w:val="00F35450"/>
    <w:rsid w:val="00F35B40"/>
    <w:rsid w:val="00F36AC2"/>
    <w:rsid w:val="00F37894"/>
    <w:rsid w:val="00F37CC4"/>
    <w:rsid w:val="00F401BE"/>
    <w:rsid w:val="00F40472"/>
    <w:rsid w:val="00F40F88"/>
    <w:rsid w:val="00F4137F"/>
    <w:rsid w:val="00F418A7"/>
    <w:rsid w:val="00F419D3"/>
    <w:rsid w:val="00F41AE8"/>
    <w:rsid w:val="00F4368D"/>
    <w:rsid w:val="00F43DA2"/>
    <w:rsid w:val="00F442E5"/>
    <w:rsid w:val="00F44B2C"/>
    <w:rsid w:val="00F45F97"/>
    <w:rsid w:val="00F46534"/>
    <w:rsid w:val="00F46638"/>
    <w:rsid w:val="00F469C3"/>
    <w:rsid w:val="00F46BCD"/>
    <w:rsid w:val="00F476E0"/>
    <w:rsid w:val="00F50BEE"/>
    <w:rsid w:val="00F50DF2"/>
    <w:rsid w:val="00F5122D"/>
    <w:rsid w:val="00F5132A"/>
    <w:rsid w:val="00F523E9"/>
    <w:rsid w:val="00F5360A"/>
    <w:rsid w:val="00F538FF"/>
    <w:rsid w:val="00F53963"/>
    <w:rsid w:val="00F53B0C"/>
    <w:rsid w:val="00F54083"/>
    <w:rsid w:val="00F54649"/>
    <w:rsid w:val="00F56311"/>
    <w:rsid w:val="00F57373"/>
    <w:rsid w:val="00F574D7"/>
    <w:rsid w:val="00F57523"/>
    <w:rsid w:val="00F604CD"/>
    <w:rsid w:val="00F604EA"/>
    <w:rsid w:val="00F60C4D"/>
    <w:rsid w:val="00F61BD3"/>
    <w:rsid w:val="00F62034"/>
    <w:rsid w:val="00F62417"/>
    <w:rsid w:val="00F63442"/>
    <w:rsid w:val="00F65201"/>
    <w:rsid w:val="00F66272"/>
    <w:rsid w:val="00F66280"/>
    <w:rsid w:val="00F66FB7"/>
    <w:rsid w:val="00F6745E"/>
    <w:rsid w:val="00F6779D"/>
    <w:rsid w:val="00F67994"/>
    <w:rsid w:val="00F67C94"/>
    <w:rsid w:val="00F70223"/>
    <w:rsid w:val="00F7178F"/>
    <w:rsid w:val="00F720BF"/>
    <w:rsid w:val="00F72745"/>
    <w:rsid w:val="00F7276B"/>
    <w:rsid w:val="00F72FCF"/>
    <w:rsid w:val="00F744E6"/>
    <w:rsid w:val="00F74A88"/>
    <w:rsid w:val="00F75053"/>
    <w:rsid w:val="00F76447"/>
    <w:rsid w:val="00F77768"/>
    <w:rsid w:val="00F823DE"/>
    <w:rsid w:val="00F8256D"/>
    <w:rsid w:val="00F82AA2"/>
    <w:rsid w:val="00F8310A"/>
    <w:rsid w:val="00F84F1A"/>
    <w:rsid w:val="00F856A2"/>
    <w:rsid w:val="00F85AF2"/>
    <w:rsid w:val="00F85D0A"/>
    <w:rsid w:val="00F85E16"/>
    <w:rsid w:val="00F86448"/>
    <w:rsid w:val="00F873A8"/>
    <w:rsid w:val="00F873F7"/>
    <w:rsid w:val="00F879E1"/>
    <w:rsid w:val="00F87E54"/>
    <w:rsid w:val="00F9056C"/>
    <w:rsid w:val="00F908F6"/>
    <w:rsid w:val="00F9133E"/>
    <w:rsid w:val="00F918FB"/>
    <w:rsid w:val="00F92355"/>
    <w:rsid w:val="00F92408"/>
    <w:rsid w:val="00F9273D"/>
    <w:rsid w:val="00F92906"/>
    <w:rsid w:val="00F9337A"/>
    <w:rsid w:val="00F944BE"/>
    <w:rsid w:val="00F95138"/>
    <w:rsid w:val="00F9615A"/>
    <w:rsid w:val="00F96AE9"/>
    <w:rsid w:val="00F97413"/>
    <w:rsid w:val="00FA0117"/>
    <w:rsid w:val="00FA050D"/>
    <w:rsid w:val="00FA09BE"/>
    <w:rsid w:val="00FA0C20"/>
    <w:rsid w:val="00FA0EAA"/>
    <w:rsid w:val="00FA1105"/>
    <w:rsid w:val="00FA14EB"/>
    <w:rsid w:val="00FA1BC6"/>
    <w:rsid w:val="00FA29E8"/>
    <w:rsid w:val="00FA2D22"/>
    <w:rsid w:val="00FA3B72"/>
    <w:rsid w:val="00FA425F"/>
    <w:rsid w:val="00FA4F16"/>
    <w:rsid w:val="00FA63FC"/>
    <w:rsid w:val="00FA6C97"/>
    <w:rsid w:val="00FA735F"/>
    <w:rsid w:val="00FA777B"/>
    <w:rsid w:val="00FA7A3C"/>
    <w:rsid w:val="00FB0219"/>
    <w:rsid w:val="00FB2C4F"/>
    <w:rsid w:val="00FB2D16"/>
    <w:rsid w:val="00FB333E"/>
    <w:rsid w:val="00FB4116"/>
    <w:rsid w:val="00FB45D2"/>
    <w:rsid w:val="00FB4AFA"/>
    <w:rsid w:val="00FB548E"/>
    <w:rsid w:val="00FB5782"/>
    <w:rsid w:val="00FB6068"/>
    <w:rsid w:val="00FB6335"/>
    <w:rsid w:val="00FB6A70"/>
    <w:rsid w:val="00FB6D0E"/>
    <w:rsid w:val="00FB6F72"/>
    <w:rsid w:val="00FB70D4"/>
    <w:rsid w:val="00FB75B3"/>
    <w:rsid w:val="00FB7D03"/>
    <w:rsid w:val="00FC00CB"/>
    <w:rsid w:val="00FC090D"/>
    <w:rsid w:val="00FC0B75"/>
    <w:rsid w:val="00FC0B96"/>
    <w:rsid w:val="00FC1C9A"/>
    <w:rsid w:val="00FC21C7"/>
    <w:rsid w:val="00FC43E0"/>
    <w:rsid w:val="00FC4F3E"/>
    <w:rsid w:val="00FC59DE"/>
    <w:rsid w:val="00FC5A67"/>
    <w:rsid w:val="00FC6414"/>
    <w:rsid w:val="00FC7707"/>
    <w:rsid w:val="00FD10DC"/>
    <w:rsid w:val="00FD14DA"/>
    <w:rsid w:val="00FD15DB"/>
    <w:rsid w:val="00FD1E16"/>
    <w:rsid w:val="00FD326A"/>
    <w:rsid w:val="00FD34F8"/>
    <w:rsid w:val="00FD3D76"/>
    <w:rsid w:val="00FD3F2B"/>
    <w:rsid w:val="00FD47C8"/>
    <w:rsid w:val="00FD643E"/>
    <w:rsid w:val="00FD6C47"/>
    <w:rsid w:val="00FD6C74"/>
    <w:rsid w:val="00FD7BFF"/>
    <w:rsid w:val="00FD7D4D"/>
    <w:rsid w:val="00FE0479"/>
    <w:rsid w:val="00FE0949"/>
    <w:rsid w:val="00FE0C71"/>
    <w:rsid w:val="00FE1296"/>
    <w:rsid w:val="00FE14CD"/>
    <w:rsid w:val="00FE296F"/>
    <w:rsid w:val="00FE2EFD"/>
    <w:rsid w:val="00FE3522"/>
    <w:rsid w:val="00FE3FA6"/>
    <w:rsid w:val="00FE45BE"/>
    <w:rsid w:val="00FE48A5"/>
    <w:rsid w:val="00FE4D3E"/>
    <w:rsid w:val="00FE5163"/>
    <w:rsid w:val="00FE54E2"/>
    <w:rsid w:val="00FE76F2"/>
    <w:rsid w:val="00FE7E61"/>
    <w:rsid w:val="00FF0916"/>
    <w:rsid w:val="00FF1390"/>
    <w:rsid w:val="00FF2E62"/>
    <w:rsid w:val="00FF31FA"/>
    <w:rsid w:val="00FF38A7"/>
    <w:rsid w:val="00FF41FC"/>
    <w:rsid w:val="00FF438F"/>
    <w:rsid w:val="00FF464A"/>
    <w:rsid w:val="00FF5676"/>
    <w:rsid w:val="00FF5C8A"/>
    <w:rsid w:val="00FF6147"/>
    <w:rsid w:val="00FF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 fillcolor="white">
      <v:fill color="white"/>
    </o:shapedefaults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442"/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C49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36F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0FD5"/>
    <w:pPr>
      <w:ind w:left="720"/>
      <w:contextualSpacing/>
    </w:pPr>
  </w:style>
  <w:style w:type="paragraph" w:customStyle="1" w:styleId="Style1">
    <w:name w:val="Style1"/>
    <w:basedOn w:val="Normal"/>
    <w:link w:val="Style1Car"/>
    <w:qFormat/>
    <w:rsid w:val="008F0FD5"/>
    <w:pPr>
      <w:jc w:val="both"/>
    </w:pPr>
  </w:style>
  <w:style w:type="character" w:customStyle="1" w:styleId="Style1Car">
    <w:name w:val="Style1 Car"/>
    <w:basedOn w:val="Policepardfaut"/>
    <w:link w:val="Style1"/>
    <w:rsid w:val="008F0FD5"/>
  </w:style>
  <w:style w:type="paragraph" w:styleId="Textedebulles">
    <w:name w:val="Balloon Text"/>
    <w:basedOn w:val="Normal"/>
    <w:link w:val="TextedebullesCar"/>
    <w:uiPriority w:val="99"/>
    <w:semiHidden/>
    <w:unhideWhenUsed/>
    <w:rsid w:val="003910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0A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910A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10A1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3910A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10A1"/>
    <w:rPr>
      <w:rFonts w:ascii="Arial" w:hAnsi="Arial"/>
      <w:sz w:val="20"/>
    </w:rPr>
  </w:style>
  <w:style w:type="character" w:styleId="Lienhypertexte">
    <w:name w:val="Hyperlink"/>
    <w:basedOn w:val="Policepardfaut"/>
    <w:uiPriority w:val="99"/>
    <w:unhideWhenUsed/>
    <w:rsid w:val="0054757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766A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96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DA6B2A"/>
    <w:pPr>
      <w:spacing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5">
    <w:name w:val="Grille du tableau5"/>
    <w:basedOn w:val="TableauNormal"/>
    <w:next w:val="Grilledutableau"/>
    <w:uiPriority w:val="59"/>
    <w:rsid w:val="00DA6B2A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4">
    <w:name w:val="Grille du tableau4"/>
    <w:basedOn w:val="TableauNormal"/>
    <w:next w:val="Grilledutableau"/>
    <w:uiPriority w:val="59"/>
    <w:rsid w:val="00F5464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CF69E7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C4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A36F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centuation">
    <w:name w:val="Emphasis"/>
    <w:basedOn w:val="Policepardfaut"/>
    <w:uiPriority w:val="20"/>
    <w:qFormat/>
    <w:rsid w:val="00F7178F"/>
    <w:rPr>
      <w:i/>
      <w:iCs/>
    </w:rPr>
  </w:style>
  <w:style w:type="character" w:customStyle="1" w:styleId="apple-converted-space">
    <w:name w:val="apple-converted-space"/>
    <w:basedOn w:val="Policepardfaut"/>
    <w:rsid w:val="00F7178F"/>
  </w:style>
  <w:style w:type="paragraph" w:styleId="Sansinterligne">
    <w:name w:val="No Spacing"/>
    <w:uiPriority w:val="1"/>
    <w:qFormat/>
    <w:rsid w:val="00AD21F3"/>
    <w:pPr>
      <w:spacing w:line="240" w:lineRule="auto"/>
    </w:pPr>
    <w:rPr>
      <w:rFonts w:ascii="Arial" w:hAnsi="Arial"/>
      <w:sz w:val="20"/>
    </w:rPr>
  </w:style>
  <w:style w:type="character" w:styleId="lev">
    <w:name w:val="Strong"/>
    <w:basedOn w:val="Policepardfaut"/>
    <w:uiPriority w:val="22"/>
    <w:qFormat/>
    <w:rsid w:val="00F873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7.xml"/><Relationship Id="rId39" Type="http://schemas.openxmlformats.org/officeDocument/2006/relationships/chart" Target="charts/chart29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34" Type="http://schemas.openxmlformats.org/officeDocument/2006/relationships/chart" Target="charts/chart24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6.xml"/><Relationship Id="rId33" Type="http://schemas.openxmlformats.org/officeDocument/2006/relationships/chart" Target="charts/chart23.xml"/><Relationship Id="rId38" Type="http://schemas.openxmlformats.org/officeDocument/2006/relationships/chart" Target="charts/chart28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yperlink" Target="http://www.univ-brest.fr/capavenir" TargetMode="External"/><Relationship Id="rId29" Type="http://schemas.openxmlformats.org/officeDocument/2006/relationships/hyperlink" Target="http://www.univ-brest.fr/capavenir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5.xml"/><Relationship Id="rId32" Type="http://schemas.openxmlformats.org/officeDocument/2006/relationships/chart" Target="charts/chart22.xml"/><Relationship Id="rId37" Type="http://schemas.openxmlformats.org/officeDocument/2006/relationships/chart" Target="charts/chart27.xml"/><Relationship Id="rId40" Type="http://schemas.openxmlformats.org/officeDocument/2006/relationships/hyperlink" Target="http://www.univ-brest.fr/capavenir" TargetMode="External"/><Relationship Id="rId128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36" Type="http://schemas.openxmlformats.org/officeDocument/2006/relationships/chart" Target="charts/chart26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1.xml"/><Relationship Id="rId4" Type="http://schemas.openxmlformats.org/officeDocument/2006/relationships/settings" Target="settings.xml"/><Relationship Id="rId9" Type="http://schemas.openxmlformats.org/officeDocument/2006/relationships/hyperlink" Target="http://www.univ-brest.fr/capavenir" TargetMode="External"/><Relationship Id="rId14" Type="http://schemas.openxmlformats.org/officeDocument/2006/relationships/chart" Target="charts/chart6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chart" Target="charts/chart20.xml"/><Relationship Id="rId35" Type="http://schemas.openxmlformats.org/officeDocument/2006/relationships/chart" Target="charts/chart25.xml"/><Relationship Id="rId43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tpresid3\commun_suaoip\OBSERVATOIRE\MASTERS%20PROFESSIONNELS\Promotion%202013\Fiches%202013\POUR%20GRAPH%20MASTER%202013\MER\MER%20-%20graph%20HALI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ntpresid3\commun_suaoip\OBSERVATOIRE\MASTERS%20PROFESSIONNELS\Promotion%202013\Fiches%202013\POUR%20GRAPH%20MASTER%202013\MER\MER%20-%20Adequation%20-%20Degr&#233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tpresid3\commun_suaoip\OBSERVATOIRE\MASTERS%20PROFESSIONNELS\Promotion%202013\Fiches%202013\POUR%20GRAPH%20MASTER%202013\MER\MER%20-%20graph%20BOM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tpresid3\commun_suaoip\OBSERVATOIRE\MASTERS%20PROFESSIONNELS\Promotion%202013\Fiches%202013\POUR%20GRAPH%20MASTER%202013\MER\MER%20-%20graph%20ECOSYSTEMES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ntpresid3\commun_suaoip\OBSERVATOIRE\MASTERS%20PROFESSIONNELS\Promotion%202013\Fiches%202013\POUR%20GRAPH%20MASTER%202013\MER\MER%20-%20graph%20ECOSYSTEMES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ntpresid3\commun_suaoip\OBSERVATOIRE\MASTERS%20PROFESSIONNELS\Promotion%202013\Fiches%202013\POUR%20GRAPH%20MASTER%202013\MER\MER%20-%20graph%20ECOSYSTEMES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ntpresid3\commun_suaoip\OBSERVATOIRE\MASTERS%20PROFESSIONNELS\Promotion%202013\Fiches%202013\POUR%20GRAPH%20MASTER%202013\MER\MER%20-%20graph%20ECOSYSTEMES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ntpresid3\commun_suaoip\OBSERVATOIRE\MASTERS%20PROFESSIONNELS\Promotion%202013\Fiches%202013\POUR%20GRAPH%20MASTER%202013\MER\MER%20-%20graph%20ECOSYSTEMES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\\ntpresid3\commun_suaoip\OBSERVATOIRE\MASTERS%20PROFESSIONNELS\Promotion%202013\Fiches%202013\POUR%20GRAPH%20MASTER%202013\MER\MER%20-%20graph%20ECOSYSTEMES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\\ntpresid3\commun_suaoip\OBSERVATOIRE\MASTERS%20PROFESSIONNELS\Promotion%202013\Fiches%202013\POUR%20GRAPH%20MASTER%202013\MER\MER%20-%20graph%20ECOSYSTEMES%20&#224;%20jour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\\ntpresid3\commun_suaoip\OBSERVATOIRE\MASTERS%20PROFESSIONNELS\Promotion%202013\Fiches%202013\POUR%20GRAPH%20MASTER%202013\MER\MER%20-%20graph%20ECOSYSTEM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tpresid3\commun_suaoip\OBSERVATOIRE\MASTERS%20PROFESSIONNELS\Promotion%202013\Fiches%202013\POUR%20GRAPH%20MASTER%202013\MER\MER%20-%20graph%20HALI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\\ntpresid3\commun_suaoip\OBSERVATOIRE\MASTERS%20PROFESSIONNELS\Promotion%202013\Fiches%202013\POUR%20GRAPH%20MASTER%202013\MER\MER%20-%20graph%20ECOSYSTEMES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tpresid3\commun_suaoip\OBSERVATOIRE\MASTERS%20PROFESSIONNELS\Promotion%202013\Fiches%202013\POUR%20GRAPH%20MASTER%202013\MER\MER%20-%20graph%20VALBIOREM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tpresid3\commun_suaoip\OBSERVATOIRE\MASTERS%20PROFESSIONNELS\Promotion%202013\Fiches%202013\POUR%20GRAPH%20MASTER%202013\MER\MER%20-%20graph%20VALBIOREM%20&#224;%20jour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\\ntpresid3\commun_suaoip\OBSERVATOIRE\MASTERS%20PROFESSIONNELS\Promotion%202013\Fiches%202013\POUR%20GRAPH%20MASTER%202013\MER\MER%20-%20graph%20VALBIOREM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\\ntpresid3\commun_suaoip\OBSERVATOIRE\MASTERS%20PROFESSIONNELS\Promotion%202013\Fiches%202013\POUR%20GRAPH%20MASTER%202013\MER\MER%20-%20graph%20VALBIOREM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\\ntpresid3\commun_suaoip\OBSERVATOIRE\MASTERS%20PROFESSIONNELS\Promotion%202013\Fiches%202013\POUR%20GRAPH%20MASTER%202013\MER\MER%20-%20graph%20VALBIOREM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\\ntpresid3\commun_suaoip\OBSERVATOIRE\MASTERS%20PROFESSIONNELS\Promotion%202013\Fiches%202013\POUR%20GRAPH%20MASTER%202013\MER\MER%20-%20graph%20VALBIOREM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\\ntpresid3\commun_suaoip\OBSERVATOIRE\MASTERS%20PROFESSIONNELS\Promotion%202013\Fiches%202013\POUR%20GRAPH%20MASTER%202013\MER\MER%20-%20graph%20VALBIOREM%20&#224;%20jour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\\ntpresid3\commun_suaoip\OBSERVATOIRE\MASTERS%20PROFESSIONNELS\Promotion%202013\Fiches%202013\POUR%20GRAPH%20MASTER%202013\MER\MER%20-%20graph%20VALBIOREM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\\ntpresid3\commun_suaoip\OBSERVATOIRE\MASTERS%20PROFESSIONNELS\Promotion%202013\Fiches%202013\POUR%20GRAPH%20MASTER%202013\MER\MER%20-%20graph%20VALBIOREM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ntpresid3\commun_suaoip\OBSERVATOIRE\MASTERS%20PROFESSIONNELS\Promotion%202013\Fiches%202013\POUR%20GRAPH%20MASTER%202013\MER\MER%20-%20graph%20BOM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ntpresid3\commun_suaoip\OBSERVATOIRE\MASTERS%20PROFESSIONNELS\Promotion%202013\Fiches%202013\POUR%20GRAPH%20MASTER%202013\MER\MER%20-%20graph%20BOM%20&#224;%20jour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ntpresid3\commun_suaoip\OBSERVATOIRE\MASTERS%20PROFESSIONNELS\Promotion%202013\Fiches%202013\POUR%20GRAPH%20MASTER%202013\MER\MER%20-%20graph%20BOM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ntpresid3\commun_suaoip\OBSERVATOIRE\MASTERS%20PROFESSIONNELS\Promotion%202013\Fiches%202013\POUR%20GRAPH%20MASTER%202013\MER\MER%20-%20graph%20BOM%20&#224;%20jour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ntpresid3\commun_suaoip\OBSERVATOIRE\MASTERS%20PROFESSIONNELS\Promotion%202013\Fiches%202013\POUR%20GRAPH%20MASTER%202013\MER\MER%20-%20graph%20BOM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ntpresid3\commun_suaoip\OBSERVATOIRE\MASTERS%20PROFESSIONNELS\Promotion%202013\Fiches%202013\POUR%20GRAPH%20MASTER%202013\MER\MER%20-%20graph%20BOM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ntpresid3\commun_suaoip\OBSERVATOIRE\MASTERS%20PROFESSIONNELS\Promotion%202013\Fiches%202013\POUR%20GRAPH%20MASTER%202013\MER\MER%20-%20Adequation%20-%20Degr&#23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roundedCorners val="1"/>
  <c:chart>
    <c:plotArea>
      <c:layout>
        <c:manualLayout>
          <c:layoutTarget val="inner"/>
          <c:xMode val="edge"/>
          <c:yMode val="edge"/>
          <c:x val="0.4002023338631967"/>
          <c:y val="0.116097580481239"/>
          <c:w val="0.5833971477100024"/>
          <c:h val="0.5778985166209919"/>
        </c:manualLayout>
      </c:layout>
      <c:barChart>
        <c:barDir val="bar"/>
        <c:grouping val="percentStacked"/>
        <c:ser>
          <c:idx val="0"/>
          <c:order val="0"/>
          <c:tx>
            <c:strRef>
              <c:f>page1!$A$13</c:f>
              <c:strCache>
                <c:ptCount val="1"/>
                <c:pt idx="0">
                  <c:v>En emploi</c:v>
                </c:pt>
              </c:strCache>
            </c:strRef>
          </c:tx>
          <c:spPr>
            <a:solidFill>
              <a:srgbClr val="3FB9D4"/>
            </a:solidFill>
          </c:spPr>
          <c:dLbls>
            <c:txPr>
              <a:bodyPr/>
              <a:lstStyle/>
              <a:p>
                <a:pPr>
                  <a:defRPr sz="1000"/>
                </a:pPr>
                <a:endParaRPr lang="fr-FR"/>
              </a:p>
            </c:txPr>
            <c:showVal val="1"/>
          </c:dLbls>
          <c:cat>
            <c:strRef>
              <c:f>page1!$B$12:$C$12</c:f>
              <c:strCache>
                <c:ptCount val="2"/>
                <c:pt idx="0">
                  <c:v>Au 1er décembre 2014</c:v>
                </c:pt>
                <c:pt idx="1">
                  <c:v>Au 1er décembre 2015</c:v>
                </c:pt>
              </c:strCache>
            </c:strRef>
          </c:cat>
          <c:val>
            <c:numRef>
              <c:f>page1!$B$13:$C$13</c:f>
              <c:numCache>
                <c:formatCode>General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page1!$A$14</c:f>
              <c:strCache>
                <c:ptCount val="1"/>
                <c:pt idx="0">
                  <c:v>En doctorat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page1!$B$12:$C$12</c:f>
              <c:strCache>
                <c:ptCount val="2"/>
                <c:pt idx="0">
                  <c:v>Au 1er décembre 2014</c:v>
                </c:pt>
                <c:pt idx="1">
                  <c:v>Au 1er décembre 2015</c:v>
                </c:pt>
              </c:strCache>
            </c:strRef>
          </c:cat>
          <c:val>
            <c:numRef>
              <c:f>page1!$B$14:$C$14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val>
        </c:ser>
        <c:overlap val="100"/>
        <c:axId val="67308544"/>
        <c:axId val="67314816"/>
      </c:barChart>
      <c:catAx>
        <c:axId val="67308544"/>
        <c:scaling>
          <c:orientation val="minMax"/>
        </c:scaling>
        <c:axPos val="l"/>
        <c:tickLblPos val="nextTo"/>
        <c:txPr>
          <a:bodyPr/>
          <a:lstStyle/>
          <a:p>
            <a:pPr>
              <a:defRPr sz="1000"/>
            </a:pPr>
            <a:endParaRPr lang="fr-FR"/>
          </a:p>
        </c:txPr>
        <c:crossAx val="67314816"/>
        <c:crosses val="autoZero"/>
        <c:auto val="1"/>
        <c:lblAlgn val="ctr"/>
        <c:lblOffset val="100"/>
      </c:catAx>
      <c:valAx>
        <c:axId val="67314816"/>
        <c:scaling>
          <c:orientation val="minMax"/>
        </c:scaling>
        <c:delete val="1"/>
        <c:axPos val="b"/>
        <c:numFmt formatCode="0%" sourceLinked="1"/>
        <c:tickLblPos val="none"/>
        <c:crossAx val="6730854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4896898451074137"/>
          <c:y val="0.70397366220039803"/>
          <c:w val="0.56343751960137867"/>
          <c:h val="0.26556673147277682"/>
        </c:manualLayout>
      </c:layout>
      <c:txPr>
        <a:bodyPr/>
        <a:lstStyle/>
        <a:p>
          <a:pPr>
            <a:defRPr sz="1000"/>
          </a:pPr>
          <a:endParaRPr lang="fr-FR"/>
        </a:p>
      </c:txPr>
    </c:legend>
    <c:plotVisOnly val="1"/>
    <c:dispBlanksAs val="gap"/>
  </c:chart>
  <c:spPr>
    <a:noFill/>
    <a:ln>
      <a:solidFill>
        <a:srgbClr val="3FB9D4"/>
      </a:solidFill>
    </a:ln>
    <a:effectLst/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fr-FR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>
        <c:manualLayout>
          <c:layoutTarget val="inner"/>
          <c:xMode val="edge"/>
          <c:yMode val="edge"/>
          <c:x val="0.45050006414181881"/>
          <c:y val="2.3505468756468532E-2"/>
          <c:w val="0.52201425884733088"/>
          <c:h val="0.77095504953772664"/>
        </c:manualLayout>
      </c:layout>
      <c:barChart>
        <c:barDir val="bar"/>
        <c:grouping val="percentStacked"/>
        <c:ser>
          <c:idx val="0"/>
          <c:order val="0"/>
          <c:tx>
            <c:strRef>
              <c:f>page1!$A$268</c:f>
              <c:strCache>
                <c:ptCount val="1"/>
                <c:pt idx="0">
                  <c:v>Tout à fait satisfait</c:v>
                </c:pt>
              </c:strCache>
            </c:strRef>
          </c:tx>
          <c:spPr>
            <a:solidFill>
              <a:srgbClr val="3FB9D4"/>
            </a:solidFill>
          </c:spPr>
          <c:dLbls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Val val="1"/>
          </c:dLbls>
          <c:cat>
            <c:strRef>
              <c:f>page1!$B$267:$F$267</c:f>
              <c:strCache>
                <c:ptCount val="5"/>
                <c:pt idx="0">
                  <c:v>Responsabilités confiées</c:v>
                </c:pt>
                <c:pt idx="1">
                  <c:v>Position dans la hiérarchie</c:v>
                </c:pt>
                <c:pt idx="2">
                  <c:v>Rémunération</c:v>
                </c:pt>
                <c:pt idx="3">
                  <c:v>Localisation de l'emploi</c:v>
                </c:pt>
                <c:pt idx="4">
                  <c:v>Perspectives de carrière</c:v>
                </c:pt>
              </c:strCache>
            </c:strRef>
          </c:cat>
          <c:val>
            <c:numRef>
              <c:f>page1!$B$268:$F$268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page1!$A$269</c:f>
              <c:strCache>
                <c:ptCount val="1"/>
                <c:pt idx="0">
                  <c:v>Plutôt </c:v>
                </c:pt>
              </c:strCache>
            </c:strRef>
          </c:tx>
          <c:spPr>
            <a:solidFill>
              <a:srgbClr val="D0EDF4"/>
            </a:solidFill>
          </c:spPr>
          <c:dLbls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Val val="1"/>
          </c:dLbls>
          <c:cat>
            <c:strRef>
              <c:f>page1!$B$267:$F$267</c:f>
              <c:strCache>
                <c:ptCount val="5"/>
                <c:pt idx="0">
                  <c:v>Responsabilités confiées</c:v>
                </c:pt>
                <c:pt idx="1">
                  <c:v>Position dans la hiérarchie</c:v>
                </c:pt>
                <c:pt idx="2">
                  <c:v>Rémunération</c:v>
                </c:pt>
                <c:pt idx="3">
                  <c:v>Localisation de l'emploi</c:v>
                </c:pt>
                <c:pt idx="4">
                  <c:v>Perspectives de carrière</c:v>
                </c:pt>
              </c:strCache>
            </c:strRef>
          </c:cat>
          <c:val>
            <c:numRef>
              <c:f>page1!$B$269:$F$269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page1!$A$270</c:f>
              <c:strCache>
                <c:ptCount val="1"/>
                <c:pt idx="0">
                  <c:v>Peu 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</c:spPr>
          <c:dLbls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Val val="1"/>
          </c:dLbls>
          <c:cat>
            <c:strRef>
              <c:f>page1!$B$267:$F$267</c:f>
              <c:strCache>
                <c:ptCount val="5"/>
                <c:pt idx="0">
                  <c:v>Responsabilités confiées</c:v>
                </c:pt>
                <c:pt idx="1">
                  <c:v>Position dans la hiérarchie</c:v>
                </c:pt>
                <c:pt idx="2">
                  <c:v>Rémunération</c:v>
                </c:pt>
                <c:pt idx="3">
                  <c:v>Localisation de l'emploi</c:v>
                </c:pt>
                <c:pt idx="4">
                  <c:v>Perspectives de carrière</c:v>
                </c:pt>
              </c:strCache>
            </c:strRef>
          </c:cat>
          <c:val>
            <c:numRef>
              <c:f>page1!$B$270:$F$270</c:f>
              <c:numCache>
                <c:formatCode>General</c:formatCode>
                <c:ptCount val="5"/>
                <c:pt idx="2">
                  <c:v>2</c:v>
                </c:pt>
              </c:numCache>
            </c:numRef>
          </c:val>
        </c:ser>
        <c:ser>
          <c:idx val="3"/>
          <c:order val="3"/>
          <c:tx>
            <c:strRef>
              <c:f>page1!$A$271</c:f>
              <c:strCache>
                <c:ptCount val="1"/>
                <c:pt idx="0">
                  <c:v>Pas du tout 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dLbls>
            <c:dLbl>
              <c:idx val="3"/>
              <c:delete val="1"/>
            </c:dLbl>
            <c:showVal val="1"/>
          </c:dLbls>
          <c:cat>
            <c:strRef>
              <c:f>page1!$B$267:$F$267</c:f>
              <c:strCache>
                <c:ptCount val="5"/>
                <c:pt idx="0">
                  <c:v>Responsabilités confiées</c:v>
                </c:pt>
                <c:pt idx="1">
                  <c:v>Position dans la hiérarchie</c:v>
                </c:pt>
                <c:pt idx="2">
                  <c:v>Rémunération</c:v>
                </c:pt>
                <c:pt idx="3">
                  <c:v>Localisation de l'emploi</c:v>
                </c:pt>
                <c:pt idx="4">
                  <c:v>Perspectives de carrière</c:v>
                </c:pt>
              </c:strCache>
            </c:strRef>
          </c:cat>
          <c:val>
            <c:numRef>
              <c:f>page1!$B$271:$F$271</c:f>
              <c:numCache>
                <c:formatCode>General</c:formatCode>
                <c:ptCount val="5"/>
                <c:pt idx="4">
                  <c:v>2</c:v>
                </c:pt>
              </c:numCache>
            </c:numRef>
          </c:val>
        </c:ser>
        <c:overlap val="100"/>
        <c:axId val="170329216"/>
        <c:axId val="170383232"/>
      </c:barChart>
      <c:catAx>
        <c:axId val="170329216"/>
        <c:scaling>
          <c:orientation val="maxMin"/>
        </c:scaling>
        <c:axPos val="l"/>
        <c:tickLblPos val="nextTo"/>
        <c:crossAx val="170383232"/>
        <c:crosses val="autoZero"/>
        <c:auto val="1"/>
        <c:lblAlgn val="ctr"/>
        <c:lblOffset val="100"/>
      </c:catAx>
      <c:valAx>
        <c:axId val="170383232"/>
        <c:scaling>
          <c:orientation val="minMax"/>
        </c:scaling>
        <c:delete val="1"/>
        <c:axPos val="t"/>
        <c:numFmt formatCode="0%" sourceLinked="1"/>
        <c:tickLblPos val="none"/>
        <c:crossAx val="1703292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9.7015437911759581E-2"/>
          <c:y val="0.81048773251169703"/>
          <c:w val="0.80355956946303919"/>
          <c:h val="0.13202714525549289"/>
        </c:manualLayout>
      </c:layout>
      <c:txPr>
        <a:bodyPr/>
        <a:lstStyle/>
        <a:p>
          <a:pPr>
            <a:defRPr sz="800"/>
          </a:pPr>
          <a:endParaRPr lang="fr-FR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fr-FR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autoTitleDeleted val="1"/>
    <c:plotArea>
      <c:layout>
        <c:manualLayout>
          <c:layoutTarget val="inner"/>
          <c:xMode val="edge"/>
          <c:yMode val="edge"/>
          <c:x val="0.31864311778187798"/>
          <c:y val="5.9969996795774312E-2"/>
          <c:w val="0.66912460429258924"/>
          <c:h val="0.80625236675760659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3FB9D4"/>
            </a:solidFill>
          </c:spPr>
          <c:dLbls>
            <c:dLbl>
              <c:idx val="0"/>
              <c:layout>
                <c:manualLayout>
                  <c:x val="-1.612903225806462E-2"/>
                  <c:y val="-7.9601965102999925E-3"/>
                </c:manualLayout>
              </c:layout>
              <c:showVal val="1"/>
            </c:dLbl>
            <c:dLbl>
              <c:idx val="1"/>
              <c:layout>
                <c:manualLayout>
                  <c:x val="-1.612903225806462E-2"/>
                  <c:y val="-7.2967625082855184E-17"/>
                </c:manualLayout>
              </c:layout>
              <c:showVal val="1"/>
            </c:dLbl>
            <c:dLbl>
              <c:idx val="2"/>
              <c:layout>
                <c:manualLayout>
                  <c:x val="-1.6129032258064523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-1.612903225806462E-2"/>
                  <c:y val="-7.9601965103000324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/>
                </a:pPr>
                <a:endParaRPr lang="fr-FR"/>
              </a:p>
            </c:txPr>
            <c:showVal val="1"/>
          </c:dLbls>
          <c:cat>
            <c:strRef>
              <c:f>page1!$A$5:$A$7</c:f>
              <c:strCache>
                <c:ptCount val="3"/>
                <c:pt idx="0">
                  <c:v>S</c:v>
                </c:pt>
                <c:pt idx="1">
                  <c:v>STAE</c:v>
                </c:pt>
                <c:pt idx="2">
                  <c:v>STPA</c:v>
                </c:pt>
              </c:strCache>
            </c:strRef>
          </c:cat>
          <c:val>
            <c:numRef>
              <c:f>page1!$B$5:$B$7</c:f>
              <c:numCache>
                <c:formatCode>General</c:formatCode>
                <c:ptCount val="3"/>
                <c:pt idx="0">
                  <c:v>5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axId val="117661696"/>
        <c:axId val="117663232"/>
      </c:barChart>
      <c:catAx>
        <c:axId val="117661696"/>
        <c:scaling>
          <c:orientation val="maxMin"/>
        </c:scaling>
        <c:axPos val="l"/>
        <c:tickLblPos val="nextTo"/>
        <c:txPr>
          <a:bodyPr/>
          <a:lstStyle/>
          <a:p>
            <a:pPr>
              <a:defRPr sz="1000"/>
            </a:pPr>
            <a:endParaRPr lang="fr-FR"/>
          </a:p>
        </c:txPr>
        <c:crossAx val="117663232"/>
        <c:crosses val="autoZero"/>
        <c:auto val="1"/>
        <c:lblAlgn val="ctr"/>
        <c:lblOffset val="100"/>
      </c:catAx>
      <c:valAx>
        <c:axId val="117663232"/>
        <c:scaling>
          <c:orientation val="minMax"/>
        </c:scaling>
        <c:delete val="1"/>
        <c:axPos val="t"/>
        <c:numFmt formatCode="General" sourceLinked="1"/>
        <c:tickLblPos val="none"/>
        <c:crossAx val="117661696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1100">
          <a:latin typeface="Arial" panose="020B0604020202020204" pitchFamily="34" charset="0"/>
          <a:cs typeface="Arial" panose="020B0604020202020204" pitchFamily="34" charset="0"/>
        </a:defRPr>
      </a:pPr>
      <a:endParaRPr lang="fr-FR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roundedCorners val="1"/>
  <c:chart>
    <c:autoTitleDeleted val="1"/>
    <c:plotArea>
      <c:layout>
        <c:manualLayout>
          <c:layoutTarget val="inner"/>
          <c:xMode val="edge"/>
          <c:yMode val="edge"/>
          <c:x val="0.42921960169250239"/>
          <c:y val="6.9856550949999638E-2"/>
          <c:w val="0.54153336937042085"/>
          <c:h val="0.49212111945847897"/>
        </c:manualLayout>
      </c:layout>
      <c:barChart>
        <c:barDir val="bar"/>
        <c:grouping val="percentStacked"/>
        <c:ser>
          <c:idx val="0"/>
          <c:order val="0"/>
          <c:tx>
            <c:strRef>
              <c:f>page1!$A$16</c:f>
              <c:strCache>
                <c:ptCount val="1"/>
                <c:pt idx="0">
                  <c:v>En emploi</c:v>
                </c:pt>
              </c:strCache>
            </c:strRef>
          </c:tx>
          <c:spPr>
            <a:solidFill>
              <a:srgbClr val="3FB9D4"/>
            </a:solidFill>
          </c:spPr>
          <c:dLbls>
            <c:txPr>
              <a:bodyPr/>
              <a:lstStyle/>
              <a:p>
                <a:pPr>
                  <a:defRPr sz="1000"/>
                </a:pPr>
                <a:endParaRPr lang="fr-FR"/>
              </a:p>
            </c:txPr>
            <c:showVal val="1"/>
          </c:dLbls>
          <c:cat>
            <c:strRef>
              <c:f>page1!$B$15:$C$15</c:f>
              <c:strCache>
                <c:ptCount val="2"/>
                <c:pt idx="0">
                  <c:v>Au 1er décembre 2014</c:v>
                </c:pt>
                <c:pt idx="1">
                  <c:v>Au 1er décembre 2015</c:v>
                </c:pt>
              </c:strCache>
            </c:strRef>
          </c:cat>
          <c:val>
            <c:numRef>
              <c:f>page1!$B$16:$C$16</c:f>
              <c:numCache>
                <c:formatCode>General</c:formatCode>
                <c:ptCount val="2"/>
                <c:pt idx="0">
                  <c:v>4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page1!$A$17</c:f>
              <c:strCache>
                <c:ptCount val="1"/>
                <c:pt idx="0">
                  <c:v>En doctorat</c:v>
                </c:pt>
              </c:strCache>
            </c:strRef>
          </c:tx>
          <c:spPr>
            <a:solidFill>
              <a:srgbClr val="B7DEE8"/>
            </a:solidFill>
          </c:spPr>
          <c:dLbls>
            <c:showVal val="1"/>
          </c:dLbls>
          <c:cat>
            <c:strRef>
              <c:f>page1!$B$15:$C$15</c:f>
              <c:strCache>
                <c:ptCount val="2"/>
                <c:pt idx="0">
                  <c:v>Au 1er décembre 2014</c:v>
                </c:pt>
                <c:pt idx="1">
                  <c:v>Au 1er décembre 2015</c:v>
                </c:pt>
              </c:strCache>
            </c:strRef>
          </c:cat>
          <c:val>
            <c:numRef>
              <c:f>page1!$B$17:$C$17</c:f>
              <c:numCache>
                <c:formatCode>General</c:formatCode>
                <c:ptCount val="2"/>
                <c:pt idx="0">
                  <c:v>3</c:v>
                </c:pt>
                <c:pt idx="1">
                  <c:v>3</c:v>
                </c:pt>
              </c:numCache>
            </c:numRef>
          </c:val>
        </c:ser>
        <c:ser>
          <c:idx val="3"/>
          <c:order val="2"/>
          <c:tx>
            <c:strRef>
              <c:f>page1!$A$19</c:f>
              <c:strCache>
                <c:ptCount val="1"/>
                <c:pt idx="0">
                  <c:v>En études + emploi (hors doctorat)</c:v>
                </c:pt>
              </c:strCache>
            </c:strRef>
          </c:tx>
          <c:spPr>
            <a:solidFill>
              <a:srgbClr val="CCC1DA"/>
            </a:solidFill>
          </c:spPr>
          <c:dLbls>
            <c:showVal val="1"/>
          </c:dLbls>
          <c:cat>
            <c:strRef>
              <c:f>page1!$B$15:$C$15</c:f>
              <c:strCache>
                <c:ptCount val="2"/>
                <c:pt idx="0">
                  <c:v>Au 1er décembre 2014</c:v>
                </c:pt>
                <c:pt idx="1">
                  <c:v>Au 1er décembre 2015</c:v>
                </c:pt>
              </c:strCache>
            </c:strRef>
          </c:cat>
          <c:val>
            <c:numRef>
              <c:f>page1!$B$19:$C$19</c:f>
              <c:numCache>
                <c:formatCode>General</c:formatCode>
                <c:ptCount val="2"/>
                <c:pt idx="1">
                  <c:v>1</c:v>
                </c:pt>
              </c:numCache>
            </c:numRef>
          </c:val>
        </c:ser>
        <c:ser>
          <c:idx val="2"/>
          <c:order val="3"/>
          <c:tx>
            <c:strRef>
              <c:f>page1!$A$18</c:f>
              <c:strCache>
                <c:ptCount val="1"/>
                <c:pt idx="0">
                  <c:v>En études (hors doctorat)</c:v>
                </c:pt>
              </c:strCache>
            </c:strRef>
          </c:tx>
          <c:spPr>
            <a:solidFill>
              <a:srgbClr val="D7E4BD"/>
            </a:solidFill>
          </c:spPr>
          <c:dLbls>
            <c:showVal val="1"/>
          </c:dLbls>
          <c:cat>
            <c:strRef>
              <c:f>page1!$B$15:$C$15</c:f>
              <c:strCache>
                <c:ptCount val="2"/>
                <c:pt idx="0">
                  <c:v>Au 1er décembre 2014</c:v>
                </c:pt>
                <c:pt idx="1">
                  <c:v>Au 1er décembre 2015</c:v>
                </c:pt>
              </c:strCache>
            </c:strRef>
          </c:cat>
          <c:val>
            <c:numRef>
              <c:f>page1!$B$18:$C$18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4"/>
          <c:order val="4"/>
          <c:tx>
            <c:strRef>
              <c:f>page1!$A$20</c:f>
              <c:strCache>
                <c:ptCount val="1"/>
                <c:pt idx="0">
                  <c:v>Sans emploi et en recherche d'emploi</c:v>
                </c:pt>
              </c:strCache>
            </c:strRef>
          </c:tx>
          <c:spPr>
            <a:solidFill>
              <a:srgbClr val="D9D9D9"/>
            </a:solidFill>
          </c:spPr>
          <c:dLbls>
            <c:showVal val="1"/>
          </c:dLbls>
          <c:cat>
            <c:strRef>
              <c:f>page1!$B$15:$C$15</c:f>
              <c:strCache>
                <c:ptCount val="2"/>
                <c:pt idx="0">
                  <c:v>Au 1er décembre 2014</c:v>
                </c:pt>
                <c:pt idx="1">
                  <c:v>Au 1er décembre 2015</c:v>
                </c:pt>
              </c:strCache>
            </c:strRef>
          </c:cat>
          <c:val>
            <c:numRef>
              <c:f>page1!$B$20:$C$20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overlap val="100"/>
        <c:axId val="173660416"/>
        <c:axId val="73289728"/>
      </c:barChart>
      <c:catAx>
        <c:axId val="173660416"/>
        <c:scaling>
          <c:orientation val="minMax"/>
        </c:scaling>
        <c:axPos val="l"/>
        <c:tickLblPos val="nextTo"/>
        <c:txPr>
          <a:bodyPr/>
          <a:lstStyle/>
          <a:p>
            <a:pPr>
              <a:defRPr sz="1000"/>
            </a:pPr>
            <a:endParaRPr lang="fr-FR"/>
          </a:p>
        </c:txPr>
        <c:crossAx val="73289728"/>
        <c:crosses val="autoZero"/>
        <c:auto val="1"/>
        <c:lblAlgn val="ctr"/>
        <c:lblOffset val="100"/>
      </c:catAx>
      <c:valAx>
        <c:axId val="73289728"/>
        <c:scaling>
          <c:orientation val="minMax"/>
        </c:scaling>
        <c:delete val="1"/>
        <c:axPos val="b"/>
        <c:numFmt formatCode="0%" sourceLinked="1"/>
        <c:tickLblPos val="none"/>
        <c:crossAx val="1736604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6689717978691968E-2"/>
          <c:y val="0.57980422258538922"/>
          <c:w val="0.92790522422438471"/>
          <c:h val="0.37281896366728118"/>
        </c:manualLayout>
      </c:layout>
      <c:txPr>
        <a:bodyPr/>
        <a:lstStyle/>
        <a:p>
          <a:pPr>
            <a:defRPr sz="900"/>
          </a:pPr>
          <a:endParaRPr lang="fr-FR"/>
        </a:p>
      </c:txPr>
    </c:legend>
    <c:plotVisOnly val="1"/>
    <c:dispBlanksAs val="gap"/>
  </c:chart>
  <c:spPr>
    <a:noFill/>
    <a:ln>
      <a:solidFill>
        <a:srgbClr val="3FB9D4"/>
      </a:solidFill>
    </a:ln>
    <a:effectLst/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fr-FR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>
        <c:manualLayout>
          <c:layoutTarget val="inner"/>
          <c:xMode val="edge"/>
          <c:yMode val="edge"/>
          <c:x val="0.33425554363844284"/>
          <c:y val="6.074356090104184E-2"/>
          <c:w val="0.65790497118092861"/>
          <c:h val="0.89713152087089909"/>
        </c:manualLayout>
      </c:layout>
      <c:barChart>
        <c:barDir val="bar"/>
        <c:grouping val="stacked"/>
        <c:ser>
          <c:idx val="0"/>
          <c:order val="0"/>
          <c:spPr>
            <a:solidFill>
              <a:srgbClr val="3FB9D4"/>
            </a:solidFill>
          </c:spPr>
          <c:dLbls>
            <c:dLbl>
              <c:idx val="0"/>
              <c:layout>
                <c:manualLayout>
                  <c:x val="0.25460991794630322"/>
                  <c:y val="1.1023622047244101E-2"/>
                </c:manualLayout>
              </c:layout>
              <c:showVal val="1"/>
            </c:dLbl>
            <c:dLbl>
              <c:idx val="1"/>
              <c:layout>
                <c:manualLayout>
                  <c:x val="0.25480175443185876"/>
                  <c:y val="1.3959793487353885E-3"/>
                </c:manualLayout>
              </c:layout>
              <c:showVal val="1"/>
            </c:dLbl>
            <c:dLbl>
              <c:idx val="2"/>
              <c:layout>
                <c:manualLayout>
                  <c:x val="0.2636782030153208"/>
                  <c:y val="-1.7383460870208124E-2"/>
                </c:manualLayout>
              </c:layout>
              <c:showVal val="1"/>
            </c:dLbl>
            <c:dLbl>
              <c:idx val="3"/>
              <c:layout>
                <c:manualLayout>
                  <c:x val="0.20032677500990118"/>
                  <c:y val="-2.0190451400186387E-3"/>
                </c:manualLayout>
              </c:layout>
              <c:showVal val="1"/>
            </c:dLbl>
            <c:showVal val="1"/>
          </c:dLbls>
          <c:cat>
            <c:strRef>
              <c:f>page1!$A$27:$A$29</c:f>
              <c:strCache>
                <c:ptCount val="3"/>
                <c:pt idx="0">
                  <c:v>CDI de chantier</c:v>
                </c:pt>
                <c:pt idx="1">
                  <c:v>CDD </c:v>
                </c:pt>
                <c:pt idx="2">
                  <c:v>Contrat de professionnalisation</c:v>
                </c:pt>
              </c:strCache>
            </c:strRef>
          </c:cat>
          <c:val>
            <c:numRef>
              <c:f>page1!$C$27:$C$29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overlap val="100"/>
        <c:axId val="76946816"/>
        <c:axId val="76956800"/>
      </c:barChart>
      <c:catAx>
        <c:axId val="76946816"/>
        <c:scaling>
          <c:orientation val="maxMin"/>
        </c:scaling>
        <c:axPos val="l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76956800"/>
        <c:crosses val="autoZero"/>
        <c:auto val="1"/>
        <c:lblAlgn val="ctr"/>
        <c:lblOffset val="100"/>
      </c:catAx>
      <c:valAx>
        <c:axId val="76956800"/>
        <c:scaling>
          <c:orientation val="minMax"/>
        </c:scaling>
        <c:delete val="1"/>
        <c:axPos val="t"/>
        <c:numFmt formatCode="General" sourceLinked="1"/>
        <c:tickLblPos val="none"/>
        <c:crossAx val="76946816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fr-FR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autoTitleDeleted val="1"/>
    <c:plotArea>
      <c:layout>
        <c:manualLayout>
          <c:layoutTarget val="inner"/>
          <c:xMode val="edge"/>
          <c:yMode val="edge"/>
          <c:x val="0.37119206107853797"/>
          <c:y val="8.3333442694807247E-2"/>
          <c:w val="0.6196436528535374"/>
          <c:h val="0.77182909688859214"/>
        </c:manualLayout>
      </c:layout>
      <c:barChart>
        <c:barDir val="bar"/>
        <c:grouping val="stacked"/>
        <c:ser>
          <c:idx val="0"/>
          <c:order val="0"/>
          <c:spPr>
            <a:solidFill>
              <a:srgbClr val="3FB9D4"/>
            </a:solidFill>
          </c:spPr>
          <c:dLbls>
            <c:dLbl>
              <c:idx val="0"/>
              <c:layout>
                <c:manualLayout>
                  <c:x val="0.23086478815604194"/>
                  <c:y val="3.333862642864361E-2"/>
                </c:manualLayout>
              </c:layout>
              <c:showVal val="1"/>
            </c:dLbl>
            <c:dLbl>
              <c:idx val="1"/>
              <c:layout>
                <c:manualLayout>
                  <c:x val="0.22851928449014988"/>
                  <c:y val="1.0281732776435305E-2"/>
                </c:manualLayout>
              </c:layout>
              <c:showVal val="1"/>
            </c:dLbl>
            <c:dLbl>
              <c:idx val="2"/>
              <c:layout>
                <c:manualLayout>
                  <c:x val="9.2238184346327981E-2"/>
                  <c:y val="-5.3175922803048534E-3"/>
                </c:manualLayout>
              </c:layout>
              <c:showVal val="1"/>
            </c:dLbl>
            <c:dLbl>
              <c:idx val="3"/>
              <c:layout>
                <c:manualLayout>
                  <c:x val="5.2267688062328913E-2"/>
                  <c:y val="7.9317668574980134E-3"/>
                </c:manualLayout>
              </c:layout>
              <c:showVal val="1"/>
            </c:dLbl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Val val="1"/>
          </c:dLbls>
          <c:cat>
            <c:strRef>
              <c:f>page1!$A$39:$A$40</c:f>
              <c:strCache>
                <c:ptCount val="2"/>
                <c:pt idx="0">
                  <c:v>Entreprise privée</c:v>
                </c:pt>
                <c:pt idx="1">
                  <c:v>Fonction publique</c:v>
                </c:pt>
              </c:strCache>
            </c:strRef>
          </c:cat>
          <c:val>
            <c:numRef>
              <c:f>page1!$C$39:$C$40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overlap val="100"/>
        <c:axId val="76976512"/>
        <c:axId val="76978048"/>
      </c:barChart>
      <c:catAx>
        <c:axId val="76976512"/>
        <c:scaling>
          <c:orientation val="maxMin"/>
        </c:scaling>
        <c:axPos val="l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76978048"/>
        <c:crosses val="autoZero"/>
        <c:lblAlgn val="ctr"/>
        <c:lblOffset val="100"/>
      </c:catAx>
      <c:valAx>
        <c:axId val="76978048"/>
        <c:scaling>
          <c:orientation val="minMax"/>
        </c:scaling>
        <c:delete val="1"/>
        <c:axPos val="b"/>
        <c:numFmt formatCode="General" sourceLinked="1"/>
        <c:tickLblPos val="none"/>
        <c:crossAx val="76976512"/>
        <c:crosses val="max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1100">
          <a:latin typeface="Arial" panose="020B0604020202020204" pitchFamily="34" charset="0"/>
          <a:cs typeface="Arial" panose="020B0604020202020204" pitchFamily="34" charset="0"/>
        </a:defRPr>
      </a:pPr>
      <a:endParaRPr lang="fr-FR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autoTitleDeleted val="1"/>
    <c:plotArea>
      <c:layout>
        <c:manualLayout>
          <c:layoutTarget val="inner"/>
          <c:xMode val="edge"/>
          <c:yMode val="edge"/>
          <c:x val="0.47411797209559337"/>
          <c:y val="5.9925093632958802E-2"/>
          <c:w val="0.51810139522033427"/>
          <c:h val="0.80033147541950933"/>
        </c:manualLayout>
      </c:layout>
      <c:barChart>
        <c:barDir val="bar"/>
        <c:grouping val="stacked"/>
        <c:ser>
          <c:idx val="0"/>
          <c:order val="0"/>
          <c:spPr>
            <a:solidFill>
              <a:srgbClr val="3FB9D4"/>
            </a:solidFill>
          </c:spPr>
          <c:dLbls>
            <c:dLbl>
              <c:idx val="0"/>
              <c:layout>
                <c:manualLayout>
                  <c:x val="0.18863986738499791"/>
                  <c:y val="1.498835117520422E-2"/>
                </c:manualLayout>
              </c:layout>
              <c:showVal val="1"/>
            </c:dLbl>
            <c:dLbl>
              <c:idx val="1"/>
              <c:layout>
                <c:manualLayout>
                  <c:x val="0.19670092554220298"/>
                  <c:y val="1.0282987353853495E-2"/>
                </c:manualLayout>
              </c:layout>
              <c:showVal val="1"/>
            </c:dLbl>
            <c:dLbl>
              <c:idx val="2"/>
              <c:layout>
                <c:manualLayout>
                  <c:x val="5.4359503605738733E-2"/>
                  <c:y val="1.134328358208964E-2"/>
                </c:manualLayout>
              </c:layout>
              <c:showVal val="1"/>
            </c:dLbl>
            <c:dLbl>
              <c:idx val="3"/>
              <c:layout>
                <c:manualLayout>
                  <c:x val="5.9843793797619962E-2"/>
                  <c:y val="7.9312100912758993E-3"/>
                </c:manualLayout>
              </c:layout>
              <c:showVal val="1"/>
            </c:dLbl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Val val="1"/>
          </c:dLbls>
          <c:cat>
            <c:strRef>
              <c:f>page1!$A$50:$A$51</c:f>
              <c:strCache>
                <c:ptCount val="2"/>
                <c:pt idx="0">
                  <c:v>Catégorie A de la Fonction Publique</c:v>
                </c:pt>
                <c:pt idx="1">
                  <c:v>Emploi de niveau intermédiaire</c:v>
                </c:pt>
              </c:strCache>
            </c:strRef>
          </c:cat>
          <c:val>
            <c:numRef>
              <c:f>page1!$C$50:$C$51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overlap val="100"/>
        <c:axId val="76993664"/>
        <c:axId val="76995200"/>
      </c:barChart>
      <c:catAx>
        <c:axId val="76993664"/>
        <c:scaling>
          <c:orientation val="maxMin"/>
        </c:scaling>
        <c:axPos val="l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76995200"/>
        <c:crosses val="autoZero"/>
        <c:lblAlgn val="ctr"/>
        <c:lblOffset val="100"/>
      </c:catAx>
      <c:valAx>
        <c:axId val="76995200"/>
        <c:scaling>
          <c:orientation val="minMax"/>
        </c:scaling>
        <c:delete val="1"/>
        <c:axPos val="b"/>
        <c:numFmt formatCode="General" sourceLinked="1"/>
        <c:tickLblPos val="none"/>
        <c:crossAx val="76993664"/>
        <c:crosses val="max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1100">
          <a:latin typeface="Arial" panose="020B0604020202020204" pitchFamily="34" charset="0"/>
          <a:cs typeface="Arial" panose="020B0604020202020204" pitchFamily="34" charset="0"/>
        </a:defRPr>
      </a:pPr>
      <a:endParaRPr lang="fr-FR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autoTitleDeleted val="1"/>
    <c:plotArea>
      <c:layout>
        <c:manualLayout>
          <c:layoutTarget val="inner"/>
          <c:xMode val="edge"/>
          <c:yMode val="edge"/>
          <c:x val="0.13395913640584464"/>
          <c:y val="1.1375545512432363E-2"/>
          <c:w val="0.90192898103904096"/>
          <c:h val="0.60711944467637602"/>
        </c:manualLayout>
      </c:layout>
      <c:barChart>
        <c:barDir val="col"/>
        <c:grouping val="stacked"/>
        <c:ser>
          <c:idx val="0"/>
          <c:order val="0"/>
          <c:spPr>
            <a:solidFill>
              <a:srgbClr val="3FB9D4"/>
            </a:solidFill>
          </c:spPr>
          <c:dLbls>
            <c:dLbl>
              <c:idx val="0"/>
              <c:layout>
                <c:manualLayout>
                  <c:x val="-1.4114906525759137E-3"/>
                  <c:y val="-0.27967644860171359"/>
                </c:manualLayout>
              </c:layout>
              <c:showVal val="1"/>
            </c:dLbl>
            <c:dLbl>
              <c:idx val="1"/>
              <c:layout>
                <c:manualLayout>
                  <c:x val="-1.4832765726052481E-3"/>
                  <c:y val="-0.28020573951742611"/>
                </c:manualLayout>
              </c:layout>
              <c:showVal val="1"/>
            </c:dLbl>
            <c:dLbl>
              <c:idx val="2"/>
              <c:layout>
                <c:manualLayout>
                  <c:x val="-5.9462670424268642E-4"/>
                  <c:y val="-0.28650059855614668"/>
                </c:manualLayout>
              </c:layout>
              <c:showVal val="1"/>
            </c:dLbl>
            <c:dLbl>
              <c:idx val="3"/>
              <c:layout>
                <c:manualLayout>
                  <c:x val="7.4388159630350413E-4"/>
                  <c:y val="-0.28627450638721524"/>
                </c:manualLayout>
              </c:layout>
              <c:showVal val="1"/>
            </c:dLbl>
            <c:dLbl>
              <c:idx val="4"/>
              <c:layout>
                <c:manualLayout>
                  <c:x val="3.1720130503858215E-4"/>
                  <c:y val="-0.111903586016245"/>
                </c:manualLayout>
              </c:layout>
              <c:showVal val="1"/>
            </c:dLbl>
            <c:dLbl>
              <c:idx val="5"/>
              <c:layout>
                <c:manualLayout>
                  <c:x val="2.4707132932313292E-3"/>
                  <c:y val="-0.11140971283914955"/>
                </c:manualLayout>
              </c:layout>
              <c:showVal val="1"/>
            </c:dLbl>
            <c:dLbl>
              <c:idx val="6"/>
              <c:layout>
                <c:manualLayout>
                  <c:x val="-4.0650419515530414E-3"/>
                  <c:y val="-0.11439842209072965"/>
                </c:manualLayout>
              </c:layout>
              <c:showVal val="1"/>
            </c:dLbl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Val val="1"/>
          </c:dLbls>
          <c:cat>
            <c:strRef>
              <c:f>page1!$A$79:$A$82</c:f>
              <c:strCache>
                <c:ptCount val="4"/>
                <c:pt idx="0">
                  <c:v>Candidature spontanée</c:v>
                </c:pt>
                <c:pt idx="1">
                  <c:v>En emploi avant le master</c:v>
                </c:pt>
                <c:pt idx="2">
                  <c:v>Réseau</c:v>
                </c:pt>
                <c:pt idx="3">
                  <c:v>Réponse à une annonce</c:v>
                </c:pt>
              </c:strCache>
            </c:strRef>
          </c:cat>
          <c:val>
            <c:numRef>
              <c:f>page1!$C$79:$C$82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overlap val="100"/>
        <c:axId val="77272960"/>
        <c:axId val="77274496"/>
      </c:barChart>
      <c:catAx>
        <c:axId val="77272960"/>
        <c:scaling>
          <c:orientation val="minMax"/>
        </c:scaling>
        <c:axPos val="b"/>
        <c:numFmt formatCode="General" sourceLinked="1"/>
        <c:tickLblPos val="nextTo"/>
        <c:txPr>
          <a:bodyPr rot="0"/>
          <a:lstStyle/>
          <a:p>
            <a:pPr>
              <a:defRPr sz="800"/>
            </a:pPr>
            <a:endParaRPr lang="fr-FR"/>
          </a:p>
        </c:txPr>
        <c:crossAx val="77274496"/>
        <c:crosses val="autoZero"/>
        <c:auto val="1"/>
        <c:lblAlgn val="ctr"/>
        <c:lblOffset val="100"/>
      </c:catAx>
      <c:valAx>
        <c:axId val="77274496"/>
        <c:scaling>
          <c:orientation val="minMax"/>
        </c:scaling>
        <c:delete val="1"/>
        <c:axPos val="l"/>
        <c:numFmt formatCode="General" sourceLinked="1"/>
        <c:tickLblPos val="none"/>
        <c:crossAx val="77272960"/>
        <c:crossesAt val="5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1100">
          <a:latin typeface="Arial" panose="020B0604020202020204" pitchFamily="34" charset="0"/>
          <a:cs typeface="Arial" panose="020B0604020202020204" pitchFamily="34" charset="0"/>
        </a:defRPr>
      </a:pPr>
      <a:endParaRPr lang="fr-FR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5.0947237106096534E-2"/>
          <c:y val="7.2427899996915124E-2"/>
          <c:w val="0.42736034294221098"/>
          <c:h val="0.85471939937038444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rgbClr val="3FB9D4"/>
              </a:solidFill>
            </c:spPr>
          </c:dPt>
          <c:dPt>
            <c:idx val="1"/>
            <c:spPr>
              <a:solidFill>
                <a:srgbClr val="C4E59F"/>
              </a:solidFill>
            </c:spPr>
          </c:dPt>
          <c:dPt>
            <c:idx val="2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Pt>
            <c:idx val="3"/>
            <c:spPr>
              <a:solidFill>
                <a:srgbClr val="CCC1DA"/>
              </a:solidFill>
            </c:spPr>
          </c:dPt>
          <c:dPt>
            <c:idx val="4"/>
            <c:spPr>
              <a:solidFill>
                <a:schemeClr val="bg1">
                  <a:lumMod val="85000"/>
                </a:schemeClr>
              </a:solidFill>
            </c:spPr>
          </c:dPt>
          <c:dPt>
            <c:idx val="5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Lbls>
            <c:dLbl>
              <c:idx val="0"/>
              <c:delete val="1"/>
            </c:dLbl>
            <c:dLbl>
              <c:idx val="1"/>
              <c:layout>
                <c:manualLayout>
                  <c:x val="-9.6842867068087243E-2"/>
                  <c:y val="0.22776540863426642"/>
                </c:manualLayout>
              </c:layout>
              <c:showVal val="1"/>
            </c:dLbl>
            <c:dLbl>
              <c:idx val="2"/>
              <c:delete val="1"/>
            </c:dLbl>
            <c:dLbl>
              <c:idx val="3"/>
              <c:layout>
                <c:manualLayout>
                  <c:x val="0.10802647830785859"/>
                  <c:y val="-0.33130419042447656"/>
                </c:manualLayout>
              </c:layout>
              <c:showVal val="1"/>
            </c:dLbl>
            <c:dLbl>
              <c:idx val="4"/>
              <c:delete val="1"/>
            </c:dLbl>
            <c:showVal val="1"/>
          </c:dLbls>
          <c:cat>
            <c:strRef>
              <c:f>page1!$A$62:$A$66</c:f>
              <c:strCache>
                <c:ptCount val="5"/>
                <c:pt idx="0">
                  <c:v>Finistère</c:v>
                </c:pt>
                <c:pt idx="1">
                  <c:v>Bretagne (hors 29)</c:v>
                </c:pt>
                <c:pt idx="2">
                  <c:v>Ile de France</c:v>
                </c:pt>
                <c:pt idx="3">
                  <c:v>Autres régions françaises</c:v>
                </c:pt>
                <c:pt idx="4">
                  <c:v>Etranger</c:v>
                </c:pt>
              </c:strCache>
            </c:strRef>
          </c:cat>
          <c:val>
            <c:numRef>
              <c:f>page1!$C$62:$C$66</c:f>
              <c:numCache>
                <c:formatCode>General</c:formatCode>
                <c:ptCount val="5"/>
                <c:pt idx="1">
                  <c:v>1</c:v>
                </c:pt>
                <c:pt idx="3">
                  <c:v>3</c:v>
                </c:pt>
              </c:numCache>
            </c:numRef>
          </c:val>
        </c:ser>
        <c:firstSliceAng val="0"/>
      </c:pieChart>
    </c:plotArea>
    <c:legend>
      <c:legendPos val="r"/>
      <c:legendEntry>
        <c:idx val="0"/>
        <c:delete val="1"/>
      </c:legendEntry>
      <c:legendEntry>
        <c:idx val="2"/>
        <c:delete val="1"/>
      </c:legendEntry>
      <c:legendEntry>
        <c:idx val="4"/>
        <c:delete val="1"/>
      </c:legendEntry>
      <c:layout>
        <c:manualLayout>
          <c:xMode val="edge"/>
          <c:yMode val="edge"/>
          <c:x val="0.43442694663167192"/>
          <c:y val="0.12962802063535162"/>
          <c:w val="0.56059715963961687"/>
          <c:h val="0.6810453434699989"/>
        </c:manualLayout>
      </c:layout>
      <c:txPr>
        <a:bodyPr/>
        <a:lstStyle/>
        <a:p>
          <a:pPr>
            <a:defRPr sz="800">
              <a:latin typeface="Arial" panose="020B0604020202020204" pitchFamily="34" charset="0"/>
              <a:cs typeface="Arial" panose="020B0604020202020204" pitchFamily="34" charset="0"/>
            </a:defRPr>
          </a:pPr>
          <a:endParaRPr lang="fr-FR"/>
        </a:p>
      </c:txPr>
    </c:legend>
    <c:plotVisOnly val="1"/>
    <c:dispBlanksAs val="zero"/>
  </c:chart>
  <c:spPr>
    <a:ln>
      <a:noFill/>
    </a:ln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>
        <c:manualLayout>
          <c:layoutTarget val="inner"/>
          <c:xMode val="edge"/>
          <c:yMode val="edge"/>
          <c:x val="0.32382515565836156"/>
          <c:y val="2.3505468756468532E-2"/>
          <c:w val="0.63716218571269523"/>
          <c:h val="0.56710871667358387"/>
        </c:manualLayout>
      </c:layout>
      <c:barChart>
        <c:barDir val="bar"/>
        <c:grouping val="percentStacked"/>
        <c:ser>
          <c:idx val="0"/>
          <c:order val="0"/>
          <c:tx>
            <c:strRef>
              <c:f>page1!$A$95</c:f>
              <c:strCache>
                <c:ptCount val="1"/>
                <c:pt idx="0">
                  <c:v>Tout à fait en adéquation</c:v>
                </c:pt>
              </c:strCache>
            </c:strRef>
          </c:tx>
          <c:spPr>
            <a:solidFill>
              <a:srgbClr val="3FB9D4"/>
            </a:solidFill>
          </c:spPr>
          <c:dLbls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Val val="1"/>
          </c:dLbls>
          <c:cat>
            <c:strRef>
              <c:f>page1!$B$94:$C$94</c:f>
              <c:strCache>
                <c:ptCount val="2"/>
                <c:pt idx="0">
                  <c:v>La spécialité de master</c:v>
                </c:pt>
                <c:pt idx="1">
                  <c:v>Le niveau Bac+5</c:v>
                </c:pt>
              </c:strCache>
            </c:strRef>
          </c:cat>
          <c:val>
            <c:numRef>
              <c:f>page1!$B$95:$C$95</c:f>
              <c:numCache>
                <c:formatCode>General</c:formatCode>
                <c:ptCount val="2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page1!$A$96</c:f>
              <c:strCache>
                <c:ptCount val="1"/>
                <c:pt idx="0">
                  <c:v>Plutôt </c:v>
                </c:pt>
              </c:strCache>
            </c:strRef>
          </c:tx>
          <c:spPr>
            <a:solidFill>
              <a:srgbClr val="D0EDF4"/>
            </a:solidFill>
          </c:spPr>
          <c:dLbls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Val val="1"/>
          </c:dLbls>
          <c:cat>
            <c:strRef>
              <c:f>page1!$B$94:$C$94</c:f>
              <c:strCache>
                <c:ptCount val="2"/>
                <c:pt idx="0">
                  <c:v>La spécialité de master</c:v>
                </c:pt>
                <c:pt idx="1">
                  <c:v>Le niveau Bac+5</c:v>
                </c:pt>
              </c:strCache>
            </c:strRef>
          </c:cat>
          <c:val>
            <c:numRef>
              <c:f>page1!$B$96:$C$96</c:f>
              <c:numCache>
                <c:formatCode>General</c:formatCode>
                <c:ptCount val="2"/>
                <c:pt idx="0">
                  <c:v>2</c:v>
                </c:pt>
                <c:pt idx="1">
                  <c:v>3</c:v>
                </c:pt>
              </c:numCache>
            </c:numRef>
          </c:val>
        </c:ser>
        <c:ser>
          <c:idx val="2"/>
          <c:order val="2"/>
          <c:tx>
            <c:strRef>
              <c:f>page1!$A$97</c:f>
              <c:strCache>
                <c:ptCount val="1"/>
                <c:pt idx="0">
                  <c:v>Peu 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page1!$B$94:$C$94</c:f>
              <c:strCache>
                <c:ptCount val="2"/>
                <c:pt idx="0">
                  <c:v>La spécialité de master</c:v>
                </c:pt>
                <c:pt idx="1">
                  <c:v>Le niveau Bac+5</c:v>
                </c:pt>
              </c:strCache>
            </c:strRef>
          </c:cat>
          <c:val>
            <c:numRef>
              <c:f>page1!$B$97:$C$97</c:f>
              <c:numCache>
                <c:formatCode>General</c:formatCode>
                <c:ptCount val="2"/>
                <c:pt idx="1">
                  <c:v>1</c:v>
                </c:pt>
              </c:numCache>
            </c:numRef>
          </c:val>
        </c:ser>
        <c:ser>
          <c:idx val="3"/>
          <c:order val="3"/>
          <c:tx>
            <c:strRef>
              <c:f>page1!$A$98</c:f>
              <c:strCache>
                <c:ptCount val="1"/>
                <c:pt idx="0">
                  <c:v>Pas du tout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cat>
            <c:strRef>
              <c:f>page1!$B$94:$C$94</c:f>
              <c:strCache>
                <c:ptCount val="2"/>
                <c:pt idx="0">
                  <c:v>La spécialité de master</c:v>
                </c:pt>
                <c:pt idx="1">
                  <c:v>Le niveau Bac+5</c:v>
                </c:pt>
              </c:strCache>
            </c:strRef>
          </c:cat>
          <c:val>
            <c:numRef>
              <c:f>page1!$B$98:$C$98</c:f>
              <c:numCache>
                <c:formatCode>General</c:formatCode>
                <c:ptCount val="2"/>
              </c:numCache>
            </c:numRef>
          </c:val>
        </c:ser>
        <c:overlap val="100"/>
        <c:axId val="77327360"/>
        <c:axId val="77546240"/>
      </c:barChart>
      <c:catAx>
        <c:axId val="77327360"/>
        <c:scaling>
          <c:orientation val="minMax"/>
        </c:scaling>
        <c:axPos val="l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77546240"/>
        <c:crosses val="autoZero"/>
        <c:auto val="1"/>
        <c:lblAlgn val="ctr"/>
        <c:lblOffset val="100"/>
      </c:catAx>
      <c:valAx>
        <c:axId val="77546240"/>
        <c:scaling>
          <c:orientation val="minMax"/>
        </c:scaling>
        <c:delete val="1"/>
        <c:axPos val="b"/>
        <c:numFmt formatCode="0%" sourceLinked="1"/>
        <c:tickLblPos val="none"/>
        <c:crossAx val="773273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8721608664886273E-2"/>
          <c:y val="0.65452692199882767"/>
          <c:w val="0.8876278713426079"/>
          <c:h val="0.23397965879265092"/>
        </c:manualLayout>
      </c:layout>
      <c:txPr>
        <a:bodyPr/>
        <a:lstStyle/>
        <a:p>
          <a:pPr>
            <a:defRPr sz="800"/>
          </a:pPr>
          <a:endParaRPr lang="fr-FR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>
          <a:latin typeface="Arial" panose="020B0604020202020204" pitchFamily="34" charset="0"/>
          <a:cs typeface="Arial" panose="020B0604020202020204" pitchFamily="34" charset="0"/>
        </a:defRPr>
      </a:pPr>
      <a:endParaRPr lang="fr-FR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>
        <c:manualLayout>
          <c:layoutTarget val="inner"/>
          <c:xMode val="edge"/>
          <c:yMode val="edge"/>
          <c:x val="0.40242776421506626"/>
          <c:y val="2.3505468756468532E-2"/>
          <c:w val="0.55855952503753559"/>
          <c:h val="0.5754381921771976"/>
        </c:manualLayout>
      </c:layout>
      <c:barChart>
        <c:barDir val="bar"/>
        <c:grouping val="percentStacked"/>
        <c:ser>
          <c:idx val="0"/>
          <c:order val="0"/>
          <c:tx>
            <c:strRef>
              <c:f>page1!$A$107</c:f>
              <c:strCache>
                <c:ptCount val="1"/>
                <c:pt idx="0">
                  <c:v>Tout à fait satisfait</c:v>
                </c:pt>
              </c:strCache>
            </c:strRef>
          </c:tx>
          <c:spPr>
            <a:solidFill>
              <a:srgbClr val="3FB9D4"/>
            </a:solidFill>
          </c:spPr>
          <c:dLbls>
            <c:txPr>
              <a:bodyPr/>
              <a:lstStyle/>
              <a:p>
                <a:pPr>
                  <a:defRPr sz="800"/>
                </a:pPr>
                <a:endParaRPr lang="fr-FR"/>
              </a:p>
            </c:txPr>
            <c:showVal val="1"/>
          </c:dLbls>
          <c:cat>
            <c:strRef>
              <c:f>page1!$B$106:$F$106</c:f>
              <c:strCache>
                <c:ptCount val="5"/>
                <c:pt idx="0">
                  <c:v>Perspectives de carrière</c:v>
                </c:pt>
                <c:pt idx="1">
                  <c:v>Rémunération</c:v>
                </c:pt>
                <c:pt idx="2">
                  <c:v>Localisation emploi</c:v>
                </c:pt>
                <c:pt idx="3">
                  <c:v>Position dans la hiérarchie</c:v>
                </c:pt>
                <c:pt idx="4">
                  <c:v>Responsabilités confiées</c:v>
                </c:pt>
              </c:strCache>
            </c:strRef>
          </c:cat>
          <c:val>
            <c:numRef>
              <c:f>page1!$B$107:$F$107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page1!$A$108</c:f>
              <c:strCache>
                <c:ptCount val="1"/>
                <c:pt idx="0">
                  <c:v>Plutôt </c:v>
                </c:pt>
              </c:strCache>
            </c:strRef>
          </c:tx>
          <c:spPr>
            <a:solidFill>
              <a:srgbClr val="D0EDF4"/>
            </a:solidFill>
          </c:spPr>
          <c:dLbls>
            <c:txPr>
              <a:bodyPr/>
              <a:lstStyle/>
              <a:p>
                <a:pPr>
                  <a:defRPr sz="800"/>
                </a:pPr>
                <a:endParaRPr lang="fr-FR"/>
              </a:p>
            </c:txPr>
            <c:showVal val="1"/>
          </c:dLbls>
          <c:cat>
            <c:strRef>
              <c:f>page1!$B$106:$F$106</c:f>
              <c:strCache>
                <c:ptCount val="5"/>
                <c:pt idx="0">
                  <c:v>Perspectives de carrière</c:v>
                </c:pt>
                <c:pt idx="1">
                  <c:v>Rémunération</c:v>
                </c:pt>
                <c:pt idx="2">
                  <c:v>Localisation emploi</c:v>
                </c:pt>
                <c:pt idx="3">
                  <c:v>Position dans la hiérarchie</c:v>
                </c:pt>
                <c:pt idx="4">
                  <c:v>Responsabilités confiées</c:v>
                </c:pt>
              </c:strCache>
            </c:strRef>
          </c:cat>
          <c:val>
            <c:numRef>
              <c:f>page1!$B$108:$F$108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ser>
          <c:idx val="2"/>
          <c:order val="2"/>
          <c:tx>
            <c:strRef>
              <c:f>page1!$A$109</c:f>
              <c:strCache>
                <c:ptCount val="1"/>
                <c:pt idx="0">
                  <c:v>Peu 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</c:spPr>
          <c:dLbls>
            <c:txPr>
              <a:bodyPr/>
              <a:lstStyle/>
              <a:p>
                <a:pPr>
                  <a:defRPr sz="800"/>
                </a:pPr>
                <a:endParaRPr lang="fr-FR"/>
              </a:p>
            </c:txPr>
            <c:showVal val="1"/>
          </c:dLbls>
          <c:cat>
            <c:strRef>
              <c:f>page1!$B$106:$F$106</c:f>
              <c:strCache>
                <c:ptCount val="5"/>
                <c:pt idx="0">
                  <c:v>Perspectives de carrière</c:v>
                </c:pt>
                <c:pt idx="1">
                  <c:v>Rémunération</c:v>
                </c:pt>
                <c:pt idx="2">
                  <c:v>Localisation emploi</c:v>
                </c:pt>
                <c:pt idx="3">
                  <c:v>Position dans la hiérarchie</c:v>
                </c:pt>
                <c:pt idx="4">
                  <c:v>Responsabilités confiées</c:v>
                </c:pt>
              </c:strCache>
            </c:strRef>
          </c:cat>
          <c:val>
            <c:numRef>
              <c:f>page1!$B$109:$F$109</c:f>
              <c:numCache>
                <c:formatCode>General</c:formatCode>
                <c:ptCount val="5"/>
                <c:pt idx="0">
                  <c:v>2</c:v>
                </c:pt>
                <c:pt idx="2">
                  <c:v>2</c:v>
                </c:pt>
                <c:pt idx="4">
                  <c:v>1</c:v>
                </c:pt>
              </c:numCache>
            </c:numRef>
          </c:val>
        </c:ser>
        <c:ser>
          <c:idx val="3"/>
          <c:order val="3"/>
          <c:tx>
            <c:strRef>
              <c:f>page1!$A$110</c:f>
              <c:strCache>
                <c:ptCount val="1"/>
                <c:pt idx="0">
                  <c:v>Pas du tout 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cat>
            <c:strRef>
              <c:f>page1!$B$106:$F$106</c:f>
              <c:strCache>
                <c:ptCount val="5"/>
                <c:pt idx="0">
                  <c:v>Perspectives de carrière</c:v>
                </c:pt>
                <c:pt idx="1">
                  <c:v>Rémunération</c:v>
                </c:pt>
                <c:pt idx="2">
                  <c:v>Localisation emploi</c:v>
                </c:pt>
                <c:pt idx="3">
                  <c:v>Position dans la hiérarchie</c:v>
                </c:pt>
                <c:pt idx="4">
                  <c:v>Responsabilités confiées</c:v>
                </c:pt>
              </c:strCache>
            </c:strRef>
          </c:cat>
          <c:val>
            <c:numRef>
              <c:f>page1!$B$110:$F$110</c:f>
              <c:numCache>
                <c:formatCode>General</c:formatCode>
                <c:ptCount val="5"/>
              </c:numCache>
            </c:numRef>
          </c:val>
        </c:ser>
        <c:overlap val="100"/>
        <c:axId val="77561216"/>
        <c:axId val="77579392"/>
      </c:barChart>
      <c:catAx>
        <c:axId val="77561216"/>
        <c:scaling>
          <c:orientation val="minMax"/>
        </c:scaling>
        <c:axPos val="l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77579392"/>
        <c:crosses val="autoZero"/>
        <c:auto val="1"/>
        <c:lblAlgn val="ctr"/>
        <c:lblOffset val="100"/>
      </c:catAx>
      <c:valAx>
        <c:axId val="77579392"/>
        <c:scaling>
          <c:orientation val="minMax"/>
        </c:scaling>
        <c:delete val="1"/>
        <c:axPos val="b"/>
        <c:numFmt formatCode="0%" sourceLinked="1"/>
        <c:tickLblPos val="none"/>
        <c:crossAx val="775612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5173470963188434E-2"/>
          <c:y val="0.64214625610823628"/>
          <c:w val="0.90481616268554677"/>
          <c:h val="0.1597797509353884"/>
        </c:manualLayout>
      </c:layout>
      <c:txPr>
        <a:bodyPr/>
        <a:lstStyle/>
        <a:p>
          <a:pPr>
            <a:defRPr sz="800"/>
          </a:pPr>
          <a:endParaRPr lang="fr-FR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>
          <a:latin typeface="Arial" panose="020B0604020202020204" pitchFamily="34" charset="0"/>
          <a:cs typeface="Arial" panose="020B0604020202020204" pitchFamily="34" charset="0"/>
        </a:defRPr>
      </a:pPr>
      <a:endParaRPr lang="fr-F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>
        <c:manualLayout>
          <c:layoutTarget val="inner"/>
          <c:xMode val="edge"/>
          <c:yMode val="edge"/>
          <c:x val="0.30171495518781766"/>
          <c:y val="0"/>
          <c:w val="0.69828504481218734"/>
          <c:h val="0.96309113220859832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3FB9D4"/>
            </a:solidFill>
          </c:spPr>
          <c:dLbls>
            <c:dLbl>
              <c:idx val="0"/>
              <c:layout>
                <c:manualLayout>
                  <c:x val="-1.612903225806462E-2"/>
                  <c:y val="-7.9601965102999925E-3"/>
                </c:manualLayout>
              </c:layout>
              <c:showVal val="1"/>
            </c:dLbl>
            <c:dLbl>
              <c:idx val="1"/>
              <c:layout>
                <c:manualLayout>
                  <c:x val="-1.612903225806462E-2"/>
                  <c:y val="-7.2967625082855184E-17"/>
                </c:manualLayout>
              </c:layout>
              <c:showVal val="1"/>
            </c:dLbl>
            <c:dLbl>
              <c:idx val="2"/>
              <c:layout>
                <c:manualLayout>
                  <c:x val="-1.6129032258064523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-1.612903225806462E-2"/>
                  <c:y val="-7.9601965103000324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/>
                </a:pPr>
                <a:endParaRPr lang="fr-FR"/>
              </a:p>
            </c:txPr>
            <c:showVal val="1"/>
          </c:dLbls>
          <c:cat>
            <c:strRef>
              <c:f>page1!$A$5</c:f>
              <c:strCache>
                <c:ptCount val="1"/>
                <c:pt idx="0">
                  <c:v>S</c:v>
                </c:pt>
              </c:strCache>
            </c:strRef>
          </c:cat>
          <c:val>
            <c:numRef>
              <c:f>page1!$B$5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axId val="112933888"/>
        <c:axId val="112956160"/>
      </c:barChart>
      <c:catAx>
        <c:axId val="112933888"/>
        <c:scaling>
          <c:orientation val="maxMin"/>
        </c:scaling>
        <c:axPos val="l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112956160"/>
        <c:crosses val="autoZero"/>
        <c:auto val="1"/>
        <c:lblAlgn val="ctr"/>
        <c:lblOffset val="100"/>
      </c:catAx>
      <c:valAx>
        <c:axId val="112956160"/>
        <c:scaling>
          <c:orientation val="minMax"/>
        </c:scaling>
        <c:delete val="1"/>
        <c:axPos val="t"/>
        <c:numFmt formatCode="General" sourceLinked="1"/>
        <c:tickLblPos val="none"/>
        <c:crossAx val="112933888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1100">
          <a:latin typeface="Arial" panose="020B0604020202020204" pitchFamily="34" charset="0"/>
          <a:cs typeface="Arial" panose="020B0604020202020204" pitchFamily="34" charset="0"/>
        </a:defRPr>
      </a:pPr>
      <a:endParaRPr lang="fr-FR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>
        <c:manualLayout>
          <c:layoutTarget val="inner"/>
          <c:xMode val="edge"/>
          <c:yMode val="edge"/>
          <c:x val="0.2250186450036685"/>
          <c:y val="0"/>
          <c:w val="0.77498135499633169"/>
          <c:h val="0.96309113220859799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3FB9D4"/>
            </a:solidFill>
          </c:spPr>
          <c:dLbls>
            <c:dLbl>
              <c:idx val="0"/>
              <c:layout>
                <c:manualLayout>
                  <c:x val="-1.612903225806462E-2"/>
                  <c:y val="-7.9601965102999925E-3"/>
                </c:manualLayout>
              </c:layout>
              <c:showVal val="1"/>
            </c:dLbl>
            <c:dLbl>
              <c:idx val="1"/>
              <c:layout>
                <c:manualLayout>
                  <c:x val="-1.612903225806462E-2"/>
                  <c:y val="-7.2967625082855122E-17"/>
                </c:manualLayout>
              </c:layout>
              <c:showVal val="1"/>
            </c:dLbl>
            <c:dLbl>
              <c:idx val="2"/>
              <c:layout>
                <c:manualLayout>
                  <c:x val="-1.6129032258064523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-1.612903225806462E-2"/>
                  <c:y val="-7.9601965103000324E-3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fr-FR"/>
              </a:p>
            </c:txPr>
            <c:showVal val="1"/>
          </c:dLbls>
          <c:cat>
            <c:strRef>
              <c:f>page1!$A$5:$A$7</c:f>
              <c:strCache>
                <c:ptCount val="3"/>
                <c:pt idx="0">
                  <c:v>S</c:v>
                </c:pt>
                <c:pt idx="1">
                  <c:v>Etranger</c:v>
                </c:pt>
                <c:pt idx="2">
                  <c:v>D</c:v>
                </c:pt>
              </c:strCache>
            </c:strRef>
          </c:cat>
          <c:val>
            <c:numRef>
              <c:f>page1!$B$5:$B$7</c:f>
              <c:numCache>
                <c:formatCode>General</c:formatCode>
                <c:ptCount val="3"/>
                <c:pt idx="0">
                  <c:v>8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axId val="117678848"/>
        <c:axId val="117680384"/>
      </c:barChart>
      <c:catAx>
        <c:axId val="117678848"/>
        <c:scaling>
          <c:orientation val="maxMin"/>
        </c:scaling>
        <c:axPos val="l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117680384"/>
        <c:crosses val="autoZero"/>
        <c:auto val="1"/>
        <c:lblAlgn val="ctr"/>
        <c:lblOffset val="100"/>
      </c:catAx>
      <c:valAx>
        <c:axId val="117680384"/>
        <c:scaling>
          <c:orientation val="minMax"/>
        </c:scaling>
        <c:delete val="1"/>
        <c:axPos val="t"/>
        <c:numFmt formatCode="General" sourceLinked="1"/>
        <c:tickLblPos val="none"/>
        <c:crossAx val="117678848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1100">
          <a:latin typeface="Arial" panose="020B0604020202020204" pitchFamily="34" charset="0"/>
          <a:cs typeface="Arial" panose="020B0604020202020204" pitchFamily="34" charset="0"/>
        </a:defRPr>
      </a:pPr>
      <a:endParaRPr lang="fr-FR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roundedCorners val="1"/>
  <c:chart>
    <c:autoTitleDeleted val="1"/>
    <c:plotArea>
      <c:layout>
        <c:manualLayout>
          <c:layoutTarget val="inner"/>
          <c:xMode val="edge"/>
          <c:yMode val="edge"/>
          <c:x val="0.4101343783639948"/>
          <c:y val="2.8656961824459291E-2"/>
          <c:w val="0.5482968661175418"/>
          <c:h val="0.61210180188150665"/>
        </c:manualLayout>
      </c:layout>
      <c:barChart>
        <c:barDir val="bar"/>
        <c:grouping val="percentStacked"/>
        <c:ser>
          <c:idx val="0"/>
          <c:order val="0"/>
          <c:tx>
            <c:strRef>
              <c:f>page1!$A$14</c:f>
              <c:strCache>
                <c:ptCount val="1"/>
                <c:pt idx="0">
                  <c:v>En emploi</c:v>
                </c:pt>
              </c:strCache>
            </c:strRef>
          </c:tx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sz="1000"/>
                </a:pPr>
                <a:endParaRPr lang="fr-FR"/>
              </a:p>
            </c:txPr>
            <c:showVal val="1"/>
          </c:dLbls>
          <c:cat>
            <c:strRef>
              <c:f>page1!$B$13:$C$13</c:f>
              <c:strCache>
                <c:ptCount val="2"/>
                <c:pt idx="0">
                  <c:v>Au 1er décembre 2014</c:v>
                </c:pt>
                <c:pt idx="1">
                  <c:v>Au 1er décembre 2015</c:v>
                </c:pt>
              </c:strCache>
            </c:strRef>
          </c:cat>
          <c:val>
            <c:numRef>
              <c:f>page1!$B$14:$C$14</c:f>
              <c:numCache>
                <c:formatCode>General</c:formatCode>
                <c:ptCount val="2"/>
                <c:pt idx="0">
                  <c:v>3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page1!$A$15</c:f>
              <c:strCache>
                <c:ptCount val="1"/>
                <c:pt idx="0">
                  <c:v>En doctorat</c:v>
                </c:pt>
              </c:strCache>
            </c:strRef>
          </c:tx>
          <c:spPr>
            <a:solidFill>
              <a:srgbClr val="B7DEE8"/>
            </a:solidFill>
          </c:spPr>
          <c:dLbls>
            <c:showVal val="1"/>
          </c:dLbls>
          <c:cat>
            <c:strRef>
              <c:f>page1!$B$13:$C$13</c:f>
              <c:strCache>
                <c:ptCount val="2"/>
                <c:pt idx="0">
                  <c:v>Au 1er décembre 2014</c:v>
                </c:pt>
                <c:pt idx="1">
                  <c:v>Au 1er décembre 2015</c:v>
                </c:pt>
              </c:strCache>
            </c:strRef>
          </c:cat>
          <c:val>
            <c:numRef>
              <c:f>page1!$B$15:$C$15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strRef>
              <c:f>page1!$A$16</c:f>
              <c:strCache>
                <c:ptCount val="1"/>
                <c:pt idx="0">
                  <c:v>En études (hors doctorat)</c:v>
                </c:pt>
              </c:strCache>
            </c:strRef>
          </c:tx>
          <c:spPr>
            <a:solidFill>
              <a:srgbClr val="D7E4BD"/>
            </a:solidFill>
          </c:spPr>
          <c:dLbls>
            <c:showVal val="1"/>
          </c:dLbls>
          <c:cat>
            <c:strRef>
              <c:f>page1!$B$13:$C$13</c:f>
              <c:strCache>
                <c:ptCount val="2"/>
                <c:pt idx="0">
                  <c:v>Au 1er décembre 2014</c:v>
                </c:pt>
                <c:pt idx="1">
                  <c:v>Au 1er décembre 2015</c:v>
                </c:pt>
              </c:strCache>
            </c:strRef>
          </c:cat>
          <c:val>
            <c:numRef>
              <c:f>page1!$B$16:$C$16</c:f>
              <c:numCache>
                <c:formatCode>General</c:formatCode>
                <c:ptCount val="2"/>
                <c:pt idx="1">
                  <c:v>1</c:v>
                </c:pt>
              </c:numCache>
            </c:numRef>
          </c:val>
        </c:ser>
        <c:ser>
          <c:idx val="3"/>
          <c:order val="3"/>
          <c:tx>
            <c:strRef>
              <c:f>page1!$A$17</c:f>
              <c:strCache>
                <c:ptCount val="1"/>
                <c:pt idx="0">
                  <c:v>Sans emploi et en recherche d'emploi</c:v>
                </c:pt>
              </c:strCache>
            </c:strRef>
          </c:tx>
          <c:spPr>
            <a:solidFill>
              <a:srgbClr val="D9D9D9"/>
            </a:solidFill>
          </c:spPr>
          <c:dLbls>
            <c:showVal val="1"/>
          </c:dLbls>
          <c:cat>
            <c:strRef>
              <c:f>page1!$B$13:$C$13</c:f>
              <c:strCache>
                <c:ptCount val="2"/>
                <c:pt idx="0">
                  <c:v>Au 1er décembre 2014</c:v>
                </c:pt>
                <c:pt idx="1">
                  <c:v>Au 1er décembre 2015</c:v>
                </c:pt>
              </c:strCache>
            </c:strRef>
          </c:cat>
          <c:val>
            <c:numRef>
              <c:f>page1!$B$17:$C$17</c:f>
              <c:numCache>
                <c:formatCode>General</c:formatCode>
                <c:ptCount val="2"/>
                <c:pt idx="0">
                  <c:v>3</c:v>
                </c:pt>
                <c:pt idx="1">
                  <c:v>2</c:v>
                </c:pt>
              </c:numCache>
            </c:numRef>
          </c:val>
        </c:ser>
        <c:overlap val="100"/>
        <c:axId val="77640064"/>
        <c:axId val="77641600"/>
      </c:barChart>
      <c:catAx>
        <c:axId val="77640064"/>
        <c:scaling>
          <c:orientation val="minMax"/>
        </c:scaling>
        <c:axPos val="l"/>
        <c:tickLblPos val="nextTo"/>
        <c:txPr>
          <a:bodyPr/>
          <a:lstStyle/>
          <a:p>
            <a:pPr>
              <a:defRPr sz="1000"/>
            </a:pPr>
            <a:endParaRPr lang="fr-FR"/>
          </a:p>
        </c:txPr>
        <c:crossAx val="77641600"/>
        <c:crosses val="autoZero"/>
        <c:auto val="1"/>
        <c:lblAlgn val="ctr"/>
        <c:lblOffset val="100"/>
      </c:catAx>
      <c:valAx>
        <c:axId val="77641600"/>
        <c:scaling>
          <c:orientation val="minMax"/>
        </c:scaling>
        <c:delete val="1"/>
        <c:axPos val="b"/>
        <c:numFmt formatCode="0%" sourceLinked="1"/>
        <c:tickLblPos val="none"/>
        <c:crossAx val="776400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402766227255301"/>
          <c:y val="0.65224453684862704"/>
          <c:w val="0.79112377244979848"/>
          <c:h val="0.30857399967861604"/>
        </c:manualLayout>
      </c:layout>
      <c:txPr>
        <a:bodyPr/>
        <a:lstStyle/>
        <a:p>
          <a:pPr>
            <a:defRPr sz="900"/>
          </a:pPr>
          <a:endParaRPr lang="fr-FR"/>
        </a:p>
      </c:txPr>
    </c:legend>
    <c:plotVisOnly val="1"/>
    <c:dispBlanksAs val="gap"/>
  </c:chart>
  <c:spPr>
    <a:noFill/>
    <a:ln>
      <a:solidFill>
        <a:srgbClr val="3FB9D4"/>
      </a:solidFill>
    </a:ln>
    <a:effectLst/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fr-FR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>
        <c:manualLayout>
          <c:layoutTarget val="inner"/>
          <c:xMode val="edge"/>
          <c:yMode val="edge"/>
          <c:x val="0.33425554363844168"/>
          <c:y val="6.0743560901041542E-2"/>
          <c:w val="0.65790497118092861"/>
          <c:h val="0.89713152087089909"/>
        </c:manualLayout>
      </c:layout>
      <c:barChart>
        <c:barDir val="bar"/>
        <c:grouping val="stacked"/>
        <c:ser>
          <c:idx val="0"/>
          <c:order val="0"/>
          <c:spPr>
            <a:solidFill>
              <a:srgbClr val="3FB9D4"/>
            </a:solidFill>
          </c:spPr>
          <c:dLbls>
            <c:dLbl>
              <c:idx val="0"/>
              <c:layout>
                <c:manualLayout>
                  <c:x val="0.25460991794630322"/>
                  <c:y val="1.1023622047244101E-2"/>
                </c:manualLayout>
              </c:layout>
              <c:showVal val="1"/>
            </c:dLbl>
            <c:dLbl>
              <c:idx val="1"/>
              <c:layout>
                <c:manualLayout>
                  <c:x val="0.25480175443185876"/>
                  <c:y val="1.3959793487353885E-3"/>
                </c:manualLayout>
              </c:layout>
              <c:showVal val="1"/>
            </c:dLbl>
            <c:dLbl>
              <c:idx val="2"/>
              <c:layout>
                <c:manualLayout>
                  <c:x val="0.25481884531875526"/>
                  <c:y val="1.3936719448530532E-3"/>
                </c:manualLayout>
              </c:layout>
              <c:showVal val="1"/>
            </c:dLbl>
            <c:dLbl>
              <c:idx val="3"/>
              <c:layout>
                <c:manualLayout>
                  <c:x val="0.20032677500990118"/>
                  <c:y val="-2.0190451400186465E-3"/>
                </c:manualLayout>
              </c:layout>
              <c:showVal val="1"/>
            </c:dLbl>
            <c:showVal val="1"/>
          </c:dLbls>
          <c:cat>
            <c:strRef>
              <c:f>page1!$A$24:$A$25</c:f>
              <c:strCache>
                <c:ptCount val="2"/>
                <c:pt idx="0">
                  <c:v>Contractuel de la Fonction publique</c:v>
                </c:pt>
                <c:pt idx="1">
                  <c:v>Vacataire</c:v>
                </c:pt>
              </c:strCache>
            </c:strRef>
          </c:cat>
          <c:val>
            <c:numRef>
              <c:f>page1!$C$24:$C$25</c:f>
              <c:numCache>
                <c:formatCode>General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val>
        </c:ser>
        <c:overlap val="100"/>
        <c:axId val="82978304"/>
        <c:axId val="82979840"/>
      </c:barChart>
      <c:catAx>
        <c:axId val="82978304"/>
        <c:scaling>
          <c:orientation val="maxMin"/>
        </c:scaling>
        <c:axPos val="l"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82979840"/>
        <c:crosses val="autoZero"/>
        <c:auto val="1"/>
        <c:lblAlgn val="ctr"/>
        <c:lblOffset val="100"/>
      </c:catAx>
      <c:valAx>
        <c:axId val="82979840"/>
        <c:scaling>
          <c:orientation val="minMax"/>
        </c:scaling>
        <c:delete val="1"/>
        <c:axPos val="t"/>
        <c:numFmt formatCode="General" sourceLinked="1"/>
        <c:tickLblPos val="none"/>
        <c:crossAx val="82978304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fr-FR"/>
    </a:p>
  </c:tx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autoTitleDeleted val="1"/>
    <c:plotArea>
      <c:layout>
        <c:manualLayout>
          <c:layoutTarget val="inner"/>
          <c:xMode val="edge"/>
          <c:yMode val="edge"/>
          <c:x val="0.37119206107853797"/>
          <c:y val="8.3333442694807247E-2"/>
          <c:w val="0.6196436528535374"/>
          <c:h val="0.77182909688859214"/>
        </c:manualLayout>
      </c:layout>
      <c:barChart>
        <c:barDir val="bar"/>
        <c:grouping val="stacked"/>
        <c:ser>
          <c:idx val="0"/>
          <c:order val="0"/>
          <c:spPr>
            <a:solidFill>
              <a:srgbClr val="3FB9D4"/>
            </a:solidFill>
          </c:spPr>
          <c:dLbls>
            <c:dLbl>
              <c:idx val="0"/>
              <c:layout>
                <c:manualLayout>
                  <c:x val="0.2725314796775708"/>
                  <c:y val="3.3341294859041623E-2"/>
                </c:manualLayout>
              </c:layout>
              <c:showVal val="1"/>
            </c:dLbl>
            <c:dLbl>
              <c:idx val="1"/>
              <c:layout>
                <c:manualLayout>
                  <c:x val="9.2155566783325704E-2"/>
                  <c:y val="1.0279541049266481E-2"/>
                </c:manualLayout>
              </c:layout>
              <c:showVal val="1"/>
            </c:dLbl>
            <c:dLbl>
              <c:idx val="2"/>
              <c:layout>
                <c:manualLayout>
                  <c:x val="9.2238184346327981E-2"/>
                  <c:y val="-5.3175922803048534E-3"/>
                </c:manualLayout>
              </c:layout>
              <c:showVal val="1"/>
            </c:dLbl>
            <c:dLbl>
              <c:idx val="3"/>
              <c:layout>
                <c:manualLayout>
                  <c:x val="5.2267688062328913E-2"/>
                  <c:y val="7.9317668574980134E-3"/>
                </c:manualLayout>
              </c:layout>
              <c:showVal val="1"/>
            </c:dLbl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Val val="1"/>
          </c:dLbls>
          <c:cat>
            <c:strRef>
              <c:f>page1!$A$35</c:f>
              <c:strCache>
                <c:ptCount val="1"/>
                <c:pt idx="0">
                  <c:v>Fonction publique</c:v>
                </c:pt>
              </c:strCache>
            </c:strRef>
          </c:cat>
          <c:val>
            <c:numRef>
              <c:f>page1!$C$35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overlap val="100"/>
        <c:axId val="82995456"/>
        <c:axId val="83001344"/>
      </c:barChart>
      <c:catAx>
        <c:axId val="82995456"/>
        <c:scaling>
          <c:orientation val="maxMin"/>
        </c:scaling>
        <c:axPos val="l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83001344"/>
        <c:crosses val="autoZero"/>
        <c:lblAlgn val="ctr"/>
        <c:lblOffset val="100"/>
      </c:catAx>
      <c:valAx>
        <c:axId val="83001344"/>
        <c:scaling>
          <c:orientation val="minMax"/>
        </c:scaling>
        <c:delete val="1"/>
        <c:axPos val="b"/>
        <c:numFmt formatCode="General" sourceLinked="1"/>
        <c:tickLblPos val="none"/>
        <c:crossAx val="82995456"/>
        <c:crosses val="max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1100">
          <a:latin typeface="Arial" panose="020B0604020202020204" pitchFamily="34" charset="0"/>
          <a:cs typeface="Arial" panose="020B0604020202020204" pitchFamily="34" charset="0"/>
        </a:defRPr>
      </a:pPr>
      <a:endParaRPr lang="fr-FR"/>
    </a:p>
  </c:tx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>
        <c:manualLayout>
          <c:layoutTarget val="inner"/>
          <c:xMode val="edge"/>
          <c:yMode val="edge"/>
          <c:x val="0.47411797209559337"/>
          <c:y val="5.9925093632958802E-2"/>
          <c:w val="0.51810139522033427"/>
          <c:h val="0.80033147541950933"/>
        </c:manualLayout>
      </c:layout>
      <c:barChart>
        <c:barDir val="bar"/>
        <c:grouping val="stacked"/>
        <c:ser>
          <c:idx val="0"/>
          <c:order val="0"/>
          <c:spPr>
            <a:solidFill>
              <a:srgbClr val="3FB9D4"/>
            </a:solidFill>
          </c:spPr>
          <c:dLbls>
            <c:dLbl>
              <c:idx val="0"/>
              <c:layout>
                <c:manualLayout>
                  <c:x val="0.21982901260149626"/>
                  <c:y val="1.4989464345125901E-2"/>
                </c:manualLayout>
              </c:layout>
              <c:showVal val="1"/>
            </c:dLbl>
            <c:dLbl>
              <c:idx val="1"/>
              <c:layout>
                <c:manualLayout>
                  <c:x val="8.0911451857991437E-2"/>
                  <c:y val="1.0281636143796628E-2"/>
                </c:manualLayout>
              </c:layout>
              <c:showVal val="1"/>
            </c:dLbl>
            <c:dLbl>
              <c:idx val="2"/>
              <c:layout>
                <c:manualLayout>
                  <c:x val="5.4359503605738733E-2"/>
                  <c:y val="1.134328358208964E-2"/>
                </c:manualLayout>
              </c:layout>
              <c:showVal val="1"/>
            </c:dLbl>
            <c:dLbl>
              <c:idx val="3"/>
              <c:layout>
                <c:manualLayout>
                  <c:x val="5.9843793797619962E-2"/>
                  <c:y val="7.9312100912758993E-3"/>
                </c:manualLayout>
              </c:layout>
              <c:showVal val="1"/>
            </c:dLbl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Val val="1"/>
          </c:dLbls>
          <c:cat>
            <c:strRef>
              <c:f>page1!$A$45</c:f>
              <c:strCache>
                <c:ptCount val="1"/>
                <c:pt idx="0">
                  <c:v>Catégorie A de la Fonction Publique</c:v>
                </c:pt>
              </c:strCache>
            </c:strRef>
          </c:cat>
          <c:val>
            <c:numRef>
              <c:f>page1!$C$45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overlap val="100"/>
        <c:axId val="83012608"/>
        <c:axId val="83026688"/>
      </c:barChart>
      <c:catAx>
        <c:axId val="83012608"/>
        <c:scaling>
          <c:orientation val="maxMin"/>
        </c:scaling>
        <c:axPos val="l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83026688"/>
        <c:crosses val="autoZero"/>
        <c:lblAlgn val="ctr"/>
        <c:lblOffset val="100"/>
      </c:catAx>
      <c:valAx>
        <c:axId val="83026688"/>
        <c:scaling>
          <c:orientation val="minMax"/>
        </c:scaling>
        <c:delete val="1"/>
        <c:axPos val="b"/>
        <c:numFmt formatCode="General" sourceLinked="1"/>
        <c:tickLblPos val="none"/>
        <c:crossAx val="83012608"/>
        <c:crosses val="max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1100">
          <a:latin typeface="Arial" panose="020B0604020202020204" pitchFamily="34" charset="0"/>
          <a:cs typeface="Arial" panose="020B0604020202020204" pitchFamily="34" charset="0"/>
        </a:defRPr>
      </a:pPr>
      <a:endParaRPr lang="fr-FR"/>
    </a:p>
  </c:tx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autoTitleDeleted val="1"/>
    <c:plotArea>
      <c:layout>
        <c:manualLayout>
          <c:layoutTarget val="inner"/>
          <c:xMode val="edge"/>
          <c:yMode val="edge"/>
          <c:x val="0.13395913640584464"/>
          <c:y val="1.1375545512432363E-2"/>
          <c:w val="0.90192898103904096"/>
          <c:h val="0.60711944467637602"/>
        </c:manualLayout>
      </c:layout>
      <c:barChart>
        <c:barDir val="col"/>
        <c:grouping val="stacked"/>
        <c:ser>
          <c:idx val="0"/>
          <c:order val="0"/>
          <c:spPr>
            <a:solidFill>
              <a:srgbClr val="3FB9D4"/>
            </a:solidFill>
          </c:spPr>
          <c:dLbls>
            <c:dLbl>
              <c:idx val="0"/>
              <c:layout>
                <c:manualLayout>
                  <c:x val="-1.4114906525759137E-3"/>
                  <c:y val="-0.27967644860171359"/>
                </c:manualLayout>
              </c:layout>
              <c:showVal val="1"/>
            </c:dLbl>
            <c:dLbl>
              <c:idx val="1"/>
              <c:layout>
                <c:manualLayout>
                  <c:x val="-1.4832765726052481E-3"/>
                  <c:y val="-0.28020573951742611"/>
                </c:manualLayout>
              </c:layout>
              <c:showVal val="1"/>
            </c:dLbl>
            <c:dLbl>
              <c:idx val="2"/>
              <c:layout>
                <c:manualLayout>
                  <c:x val="-5.9462670424268642E-4"/>
                  <c:y val="-0.28650059855614668"/>
                </c:manualLayout>
              </c:layout>
              <c:showVal val="1"/>
            </c:dLbl>
            <c:dLbl>
              <c:idx val="3"/>
              <c:layout>
                <c:manualLayout>
                  <c:x val="7.4388159630350413E-4"/>
                  <c:y val="-0.28627450638721524"/>
                </c:manualLayout>
              </c:layout>
              <c:showVal val="1"/>
            </c:dLbl>
            <c:dLbl>
              <c:idx val="4"/>
              <c:layout>
                <c:manualLayout>
                  <c:x val="3.1720130503858215E-4"/>
                  <c:y val="-0.111903586016245"/>
                </c:manualLayout>
              </c:layout>
              <c:showVal val="1"/>
            </c:dLbl>
            <c:dLbl>
              <c:idx val="5"/>
              <c:layout>
                <c:manualLayout>
                  <c:x val="2.4707132932313292E-3"/>
                  <c:y val="-0.11140971283914955"/>
                </c:manualLayout>
              </c:layout>
              <c:showVal val="1"/>
            </c:dLbl>
            <c:dLbl>
              <c:idx val="6"/>
              <c:layout>
                <c:manualLayout>
                  <c:x val="-4.0650419515530414E-3"/>
                  <c:y val="-0.11439842209072965"/>
                </c:manualLayout>
              </c:layout>
              <c:showVal val="1"/>
            </c:dLbl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Val val="1"/>
          </c:dLbls>
          <c:cat>
            <c:strRef>
              <c:f>page1!$A$72:$A$73</c:f>
              <c:strCache>
                <c:ptCount val="2"/>
                <c:pt idx="0">
                  <c:v>Réseau</c:v>
                </c:pt>
                <c:pt idx="1">
                  <c:v>Candidature spontanée</c:v>
                </c:pt>
              </c:strCache>
            </c:strRef>
          </c:cat>
          <c:val>
            <c:numRef>
              <c:f>page1!$C$72:$C$73</c:f>
              <c:numCache>
                <c:formatCode>General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val>
        </c:ser>
        <c:overlap val="100"/>
        <c:axId val="83046400"/>
        <c:axId val="83047936"/>
      </c:barChart>
      <c:catAx>
        <c:axId val="83046400"/>
        <c:scaling>
          <c:orientation val="minMax"/>
        </c:scaling>
        <c:axPos val="b"/>
        <c:tickLblPos val="nextTo"/>
        <c:txPr>
          <a:bodyPr rot="0"/>
          <a:lstStyle/>
          <a:p>
            <a:pPr>
              <a:defRPr sz="900"/>
            </a:pPr>
            <a:endParaRPr lang="fr-FR"/>
          </a:p>
        </c:txPr>
        <c:crossAx val="83047936"/>
        <c:crosses val="autoZero"/>
        <c:auto val="1"/>
        <c:lblAlgn val="ctr"/>
        <c:lblOffset val="100"/>
      </c:catAx>
      <c:valAx>
        <c:axId val="83047936"/>
        <c:scaling>
          <c:orientation val="minMax"/>
        </c:scaling>
        <c:delete val="1"/>
        <c:axPos val="l"/>
        <c:numFmt formatCode="General" sourceLinked="1"/>
        <c:tickLblPos val="none"/>
        <c:crossAx val="83046400"/>
        <c:crossesAt val="5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1100">
          <a:latin typeface="Arial" panose="020B0604020202020204" pitchFamily="34" charset="0"/>
          <a:cs typeface="Arial" panose="020B0604020202020204" pitchFamily="34" charset="0"/>
        </a:defRPr>
      </a:pPr>
      <a:endParaRPr lang="fr-FR"/>
    </a:p>
  </c:tx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5.0947237106096534E-2"/>
          <c:y val="7.2427899996915124E-2"/>
          <c:w val="0.42736034294221098"/>
          <c:h val="0.85471939937038444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rgbClr val="3FB9D4"/>
              </a:solidFill>
            </c:spPr>
          </c:dPt>
          <c:dPt>
            <c:idx val="1"/>
            <c:spPr>
              <a:solidFill>
                <a:schemeClr val="accent4">
                  <a:lumMod val="40000"/>
                  <a:lumOff val="60000"/>
                </a:schemeClr>
              </a:solidFill>
            </c:spPr>
          </c:dPt>
          <c:dPt>
            <c:idx val="2"/>
            <c:spPr>
              <a:solidFill>
                <a:srgbClr val="CCC1DA"/>
              </a:solidFill>
            </c:spPr>
          </c:dPt>
          <c:dPt>
            <c:idx val="3"/>
            <c:spPr>
              <a:solidFill>
                <a:schemeClr val="bg1">
                  <a:lumMod val="75000"/>
                </a:schemeClr>
              </a:solidFill>
            </c:spPr>
          </c:dPt>
          <c:dPt>
            <c:idx val="4"/>
            <c:spPr>
              <a:solidFill>
                <a:schemeClr val="bg1">
                  <a:lumMod val="85000"/>
                </a:schemeClr>
              </a:solidFill>
            </c:spPr>
          </c:dPt>
          <c:dPt>
            <c:idx val="5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Lbls>
            <c:dLbl>
              <c:idx val="0"/>
              <c:layout>
                <c:manualLayout>
                  <c:x val="-9.4541673005791221E-2"/>
                  <c:y val="-0.26040886107819039"/>
                </c:manualLayout>
              </c:layout>
              <c:showVal val="1"/>
            </c:dLbl>
            <c:dLbl>
              <c:idx val="2"/>
              <c:layout>
                <c:manualLayout>
                  <c:x val="9.1926502953916911E-2"/>
                  <c:y val="0.19014868815762601"/>
                </c:manualLayout>
              </c:layout>
              <c:showVal val="1"/>
            </c:dLbl>
            <c:dLbl>
              <c:idx val="3"/>
              <c:layout>
                <c:manualLayout>
                  <c:x val="9.633308656930703E-2"/>
                  <c:y val="0.16389927598681489"/>
                </c:manualLayout>
              </c:layout>
              <c:showVal val="1"/>
            </c:dLbl>
            <c:dLbl>
              <c:idx val="4"/>
              <c:layout>
                <c:manualLayout>
                  <c:x val="7.6654178911396753E-2"/>
                  <c:y val="0.13283353539484768"/>
                </c:manualLayout>
              </c:layout>
              <c:showVal val="1"/>
            </c:dLbl>
            <c:dLbl>
              <c:idx val="5"/>
              <c:layout>
                <c:manualLayout>
                  <c:x val="4.7358054602149091E-2"/>
                  <c:y val="0.12753611545259344"/>
                </c:manualLayout>
              </c:layout>
              <c:showVal val="1"/>
            </c:dLbl>
            <c:delete val="1"/>
          </c:dLbls>
          <c:cat>
            <c:strRef>
              <c:f>page1!$A$56:$A$58</c:f>
              <c:strCache>
                <c:ptCount val="3"/>
                <c:pt idx="0">
                  <c:v>Finistère</c:v>
                </c:pt>
                <c:pt idx="1">
                  <c:v>Ile de France</c:v>
                </c:pt>
                <c:pt idx="2">
                  <c:v>Autres régions françaises</c:v>
                </c:pt>
              </c:strCache>
            </c:strRef>
          </c:cat>
          <c:val>
            <c:numRef>
              <c:f>page1!$C$56:$C$58</c:f>
              <c:numCache>
                <c:formatCode>General</c:formatCode>
                <c:ptCount val="3"/>
                <c:pt idx="0">
                  <c:v>2</c:v>
                </c:pt>
                <c:pt idx="2">
                  <c:v>1</c:v>
                </c:pt>
              </c:numCache>
            </c:numRef>
          </c:val>
        </c:ser>
        <c:firstSliceAng val="0"/>
      </c:pieChart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4344267673512236"/>
          <c:y val="0.27905373269306077"/>
          <c:w val="0.56059715963961687"/>
          <c:h val="0.49713703648361829"/>
        </c:manualLayout>
      </c:layout>
      <c:txPr>
        <a:bodyPr/>
        <a:lstStyle/>
        <a:p>
          <a:pPr>
            <a:defRPr sz="900">
              <a:latin typeface="Arial" panose="020B0604020202020204" pitchFamily="34" charset="0"/>
              <a:cs typeface="Arial" panose="020B0604020202020204" pitchFamily="34" charset="0"/>
            </a:defRPr>
          </a:pPr>
          <a:endParaRPr lang="fr-FR"/>
        </a:p>
      </c:txPr>
    </c:legend>
    <c:plotVisOnly val="1"/>
    <c:dispBlanksAs val="zero"/>
  </c:chart>
  <c:spPr>
    <a:ln>
      <a:noFill/>
    </a:ln>
  </c:sp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autoTitleDeleted val="1"/>
    <c:plotArea>
      <c:layout>
        <c:manualLayout>
          <c:layoutTarget val="inner"/>
          <c:xMode val="edge"/>
          <c:yMode val="edge"/>
          <c:x val="0.32382515565836156"/>
          <c:y val="2.3505468756468532E-2"/>
          <c:w val="0.63716218571269523"/>
          <c:h val="0.56710871667358387"/>
        </c:manualLayout>
      </c:layout>
      <c:barChart>
        <c:barDir val="bar"/>
        <c:grouping val="percentStacked"/>
        <c:ser>
          <c:idx val="0"/>
          <c:order val="0"/>
          <c:tx>
            <c:strRef>
              <c:f>page1!$A$85</c:f>
              <c:strCache>
                <c:ptCount val="1"/>
                <c:pt idx="0">
                  <c:v>Tout à fait en adéquation</c:v>
                </c:pt>
              </c:strCache>
            </c:strRef>
          </c:tx>
          <c:spPr>
            <a:solidFill>
              <a:srgbClr val="3FB9D4"/>
            </a:solidFill>
          </c:spPr>
          <c:dLbls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Val val="1"/>
          </c:dLbls>
          <c:cat>
            <c:strRef>
              <c:f>page1!$B$84:$C$84</c:f>
              <c:strCache>
                <c:ptCount val="2"/>
                <c:pt idx="0">
                  <c:v>La spécialité de master</c:v>
                </c:pt>
                <c:pt idx="1">
                  <c:v>Le niveau Bac+5</c:v>
                </c:pt>
              </c:strCache>
            </c:strRef>
          </c:cat>
          <c:val>
            <c:numRef>
              <c:f>page1!$B$85:$C$85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page1!$A$86</c:f>
              <c:strCache>
                <c:ptCount val="1"/>
                <c:pt idx="0">
                  <c:v>Plutôt </c:v>
                </c:pt>
              </c:strCache>
            </c:strRef>
          </c:tx>
          <c:spPr>
            <a:solidFill>
              <a:srgbClr val="D0EDF4"/>
            </a:solidFill>
          </c:spPr>
          <c:dLbls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Val val="1"/>
          </c:dLbls>
          <c:cat>
            <c:strRef>
              <c:f>page1!$B$84:$C$84</c:f>
              <c:strCache>
                <c:ptCount val="2"/>
                <c:pt idx="0">
                  <c:v>La spécialité de master</c:v>
                </c:pt>
                <c:pt idx="1">
                  <c:v>Le niveau Bac+5</c:v>
                </c:pt>
              </c:strCache>
            </c:strRef>
          </c:cat>
          <c:val>
            <c:numRef>
              <c:f>page1!$B$86:$C$86</c:f>
              <c:numCache>
                <c:formatCode>General</c:formatCode>
                <c:ptCount val="2"/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page1!$A$87</c:f>
              <c:strCache>
                <c:ptCount val="1"/>
                <c:pt idx="0">
                  <c:v>Peu 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page1!$B$84:$C$84</c:f>
              <c:strCache>
                <c:ptCount val="2"/>
                <c:pt idx="0">
                  <c:v>La spécialité de master</c:v>
                </c:pt>
                <c:pt idx="1">
                  <c:v>Le niveau Bac+5</c:v>
                </c:pt>
              </c:strCache>
            </c:strRef>
          </c:cat>
          <c:val>
            <c:numRef>
              <c:f>page1!$B$87:$C$87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3"/>
          <c:order val="3"/>
          <c:tx>
            <c:strRef>
              <c:f>page1!$A$88</c:f>
              <c:strCache>
                <c:ptCount val="1"/>
                <c:pt idx="0">
                  <c:v>Pas du tout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dLbls>
            <c:showVal val="1"/>
          </c:dLbls>
          <c:cat>
            <c:strRef>
              <c:f>page1!$B$84:$C$84</c:f>
              <c:strCache>
                <c:ptCount val="2"/>
                <c:pt idx="0">
                  <c:v>La spécialité de master</c:v>
                </c:pt>
                <c:pt idx="1">
                  <c:v>Le niveau Bac+5</c:v>
                </c:pt>
              </c:strCache>
            </c:strRef>
          </c:cat>
          <c:val>
            <c:numRef>
              <c:f>page1!$B$88:$C$88</c:f>
              <c:numCache>
                <c:formatCode>General</c:formatCode>
                <c:ptCount val="2"/>
                <c:pt idx="0">
                  <c:v>1</c:v>
                </c:pt>
              </c:numCache>
            </c:numRef>
          </c:val>
        </c:ser>
        <c:overlap val="100"/>
        <c:axId val="83096320"/>
        <c:axId val="83097856"/>
      </c:barChart>
      <c:catAx>
        <c:axId val="83096320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83097856"/>
        <c:crosses val="autoZero"/>
        <c:auto val="1"/>
        <c:lblAlgn val="ctr"/>
        <c:lblOffset val="100"/>
      </c:catAx>
      <c:valAx>
        <c:axId val="83097856"/>
        <c:scaling>
          <c:orientation val="minMax"/>
        </c:scaling>
        <c:delete val="1"/>
        <c:axPos val="b"/>
        <c:numFmt formatCode="0%" sourceLinked="1"/>
        <c:tickLblPos val="none"/>
        <c:crossAx val="830963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4567992085101699E-2"/>
          <c:y val="0.60324517127666721"/>
          <c:w val="0.94162566127832492"/>
          <c:h val="0.24039033582340727"/>
        </c:manualLayout>
      </c:layout>
      <c:txPr>
        <a:bodyPr/>
        <a:lstStyle/>
        <a:p>
          <a:pPr>
            <a:defRPr sz="800"/>
          </a:pPr>
          <a:endParaRPr lang="fr-FR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>
          <a:latin typeface="Arial" panose="020B0604020202020204" pitchFamily="34" charset="0"/>
          <a:cs typeface="Arial" panose="020B0604020202020204" pitchFamily="34" charset="0"/>
        </a:defRPr>
      </a:pPr>
      <a:endParaRPr lang="fr-FR"/>
    </a:p>
  </c:tx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>
        <c:manualLayout>
          <c:layoutTarget val="inner"/>
          <c:xMode val="edge"/>
          <c:yMode val="edge"/>
          <c:x val="0.40242776421506626"/>
          <c:y val="2.3505468756468532E-2"/>
          <c:w val="0.55855952503753559"/>
          <c:h val="0.83041816984032191"/>
        </c:manualLayout>
      </c:layout>
      <c:barChart>
        <c:barDir val="bar"/>
        <c:grouping val="percentStacked"/>
        <c:ser>
          <c:idx val="0"/>
          <c:order val="0"/>
          <c:tx>
            <c:strRef>
              <c:f>page1!$A$97</c:f>
              <c:strCache>
                <c:ptCount val="1"/>
                <c:pt idx="0">
                  <c:v>Tout à fait satisfait</c:v>
                </c:pt>
              </c:strCache>
            </c:strRef>
          </c:tx>
          <c:spPr>
            <a:solidFill>
              <a:srgbClr val="3FB9D4"/>
            </a:solidFill>
          </c:spPr>
          <c:dLbls>
            <c:txPr>
              <a:bodyPr/>
              <a:lstStyle/>
              <a:p>
                <a:pPr>
                  <a:defRPr sz="800"/>
                </a:pPr>
                <a:endParaRPr lang="fr-FR"/>
              </a:p>
            </c:txPr>
            <c:showVal val="1"/>
          </c:dLbls>
          <c:cat>
            <c:strRef>
              <c:f>page1!$B$96:$F$96</c:f>
              <c:strCache>
                <c:ptCount val="5"/>
                <c:pt idx="0">
                  <c:v>Perspectives de carrière</c:v>
                </c:pt>
                <c:pt idx="1">
                  <c:v>Rémunération</c:v>
                </c:pt>
                <c:pt idx="2">
                  <c:v>Localisation emploi</c:v>
                </c:pt>
                <c:pt idx="3">
                  <c:v>Position dans la hiérarchie</c:v>
                </c:pt>
                <c:pt idx="4">
                  <c:v>Responsabilités confiées</c:v>
                </c:pt>
              </c:strCache>
            </c:strRef>
          </c:cat>
          <c:val>
            <c:numRef>
              <c:f>page1!$B$97:$F$97</c:f>
              <c:numCache>
                <c:formatCode>General</c:formatCode>
                <c:ptCount val="5"/>
                <c:pt idx="2">
                  <c:v>3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page1!$A$98</c:f>
              <c:strCache>
                <c:ptCount val="1"/>
                <c:pt idx="0">
                  <c:v>Plutôt </c:v>
                </c:pt>
              </c:strCache>
            </c:strRef>
          </c:tx>
          <c:spPr>
            <a:solidFill>
              <a:srgbClr val="D0EDF4"/>
            </a:solidFill>
          </c:spPr>
          <c:dLbls>
            <c:txPr>
              <a:bodyPr/>
              <a:lstStyle/>
              <a:p>
                <a:pPr>
                  <a:defRPr sz="800"/>
                </a:pPr>
                <a:endParaRPr lang="fr-FR"/>
              </a:p>
            </c:txPr>
            <c:showVal val="1"/>
          </c:dLbls>
          <c:cat>
            <c:strRef>
              <c:f>page1!$B$96:$F$96</c:f>
              <c:strCache>
                <c:ptCount val="5"/>
                <c:pt idx="0">
                  <c:v>Perspectives de carrière</c:v>
                </c:pt>
                <c:pt idx="1">
                  <c:v>Rémunération</c:v>
                </c:pt>
                <c:pt idx="2">
                  <c:v>Localisation emploi</c:v>
                </c:pt>
                <c:pt idx="3">
                  <c:v>Position dans la hiérarchie</c:v>
                </c:pt>
                <c:pt idx="4">
                  <c:v>Responsabilités confiées</c:v>
                </c:pt>
              </c:strCache>
            </c:strRef>
          </c:cat>
          <c:val>
            <c:numRef>
              <c:f>page1!$B$98:$F$98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  <c:ser>
          <c:idx val="2"/>
          <c:order val="2"/>
          <c:tx>
            <c:strRef>
              <c:f>page1!$A$99</c:f>
              <c:strCache>
                <c:ptCount val="1"/>
                <c:pt idx="0">
                  <c:v>Peu 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</c:spPr>
          <c:dLbls>
            <c:txPr>
              <a:bodyPr/>
              <a:lstStyle/>
              <a:p>
                <a:pPr>
                  <a:defRPr sz="800"/>
                </a:pPr>
                <a:endParaRPr lang="fr-FR"/>
              </a:p>
            </c:txPr>
            <c:showVal val="1"/>
          </c:dLbls>
          <c:cat>
            <c:strRef>
              <c:f>page1!$B$96:$F$96</c:f>
              <c:strCache>
                <c:ptCount val="5"/>
                <c:pt idx="0">
                  <c:v>Perspectives de carrière</c:v>
                </c:pt>
                <c:pt idx="1">
                  <c:v>Rémunération</c:v>
                </c:pt>
                <c:pt idx="2">
                  <c:v>Localisation emploi</c:v>
                </c:pt>
                <c:pt idx="3">
                  <c:v>Position dans la hiérarchie</c:v>
                </c:pt>
                <c:pt idx="4">
                  <c:v>Responsabilités confiées</c:v>
                </c:pt>
              </c:strCache>
            </c:strRef>
          </c:cat>
          <c:val>
            <c:numRef>
              <c:f>page1!$B$99:$F$99</c:f>
              <c:numCache>
                <c:formatCode>General</c:formatCode>
                <c:ptCount val="5"/>
                <c:pt idx="0">
                  <c:v>1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strRef>
              <c:f>page1!$A$100</c:f>
              <c:strCache>
                <c:ptCount val="1"/>
                <c:pt idx="0">
                  <c:v>Pas du tout 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dLbls>
            <c:showVal val="1"/>
          </c:dLbls>
          <c:cat>
            <c:strRef>
              <c:f>page1!$B$96:$F$96</c:f>
              <c:strCache>
                <c:ptCount val="5"/>
                <c:pt idx="0">
                  <c:v>Perspectives de carrière</c:v>
                </c:pt>
                <c:pt idx="1">
                  <c:v>Rémunération</c:v>
                </c:pt>
                <c:pt idx="2">
                  <c:v>Localisation emploi</c:v>
                </c:pt>
                <c:pt idx="3">
                  <c:v>Position dans la hiérarchie</c:v>
                </c:pt>
                <c:pt idx="4">
                  <c:v>Responsabilités confiées</c:v>
                </c:pt>
              </c:strCache>
            </c:strRef>
          </c:cat>
          <c:val>
            <c:numRef>
              <c:f>page1!$B$100:$F$100</c:f>
              <c:numCache>
                <c:formatCode>General</c:formatCode>
                <c:ptCount val="5"/>
                <c:pt idx="1">
                  <c:v>1</c:v>
                </c:pt>
              </c:numCache>
            </c:numRef>
          </c:val>
        </c:ser>
        <c:overlap val="100"/>
        <c:axId val="94524928"/>
        <c:axId val="94526464"/>
      </c:barChart>
      <c:catAx>
        <c:axId val="94524928"/>
        <c:scaling>
          <c:orientation val="minMax"/>
        </c:scaling>
        <c:axPos val="l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94526464"/>
        <c:crosses val="autoZero"/>
        <c:auto val="1"/>
        <c:lblAlgn val="ctr"/>
        <c:lblOffset val="100"/>
      </c:catAx>
      <c:valAx>
        <c:axId val="94526464"/>
        <c:scaling>
          <c:orientation val="minMax"/>
        </c:scaling>
        <c:delete val="1"/>
        <c:axPos val="b"/>
        <c:numFmt formatCode="0%" sourceLinked="1"/>
        <c:tickLblPos val="none"/>
        <c:crossAx val="945249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6134080697539916E-2"/>
          <c:y val="0.84931748073323377"/>
          <c:w val="0.90481616268554677"/>
          <c:h val="0.14586433161372109"/>
        </c:manualLayout>
      </c:layout>
      <c:txPr>
        <a:bodyPr/>
        <a:lstStyle/>
        <a:p>
          <a:pPr>
            <a:defRPr sz="800"/>
          </a:pPr>
          <a:endParaRPr lang="fr-FR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>
          <a:latin typeface="Arial" panose="020B0604020202020204" pitchFamily="34" charset="0"/>
          <a:cs typeface="Arial" panose="020B0604020202020204" pitchFamily="34" charset="0"/>
        </a:defRPr>
      </a:pPr>
      <a:endParaRPr lang="fr-FR"/>
    </a:p>
  </c:txPr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>
        <c:manualLayout>
          <c:layoutTarget val="inner"/>
          <c:xMode val="edge"/>
          <c:yMode val="edge"/>
          <c:x val="0.2250186450036685"/>
          <c:y val="0"/>
          <c:w val="0.77498135499633169"/>
          <c:h val="0.96309113220859832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3FB9D4"/>
            </a:solidFill>
          </c:spPr>
          <c:dLbls>
            <c:dLbl>
              <c:idx val="0"/>
              <c:layout>
                <c:manualLayout>
                  <c:x val="-1.612903225806462E-2"/>
                  <c:y val="-7.9601965102999925E-3"/>
                </c:manualLayout>
              </c:layout>
              <c:showVal val="1"/>
            </c:dLbl>
            <c:dLbl>
              <c:idx val="1"/>
              <c:layout>
                <c:manualLayout>
                  <c:x val="-1.612903225806462E-2"/>
                  <c:y val="-7.2967625082855184E-17"/>
                </c:manualLayout>
              </c:layout>
              <c:showVal val="1"/>
            </c:dLbl>
            <c:dLbl>
              <c:idx val="2"/>
              <c:layout>
                <c:manualLayout>
                  <c:x val="-1.6129032258064523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-1.612903225806462E-2"/>
                  <c:y val="-7.9601965103000324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/>
                </a:pPr>
                <a:endParaRPr lang="fr-FR"/>
              </a:p>
            </c:txPr>
            <c:showVal val="1"/>
          </c:dLbls>
          <c:cat>
            <c:strRef>
              <c:f>page1!$A$5:$A$6</c:f>
              <c:strCache>
                <c:ptCount val="2"/>
                <c:pt idx="0">
                  <c:v>S</c:v>
                </c:pt>
                <c:pt idx="1">
                  <c:v>STL</c:v>
                </c:pt>
              </c:strCache>
            </c:strRef>
          </c:cat>
          <c:val>
            <c:numRef>
              <c:f>page1!$B$5:$B$6</c:f>
              <c:numCache>
                <c:formatCode>General</c:formatCode>
                <c:ptCount val="2"/>
                <c:pt idx="0">
                  <c:v>7</c:v>
                </c:pt>
                <c:pt idx="1">
                  <c:v>1</c:v>
                </c:pt>
              </c:numCache>
            </c:numRef>
          </c:val>
        </c:ser>
        <c:axId val="119502336"/>
        <c:axId val="119503872"/>
      </c:barChart>
      <c:catAx>
        <c:axId val="119502336"/>
        <c:scaling>
          <c:orientation val="maxMin"/>
        </c:scaling>
        <c:axPos val="l"/>
        <c:tickLblPos val="nextTo"/>
        <c:txPr>
          <a:bodyPr/>
          <a:lstStyle/>
          <a:p>
            <a:pPr>
              <a:defRPr sz="1000"/>
            </a:pPr>
            <a:endParaRPr lang="fr-FR"/>
          </a:p>
        </c:txPr>
        <c:crossAx val="119503872"/>
        <c:crosses val="autoZero"/>
        <c:auto val="1"/>
        <c:lblAlgn val="ctr"/>
        <c:lblOffset val="100"/>
      </c:catAx>
      <c:valAx>
        <c:axId val="119503872"/>
        <c:scaling>
          <c:orientation val="minMax"/>
        </c:scaling>
        <c:delete val="1"/>
        <c:axPos val="t"/>
        <c:numFmt formatCode="General" sourceLinked="1"/>
        <c:tickLblPos val="none"/>
        <c:crossAx val="119502336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1100">
          <a:latin typeface="Arial" panose="020B0604020202020204" pitchFamily="34" charset="0"/>
          <a:cs typeface="Arial" panose="020B0604020202020204" pitchFamily="34" charset="0"/>
        </a:defRPr>
      </a:pPr>
      <a:endParaRPr lang="fr-F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roundedCorners val="1"/>
  <c:chart>
    <c:plotArea>
      <c:layout>
        <c:manualLayout>
          <c:layoutTarget val="inner"/>
          <c:xMode val="edge"/>
          <c:yMode val="edge"/>
          <c:x val="0.37794630934291723"/>
          <c:y val="2.8656961824459291E-2"/>
          <c:w val="0.60305797301653163"/>
          <c:h val="0.62269060879585425"/>
        </c:manualLayout>
      </c:layout>
      <c:barChart>
        <c:barDir val="bar"/>
        <c:grouping val="percentStacked"/>
        <c:ser>
          <c:idx val="0"/>
          <c:order val="0"/>
          <c:tx>
            <c:strRef>
              <c:f>page1!$A$19</c:f>
              <c:strCache>
                <c:ptCount val="1"/>
                <c:pt idx="0">
                  <c:v>En emploi</c:v>
                </c:pt>
              </c:strCache>
            </c:strRef>
          </c:tx>
          <c:spPr>
            <a:solidFill>
              <a:srgbClr val="3FB9D4"/>
            </a:solidFill>
          </c:spPr>
          <c:dLbls>
            <c:showVal val="1"/>
          </c:dLbls>
          <c:cat>
            <c:strRef>
              <c:f>page1!$B$18:$C$18</c:f>
              <c:strCache>
                <c:ptCount val="2"/>
                <c:pt idx="0">
                  <c:v>Au 1er décembre 2014</c:v>
                </c:pt>
                <c:pt idx="1">
                  <c:v>Au 1er décembre 2015</c:v>
                </c:pt>
              </c:strCache>
            </c:strRef>
          </c:cat>
          <c:val>
            <c:numRef>
              <c:f>page1!$B$19:$C$19</c:f>
              <c:numCache>
                <c:formatCode>General</c:formatCode>
                <c:ptCount val="2"/>
                <c:pt idx="0">
                  <c:v>3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page1!$A$20</c:f>
              <c:strCache>
                <c:ptCount val="1"/>
                <c:pt idx="0">
                  <c:v>En doctorat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page1!$B$18:$C$18</c:f>
              <c:strCache>
                <c:ptCount val="2"/>
                <c:pt idx="0">
                  <c:v>Au 1er décembre 2014</c:v>
                </c:pt>
                <c:pt idx="1">
                  <c:v>Au 1er décembre 2015</c:v>
                </c:pt>
              </c:strCache>
            </c:strRef>
          </c:cat>
          <c:val>
            <c:numRef>
              <c:f>page1!$B$20:$C$20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strRef>
              <c:f>page1!$A$21</c:f>
              <c:strCache>
                <c:ptCount val="1"/>
                <c:pt idx="0">
                  <c:v>Sans emploi et en recherche d'emploi</c:v>
                </c:pt>
              </c:strCache>
            </c:strRef>
          </c:tx>
          <c:spPr>
            <a:solidFill>
              <a:srgbClr val="D9D9D9"/>
            </a:solidFill>
          </c:spPr>
          <c:dLbls>
            <c:showVal val="1"/>
          </c:dLbls>
          <c:cat>
            <c:strRef>
              <c:f>page1!$B$18:$C$18</c:f>
              <c:strCache>
                <c:ptCount val="2"/>
                <c:pt idx="0">
                  <c:v>Au 1er décembre 2014</c:v>
                </c:pt>
                <c:pt idx="1">
                  <c:v>Au 1er décembre 2015</c:v>
                </c:pt>
              </c:strCache>
            </c:strRef>
          </c:cat>
          <c:val>
            <c:numRef>
              <c:f>page1!$B$21:$C$21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overlap val="100"/>
        <c:axId val="112977024"/>
        <c:axId val="112979328"/>
      </c:barChart>
      <c:catAx>
        <c:axId val="112977024"/>
        <c:scaling>
          <c:orientation val="minMax"/>
        </c:scaling>
        <c:axPos val="l"/>
        <c:tickLblPos val="nextTo"/>
        <c:txPr>
          <a:bodyPr/>
          <a:lstStyle/>
          <a:p>
            <a:pPr>
              <a:defRPr sz="1000"/>
            </a:pPr>
            <a:endParaRPr lang="fr-FR"/>
          </a:p>
        </c:txPr>
        <c:crossAx val="112979328"/>
        <c:crosses val="autoZero"/>
        <c:auto val="1"/>
        <c:lblAlgn val="ctr"/>
        <c:lblOffset val="100"/>
      </c:catAx>
      <c:valAx>
        <c:axId val="112979328"/>
        <c:scaling>
          <c:orientation val="minMax"/>
        </c:scaling>
        <c:delete val="1"/>
        <c:axPos val="b"/>
        <c:numFmt formatCode="0%" sourceLinked="1"/>
        <c:tickLblPos val="none"/>
        <c:crossAx val="1129770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68770501248320193"/>
          <c:w val="0.99975733296495828"/>
          <c:h val="0.24075411305294214"/>
        </c:manualLayout>
      </c:layout>
      <c:txPr>
        <a:bodyPr/>
        <a:lstStyle/>
        <a:p>
          <a:pPr>
            <a:defRPr sz="1000"/>
          </a:pPr>
          <a:endParaRPr lang="fr-FR"/>
        </a:p>
      </c:txPr>
    </c:legend>
    <c:plotVisOnly val="1"/>
    <c:dispBlanksAs val="gap"/>
  </c:chart>
  <c:spPr>
    <a:noFill/>
    <a:ln>
      <a:solidFill>
        <a:srgbClr val="3FB9D4"/>
      </a:solidFill>
    </a:ln>
    <a:effectLst/>
  </c:spPr>
  <c:txPr>
    <a:bodyPr/>
    <a:lstStyle/>
    <a:p>
      <a:pPr>
        <a:defRPr sz="1050">
          <a:latin typeface="Arial" panose="020B0604020202020204" pitchFamily="34" charset="0"/>
          <a:cs typeface="Arial" panose="020B0604020202020204" pitchFamily="34" charset="0"/>
        </a:defRPr>
      </a:pPr>
      <a:endParaRPr lang="fr-FR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>
        <c:manualLayout>
          <c:layoutTarget val="inner"/>
          <c:xMode val="edge"/>
          <c:yMode val="edge"/>
          <c:x val="0.48456568780713338"/>
          <c:y val="5.9970060411946399E-2"/>
          <c:w val="0.41220324203660574"/>
          <c:h val="0.88585453705938277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3FB9D4"/>
            </a:solidFill>
          </c:spPr>
          <c:dLbls>
            <c:dLbl>
              <c:idx val="0"/>
              <c:layout>
                <c:manualLayout>
                  <c:x val="-1.612903225806462E-2"/>
                  <c:y val="-7.9601965102999925E-3"/>
                </c:manualLayout>
              </c:layout>
              <c:showVal val="1"/>
            </c:dLbl>
            <c:dLbl>
              <c:idx val="1"/>
              <c:layout>
                <c:manualLayout>
                  <c:x val="-1.612903225806462E-2"/>
                  <c:y val="-7.2967625082852928E-17"/>
                </c:manualLayout>
              </c:layout>
              <c:showVal val="1"/>
            </c:dLbl>
            <c:dLbl>
              <c:idx val="2"/>
              <c:layout>
                <c:manualLayout>
                  <c:x val="-1.6129032258064523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-1.612903225806462E-2"/>
                  <c:y val="-7.9601965103000324E-3"/>
                </c:manualLayout>
              </c:layout>
              <c:showVal val="1"/>
            </c:dLbl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Val val="1"/>
          </c:dLbls>
          <c:cat>
            <c:strRef>
              <c:f>page1!$A$31:$A$32</c:f>
              <c:strCache>
                <c:ptCount val="2"/>
                <c:pt idx="0">
                  <c:v>CDD</c:v>
                </c:pt>
                <c:pt idx="1">
                  <c:v>Titulaire de la Fonction publique</c:v>
                </c:pt>
              </c:strCache>
            </c:strRef>
          </c:cat>
          <c:val>
            <c:numRef>
              <c:f>page1!$B$31:$B$32</c:f>
              <c:numCache>
                <c:formatCode>General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val>
        </c:ser>
        <c:axId val="141416320"/>
        <c:axId val="143462784"/>
      </c:barChart>
      <c:catAx>
        <c:axId val="141416320"/>
        <c:scaling>
          <c:orientation val="maxMin"/>
        </c:scaling>
        <c:axPos val="l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143462784"/>
        <c:crosses val="autoZero"/>
        <c:auto val="1"/>
        <c:lblAlgn val="ctr"/>
        <c:lblOffset val="100"/>
      </c:catAx>
      <c:valAx>
        <c:axId val="143462784"/>
        <c:scaling>
          <c:orientation val="minMax"/>
        </c:scaling>
        <c:delete val="1"/>
        <c:axPos val="t"/>
        <c:numFmt formatCode="General" sourceLinked="1"/>
        <c:tickLblPos val="none"/>
        <c:crossAx val="141416320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1100">
          <a:latin typeface="Arial" panose="020B0604020202020204" pitchFamily="34" charset="0"/>
          <a:cs typeface="Arial" panose="020B0604020202020204" pitchFamily="34" charset="0"/>
        </a:defRPr>
      </a:pPr>
      <a:endParaRPr lang="fr-FR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autoTitleDeleted val="1"/>
    <c:plotArea>
      <c:layout>
        <c:manualLayout>
          <c:layoutTarget val="inner"/>
          <c:xMode val="edge"/>
          <c:yMode val="edge"/>
          <c:x val="0.48456568780713338"/>
          <c:y val="5.9970060411946524E-2"/>
          <c:w val="0.41220324203660574"/>
          <c:h val="0.88585453705938477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3FB9D4"/>
            </a:solidFill>
          </c:spPr>
          <c:dLbls>
            <c:dLbl>
              <c:idx val="0"/>
              <c:layout>
                <c:manualLayout>
                  <c:x val="-1.612903225806462E-2"/>
                  <c:y val="-7.9601965102999925E-3"/>
                </c:manualLayout>
              </c:layout>
              <c:showVal val="1"/>
            </c:dLbl>
            <c:dLbl>
              <c:idx val="1"/>
              <c:layout>
                <c:manualLayout>
                  <c:x val="-1.612903225806462E-2"/>
                  <c:y val="-7.2967625082854186E-17"/>
                </c:manualLayout>
              </c:layout>
              <c:showVal val="1"/>
            </c:dLbl>
            <c:dLbl>
              <c:idx val="2"/>
              <c:layout>
                <c:manualLayout>
                  <c:x val="-1.6129032258064523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-1.612903225806462E-2"/>
                  <c:y val="-7.9601965103000324E-3"/>
                </c:manualLayout>
              </c:layout>
              <c:showVal val="1"/>
            </c:dLbl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Val val="1"/>
          </c:dLbls>
          <c:cat>
            <c:strRef>
              <c:f>page1!$A$40</c:f>
              <c:strCache>
                <c:ptCount val="1"/>
                <c:pt idx="0">
                  <c:v>Fonction publique</c:v>
                </c:pt>
              </c:strCache>
            </c:strRef>
          </c:cat>
          <c:val>
            <c:numRef>
              <c:f>page1!$B$40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axId val="150216704"/>
        <c:axId val="163555968"/>
      </c:barChart>
      <c:catAx>
        <c:axId val="150216704"/>
        <c:scaling>
          <c:orientation val="maxMin"/>
        </c:scaling>
        <c:axPos val="l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163555968"/>
        <c:crosses val="autoZero"/>
        <c:auto val="1"/>
        <c:lblAlgn val="ctr"/>
        <c:lblOffset val="100"/>
      </c:catAx>
      <c:valAx>
        <c:axId val="163555968"/>
        <c:scaling>
          <c:orientation val="minMax"/>
        </c:scaling>
        <c:delete val="1"/>
        <c:axPos val="t"/>
        <c:numFmt formatCode="General" sourceLinked="1"/>
        <c:tickLblPos val="none"/>
        <c:crossAx val="150216704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1100">
          <a:latin typeface="Arial" panose="020B0604020202020204" pitchFamily="34" charset="0"/>
          <a:cs typeface="Arial" panose="020B0604020202020204" pitchFamily="34" charset="0"/>
        </a:defRPr>
      </a:pPr>
      <a:endParaRPr lang="fr-FR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autoTitleDeleted val="1"/>
    <c:plotArea>
      <c:layout>
        <c:manualLayout>
          <c:layoutTarget val="inner"/>
          <c:xMode val="edge"/>
          <c:yMode val="edge"/>
          <c:x val="0.59123229134271127"/>
          <c:y val="5.9970060411946399E-2"/>
          <c:w val="0.30242300220947077"/>
          <c:h val="0.89511373578302522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3FB9D4"/>
            </a:solidFill>
          </c:spPr>
          <c:dLbls>
            <c:dLbl>
              <c:idx val="0"/>
              <c:layout>
                <c:manualLayout>
                  <c:x val="-1.612903225806462E-2"/>
                  <c:y val="-7.9601965102999925E-3"/>
                </c:manualLayout>
              </c:layout>
              <c:showVal val="1"/>
            </c:dLbl>
            <c:dLbl>
              <c:idx val="1"/>
              <c:layout>
                <c:manualLayout>
                  <c:x val="-1.612903225806462E-2"/>
                  <c:y val="-7.2967625082852928E-17"/>
                </c:manualLayout>
              </c:layout>
              <c:showVal val="1"/>
            </c:dLbl>
            <c:dLbl>
              <c:idx val="2"/>
              <c:layout>
                <c:manualLayout>
                  <c:x val="-1.6129032258064523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-1.612903225806462E-2"/>
                  <c:y val="-7.9601965103000324E-3"/>
                </c:manualLayout>
              </c:layout>
              <c:showVal val="1"/>
            </c:dLbl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Val val="1"/>
          </c:dLbls>
          <c:cat>
            <c:strRef>
              <c:f>page1!$A$45</c:f>
              <c:strCache>
                <c:ptCount val="1"/>
                <c:pt idx="0">
                  <c:v>Catégorie A de la Fonction publique</c:v>
                </c:pt>
              </c:strCache>
            </c:strRef>
          </c:cat>
          <c:val>
            <c:numRef>
              <c:f>page1!$B$45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axId val="165757696"/>
        <c:axId val="165765120"/>
      </c:barChart>
      <c:catAx>
        <c:axId val="165757696"/>
        <c:scaling>
          <c:orientation val="maxMin"/>
        </c:scaling>
        <c:axPos val="l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165765120"/>
        <c:crosses val="autoZero"/>
        <c:auto val="1"/>
        <c:lblAlgn val="ctr"/>
        <c:lblOffset val="100"/>
      </c:catAx>
      <c:valAx>
        <c:axId val="165765120"/>
        <c:scaling>
          <c:orientation val="minMax"/>
        </c:scaling>
        <c:delete val="1"/>
        <c:axPos val="t"/>
        <c:numFmt formatCode="General" sourceLinked="1"/>
        <c:tickLblPos val="none"/>
        <c:crossAx val="165757696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1100">
          <a:latin typeface="Arial" panose="020B0604020202020204" pitchFamily="34" charset="0"/>
          <a:cs typeface="Arial" panose="020B0604020202020204" pitchFamily="34" charset="0"/>
        </a:defRPr>
      </a:pPr>
      <a:endParaRPr lang="fr-FR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>
        <c:manualLayout>
          <c:layoutTarget val="inner"/>
          <c:xMode val="edge"/>
          <c:yMode val="edge"/>
          <c:x val="2.7895630693222383E-2"/>
          <c:y val="1.1375545512432358E-2"/>
          <c:w val="0.95146453442545686"/>
          <c:h val="0.56628171478565159"/>
        </c:manualLayout>
      </c:layout>
      <c:barChart>
        <c:barDir val="col"/>
        <c:grouping val="stacked"/>
        <c:ser>
          <c:idx val="0"/>
          <c:order val="0"/>
          <c:spPr>
            <a:solidFill>
              <a:srgbClr val="3FB9D4"/>
            </a:solidFill>
          </c:spPr>
          <c:dLbls>
            <c:dLbl>
              <c:idx val="0"/>
              <c:layout>
                <c:manualLayout>
                  <c:x val="-1.4114906525759141E-3"/>
                  <c:y val="-0.27967644860171359"/>
                </c:manualLayout>
              </c:layout>
              <c:showVal val="1"/>
            </c:dLbl>
            <c:dLbl>
              <c:idx val="1"/>
              <c:layout>
                <c:manualLayout>
                  <c:x val="2.5450595110656491E-3"/>
                  <c:y val="-0.18382063687822278"/>
                </c:manualLayout>
              </c:layout>
              <c:showVal val="1"/>
            </c:dLbl>
            <c:dLbl>
              <c:idx val="2"/>
              <c:layout>
                <c:manualLayout>
                  <c:x val="-5.9462670424268609E-4"/>
                  <c:y val="-0.28650059855614668"/>
                </c:manualLayout>
              </c:layout>
              <c:showVal val="1"/>
            </c:dLbl>
            <c:dLbl>
              <c:idx val="3"/>
              <c:layout>
                <c:manualLayout>
                  <c:x val="7.4390701162355339E-4"/>
                  <c:y val="-0.16994298993181584"/>
                </c:manualLayout>
              </c:layout>
              <c:showVal val="1"/>
            </c:dLbl>
            <c:dLbl>
              <c:idx val="4"/>
              <c:layout>
                <c:manualLayout>
                  <c:x val="3.1676040494938416E-4"/>
                  <c:y val="-0.16559483604761194"/>
                </c:manualLayout>
              </c:layout>
              <c:showVal val="1"/>
            </c:dLbl>
            <c:dLbl>
              <c:idx val="5"/>
              <c:layout>
                <c:manualLayout>
                  <c:x val="2.4707132932313292E-3"/>
                  <c:y val="-0.11140971283914955"/>
                </c:manualLayout>
              </c:layout>
              <c:showVal val="1"/>
            </c:dLbl>
            <c:dLbl>
              <c:idx val="6"/>
              <c:layout>
                <c:manualLayout>
                  <c:x val="-4.0650419515530414E-3"/>
                  <c:y val="-0.11439842209072965"/>
                </c:manualLayout>
              </c:layout>
              <c:showVal val="1"/>
            </c:dLbl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Val val="1"/>
          </c:dLbls>
          <c:cat>
            <c:strRef>
              <c:f>page1!$A$50:$A$51</c:f>
              <c:strCache>
                <c:ptCount val="2"/>
                <c:pt idx="0">
                  <c:v>Réponse à 
une annonce</c:v>
                </c:pt>
                <c:pt idx="1">
                  <c:v>Concours</c:v>
                </c:pt>
              </c:strCache>
            </c:strRef>
          </c:cat>
          <c:val>
            <c:numRef>
              <c:f>page1!$B$50:$B$51</c:f>
              <c:numCache>
                <c:formatCode>General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val>
        </c:ser>
        <c:overlap val="100"/>
        <c:axId val="168545664"/>
        <c:axId val="168637568"/>
      </c:barChart>
      <c:catAx>
        <c:axId val="168545664"/>
        <c:scaling>
          <c:orientation val="minMax"/>
        </c:scaling>
        <c:axPos val="b"/>
        <c:numFmt formatCode="General" sourceLinked="1"/>
        <c:tickLblPos val="nextTo"/>
        <c:txPr>
          <a:bodyPr rot="0"/>
          <a:lstStyle/>
          <a:p>
            <a:pPr>
              <a:defRPr sz="900"/>
            </a:pPr>
            <a:endParaRPr lang="fr-FR"/>
          </a:p>
        </c:txPr>
        <c:crossAx val="168637568"/>
        <c:crosses val="autoZero"/>
        <c:auto val="1"/>
        <c:lblAlgn val="ctr"/>
        <c:lblOffset val="100"/>
      </c:catAx>
      <c:valAx>
        <c:axId val="168637568"/>
        <c:scaling>
          <c:orientation val="minMax"/>
        </c:scaling>
        <c:delete val="1"/>
        <c:axPos val="l"/>
        <c:numFmt formatCode="General" sourceLinked="1"/>
        <c:tickLblPos val="none"/>
        <c:crossAx val="168545664"/>
        <c:crossesAt val="5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1100">
          <a:latin typeface="Arial" panose="020B0604020202020204" pitchFamily="34" charset="0"/>
          <a:cs typeface="Arial" panose="020B0604020202020204" pitchFamily="34" charset="0"/>
        </a:defRPr>
      </a:pPr>
      <a:endParaRPr lang="fr-FR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plotArea>
      <c:layout>
        <c:manualLayout>
          <c:layoutTarget val="inner"/>
          <c:xMode val="edge"/>
          <c:yMode val="edge"/>
          <c:x val="2.3733063804199032E-2"/>
          <c:y val="7.2427927213303767E-2"/>
          <c:w val="0.42736034294221092"/>
          <c:h val="0.85471939937038433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rgbClr val="3FB9D4"/>
              </a:solidFill>
            </c:spPr>
          </c:dPt>
          <c:dPt>
            <c:idx val="1"/>
            <c:spPr>
              <a:solidFill>
                <a:schemeClr val="accent5">
                  <a:lumMod val="40000"/>
                  <a:lumOff val="60000"/>
                </a:schemeClr>
              </a:solidFill>
            </c:spPr>
          </c:dPt>
          <c:dPt>
            <c:idx val="2"/>
            <c:spPr>
              <a:solidFill>
                <a:srgbClr val="CCC1DA"/>
              </a:solidFill>
            </c:spPr>
          </c:dPt>
          <c:dPt>
            <c:idx val="3"/>
            <c:spPr>
              <a:solidFill>
                <a:srgbClr val="B7DEE8"/>
              </a:solidFill>
            </c:spPr>
          </c:dPt>
          <c:dPt>
            <c:idx val="4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Pt>
            <c:idx val="5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Lbls>
            <c:dLbl>
              <c:idx val="2"/>
              <c:layout>
                <c:manualLayout>
                  <c:x val="-9.8770100920484341E-2"/>
                  <c:y val="0.12710442444694414"/>
                </c:manualLayout>
              </c:layout>
              <c:showVal val="1"/>
            </c:dLbl>
            <c:dLbl>
              <c:idx val="3"/>
              <c:layout>
                <c:manualLayout>
                  <c:x val="0.11133155890724927"/>
                  <c:y val="-0.26324615673040869"/>
                </c:manualLayout>
              </c:layout>
              <c:showVal val="1"/>
            </c:dLbl>
            <c:dLbl>
              <c:idx val="5"/>
              <c:layout>
                <c:manualLayout>
                  <c:x val="4.7358054602149091E-2"/>
                  <c:y val="0.12753611545259344"/>
                </c:manualLayout>
              </c:layout>
              <c:showVal val="1"/>
            </c:dLbl>
            <c:delete val="1"/>
          </c:dLbls>
          <c:cat>
            <c:strRef>
              <c:f>page1!$A$56:$A$60</c:f>
              <c:strCache>
                <c:ptCount val="5"/>
                <c:pt idx="0">
                  <c:v>Finistère</c:v>
                </c:pt>
                <c:pt idx="1">
                  <c:v>Bretagne</c:v>
                </c:pt>
                <c:pt idx="2">
                  <c:v>Autre région française</c:v>
                </c:pt>
                <c:pt idx="3">
                  <c:v>Ile de France</c:v>
                </c:pt>
                <c:pt idx="4">
                  <c:v>Etranger</c:v>
                </c:pt>
              </c:strCache>
            </c:strRef>
          </c:cat>
          <c:val>
            <c:numRef>
              <c:f>page1!$B$56:$B$60</c:f>
              <c:numCache>
                <c:formatCode>General</c:formatCode>
                <c:ptCount val="5"/>
                <c:pt idx="2">
                  <c:v>1</c:v>
                </c:pt>
                <c:pt idx="3">
                  <c:v>2</c:v>
                </c:pt>
              </c:numCache>
            </c:numRef>
          </c:val>
        </c:ser>
        <c:firstSliceAng val="0"/>
      </c:pieChart>
    </c:plotArea>
    <c:legend>
      <c:legendPos val="r"/>
      <c:legendEntry>
        <c:idx val="0"/>
        <c:delete val="1"/>
      </c:legendEntry>
      <c:legendEntry>
        <c:idx val="1"/>
        <c:delete val="1"/>
      </c:legendEntry>
      <c:legendEntry>
        <c:idx val="4"/>
        <c:delete val="1"/>
      </c:legendEntry>
      <c:layout>
        <c:manualLayout>
          <c:xMode val="edge"/>
          <c:yMode val="edge"/>
          <c:x val="0.40105615319211857"/>
          <c:y val="0.16780746156730592"/>
          <c:w val="0.59713674142144668"/>
          <c:h val="0.75518267113162552"/>
        </c:manualLayout>
      </c:layout>
      <c:txPr>
        <a:bodyPr/>
        <a:lstStyle/>
        <a:p>
          <a:pPr>
            <a:defRPr sz="900">
              <a:latin typeface="Arial" panose="020B0604020202020204" pitchFamily="34" charset="0"/>
              <a:cs typeface="Arial" panose="020B0604020202020204" pitchFamily="34" charset="0"/>
            </a:defRPr>
          </a:pPr>
          <a:endParaRPr lang="fr-FR"/>
        </a:p>
      </c:txPr>
    </c:legend>
    <c:plotVisOnly val="1"/>
    <c:dispBlanksAs val="zero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autoTitleDeleted val="1"/>
    <c:plotArea>
      <c:layout>
        <c:manualLayout>
          <c:layoutTarget val="inner"/>
          <c:xMode val="edge"/>
          <c:yMode val="edge"/>
          <c:x val="0.40516128294420922"/>
          <c:y val="2.3505468756468532E-2"/>
          <c:w val="0.56828695375734817"/>
          <c:h val="0.65131898091287177"/>
        </c:manualLayout>
      </c:layout>
      <c:barChart>
        <c:barDir val="bar"/>
        <c:grouping val="percentStacked"/>
        <c:ser>
          <c:idx val="0"/>
          <c:order val="0"/>
          <c:tx>
            <c:strRef>
              <c:f>page1!$A$259</c:f>
              <c:strCache>
                <c:ptCount val="1"/>
                <c:pt idx="0">
                  <c:v>Tout à fait en adéquation</c:v>
                </c:pt>
              </c:strCache>
            </c:strRef>
          </c:tx>
          <c:spPr>
            <a:solidFill>
              <a:srgbClr val="3FB9D4"/>
            </a:solidFill>
          </c:spPr>
          <c:dLbls>
            <c:showVal val="1"/>
          </c:dLbls>
          <c:cat>
            <c:strRef>
              <c:f>page1!$B$258:$C$258</c:f>
              <c:strCache>
                <c:ptCount val="2"/>
                <c:pt idx="0">
                  <c:v>La spécialité de master</c:v>
                </c:pt>
                <c:pt idx="1">
                  <c:v>Le niveau BAC+5</c:v>
                </c:pt>
              </c:strCache>
            </c:strRef>
          </c:cat>
          <c:val>
            <c:numRef>
              <c:f>page1!$B$259:$C$259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page1!$A$260</c:f>
              <c:strCache>
                <c:ptCount val="1"/>
                <c:pt idx="0">
                  <c:v>Plutôt </c:v>
                </c:pt>
              </c:strCache>
            </c:strRef>
          </c:tx>
          <c:spPr>
            <a:solidFill>
              <a:srgbClr val="D0EDF4"/>
            </a:solidFill>
          </c:spPr>
          <c:dLbls>
            <c:showVal val="1"/>
          </c:dLbls>
          <c:cat>
            <c:strRef>
              <c:f>page1!$B$258:$C$258</c:f>
              <c:strCache>
                <c:ptCount val="2"/>
                <c:pt idx="0">
                  <c:v>La spécialité de master</c:v>
                </c:pt>
                <c:pt idx="1">
                  <c:v>Le niveau BAC+5</c:v>
                </c:pt>
              </c:strCache>
            </c:strRef>
          </c:cat>
          <c:val>
            <c:numRef>
              <c:f>page1!$B$260:$C$260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page1!$A$261</c:f>
              <c:strCache>
                <c:ptCount val="1"/>
                <c:pt idx="0">
                  <c:v>Peu 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page1!$B$258:$C$258</c:f>
              <c:strCache>
                <c:ptCount val="2"/>
                <c:pt idx="0">
                  <c:v>La spécialité de master</c:v>
                </c:pt>
                <c:pt idx="1">
                  <c:v>Le niveau BAC+5</c:v>
                </c:pt>
              </c:strCache>
            </c:strRef>
          </c:cat>
          <c:val>
            <c:numRef>
              <c:f>page1!$B$261:$C$261</c:f>
              <c:numCache>
                <c:formatCode>General</c:formatCode>
                <c:ptCount val="2"/>
                <c:pt idx="1">
                  <c:v>1</c:v>
                </c:pt>
              </c:numCache>
            </c:numRef>
          </c:val>
        </c:ser>
        <c:ser>
          <c:idx val="3"/>
          <c:order val="3"/>
          <c:tx>
            <c:strRef>
              <c:f>page1!$A$262</c:f>
              <c:strCache>
                <c:ptCount val="1"/>
                <c:pt idx="0">
                  <c:v>Pas du tout 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dLbls>
            <c:showVal val="1"/>
          </c:dLbls>
          <c:cat>
            <c:strRef>
              <c:f>page1!$B$258:$C$258</c:f>
              <c:strCache>
                <c:ptCount val="2"/>
                <c:pt idx="0">
                  <c:v>La spécialité de master</c:v>
                </c:pt>
                <c:pt idx="1">
                  <c:v>Le niveau BAC+5</c:v>
                </c:pt>
              </c:strCache>
            </c:strRef>
          </c:cat>
          <c:val>
            <c:numRef>
              <c:f>page1!$B$262:$C$262</c:f>
              <c:numCache>
                <c:formatCode>General</c:formatCode>
                <c:ptCount val="2"/>
                <c:pt idx="0">
                  <c:v>1</c:v>
                </c:pt>
              </c:numCache>
            </c:numRef>
          </c:val>
        </c:ser>
        <c:overlap val="100"/>
        <c:axId val="170049536"/>
        <c:axId val="170051456"/>
      </c:barChart>
      <c:catAx>
        <c:axId val="170049536"/>
        <c:scaling>
          <c:orientation val="maxMin"/>
        </c:scaling>
        <c:axPos val="l"/>
        <c:tickLblPos val="nextTo"/>
        <c:crossAx val="170051456"/>
        <c:crosses val="autoZero"/>
        <c:auto val="1"/>
        <c:lblAlgn val="ctr"/>
        <c:lblOffset val="100"/>
      </c:catAx>
      <c:valAx>
        <c:axId val="170051456"/>
        <c:scaling>
          <c:orientation val="minMax"/>
        </c:scaling>
        <c:delete val="1"/>
        <c:axPos val="t"/>
        <c:numFmt formatCode="0%" sourceLinked="1"/>
        <c:tickLblPos val="none"/>
        <c:crossAx val="17004953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8248587570621472E-2"/>
          <c:y val="0.72414068241470553"/>
          <c:w val="0.95440433293295956"/>
          <c:h val="0.23475401574803151"/>
        </c:manualLayout>
      </c:layout>
      <c:txPr>
        <a:bodyPr/>
        <a:lstStyle/>
        <a:p>
          <a:pPr>
            <a:defRPr sz="800"/>
          </a:pPr>
          <a:endParaRPr lang="fr-FR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0965A-CADF-44BA-8263-46F043D91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10105</TotalTime>
  <Pages>14</Pages>
  <Words>1986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PRISE-GOURTAY</dc:creator>
  <cp:lastModifiedBy>vac4suaoip</cp:lastModifiedBy>
  <cp:revision>753</cp:revision>
  <cp:lastPrinted>2017-01-09T15:42:00Z</cp:lastPrinted>
  <dcterms:created xsi:type="dcterms:W3CDTF">2014-10-02T07:57:00Z</dcterms:created>
  <dcterms:modified xsi:type="dcterms:W3CDTF">2017-03-17T08:33:00Z</dcterms:modified>
</cp:coreProperties>
</file>